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7.0 -->
  <w:body>
    <w:p w:rsidR="00972289" w:rsidRPr="007E5FB3" w:rsidP="001A59E5" w14:paraId="62FB40F0" w14:textId="46C99E30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289" w:rsidRPr="006D309F" w:rsidP="001A59E5" w14:paraId="5BF726D4" w14:textId="77777777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:rsidR="00972289" w:rsidRPr="00A32284" w:rsidP="001A59E5" w14:paraId="33998595" w14:textId="77777777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:rsidR="00972289" w:rsidRPr="0079758C" w:rsidP="001A59E5" w14:paraId="23A6748E" w14:textId="77777777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:rsidR="00A75A5D" w:rsidP="001A59E5" w14:paraId="43D233BE" w14:textId="77777777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:rsidR="003F337B" w:rsidRPr="003F337B" w:rsidP="003F337B" w14:paraId="7217D6CA" w14:textId="77777777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:rsidR="003F337B" w:rsidRPr="003F337B" w:rsidP="001553B9" w14:paraId="1797EA43" w14:textId="77777777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:rsidR="003F337B" w:rsidP="001553B9" w14:paraId="3A02CEF4" w14:textId="77777777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:rsidR="001553B9" w:rsidP="001553B9" w14:paraId="18CA2C7A" w14:textId="77777777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:rsidR="00EA7935" w:rsidP="00C67E40" w14:paraId="1F1902E3" w14:textId="77777777">
      <w:pPr>
        <w:spacing w:line="360" w:lineRule="auto"/>
        <w:jc w:val="both"/>
        <w:rPr>
          <w:szCs w:val="24"/>
          <w:lang w:val="lv-LV"/>
        </w:rPr>
      </w:pPr>
    </w:p>
    <w:p w:rsidR="00716E52" w:rsidP="00716E52" w14:paraId="09D3396A" w14:textId="5479C482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</w:t>
      </w:r>
      <w:r w:rsidR="00ED4ADB">
        <w:rPr>
          <w:rFonts w:eastAsia="Calibri"/>
          <w:szCs w:val="24"/>
          <w:lang w:val="lv-LV"/>
        </w:rPr>
        <w:t>01</w:t>
      </w:r>
      <w:r>
        <w:rPr>
          <w:rFonts w:eastAsia="Calibri"/>
          <w:szCs w:val="24"/>
          <w:lang w:val="lv-LV"/>
        </w:rPr>
        <w:t>.</w:t>
      </w:r>
      <w:r w:rsidR="00ED4ADB">
        <w:rPr>
          <w:rFonts w:eastAsia="Calibri"/>
          <w:szCs w:val="24"/>
          <w:lang w:val="lv-LV"/>
        </w:rPr>
        <w:t>2025</w:t>
      </w:r>
      <w:r>
        <w:rPr>
          <w:rFonts w:eastAsia="Calibri"/>
          <w:szCs w:val="24"/>
          <w:lang w:val="lv-LV"/>
        </w:rPr>
        <w:t xml:space="preserve">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 w:rsidR="00ED4ADB">
        <w:rPr>
          <w:rFonts w:eastAsia="Calibri"/>
          <w:szCs w:val="24"/>
          <w:lang w:val="lv-LV"/>
        </w:rPr>
        <w:tab/>
      </w:r>
      <w:r w:rsidR="00ED4ADB"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>Nr. _____</w:t>
      </w:r>
    </w:p>
    <w:p w:rsidR="00A3670A" w:rsidP="00A3670A" w14:paraId="029C0095" w14:textId="77777777">
      <w:pPr>
        <w:spacing w:line="360" w:lineRule="auto"/>
        <w:jc w:val="both"/>
        <w:rPr>
          <w:szCs w:val="24"/>
          <w:lang w:val="lv-LV"/>
        </w:rPr>
      </w:pPr>
    </w:p>
    <w:p w:rsidR="00A3670A" w:rsidRPr="00FE70FE" w:rsidP="00A3670A" w14:paraId="35CEF938" w14:textId="77777777">
      <w:pPr>
        <w:rPr>
          <w:b/>
          <w:lang w:val="lv-LV"/>
        </w:rPr>
      </w:pPr>
      <w:r w:rsidRPr="00C426AC">
        <w:rPr>
          <w:b/>
          <w:szCs w:val="24"/>
          <w:lang w:val="lv-LV"/>
        </w:rPr>
        <w:t>Par</w:t>
      </w:r>
      <w:r>
        <w:rPr>
          <w:b/>
          <w:szCs w:val="24"/>
          <w:lang w:val="lv-LV"/>
        </w:rPr>
        <w:t xml:space="preserve"> grozījumiem Talsu novada domes 2021. gada 26. augusta nolikumā “</w:t>
      </w:r>
      <w:r w:rsidRPr="00F458BC">
        <w:rPr>
          <w:b/>
          <w:szCs w:val="24"/>
          <w:lang w:val="lv-LV"/>
        </w:rPr>
        <w:t xml:space="preserve">Talsu </w:t>
      </w:r>
      <w:r w:rsidRPr="00FE70FE">
        <w:rPr>
          <w:b/>
          <w:szCs w:val="24"/>
          <w:lang w:val="lv-LV"/>
        </w:rPr>
        <w:t>novada Sporta komisijas nolikum</w:t>
      </w:r>
      <w:r>
        <w:rPr>
          <w:b/>
          <w:szCs w:val="24"/>
          <w:lang w:val="lv-LV"/>
        </w:rPr>
        <w:t>s”</w:t>
      </w:r>
    </w:p>
    <w:p w:rsidR="00A3670A" w:rsidP="00A3670A" w14:paraId="603BAFD0" w14:textId="77777777">
      <w:pPr>
        <w:spacing w:line="360" w:lineRule="auto"/>
        <w:jc w:val="both"/>
        <w:rPr>
          <w:b/>
          <w:szCs w:val="24"/>
          <w:lang w:val="lv-LV"/>
        </w:rPr>
      </w:pPr>
      <w:r>
        <w:rPr>
          <w:b/>
          <w:szCs w:val="24"/>
          <w:lang w:val="lv-LV"/>
        </w:rPr>
        <w:t xml:space="preserve"> </w:t>
      </w:r>
    </w:p>
    <w:p w:rsidR="00A3670A" w:rsidP="00A3670A" w14:paraId="6CD4A091" w14:textId="77777777">
      <w:pPr>
        <w:ind w:firstLine="708"/>
        <w:jc w:val="both"/>
        <w:rPr>
          <w:bCs/>
          <w:szCs w:val="24"/>
          <w:lang w:val="lv-LV"/>
        </w:rPr>
      </w:pPr>
      <w:r w:rsidRPr="00FD2F88">
        <w:rPr>
          <w:bCs/>
          <w:szCs w:val="24"/>
          <w:lang w:val="lv-LV"/>
        </w:rPr>
        <w:t>Ar Talsu novada domes 2021.</w:t>
      </w:r>
      <w:r>
        <w:rPr>
          <w:bCs/>
          <w:szCs w:val="24"/>
          <w:lang w:val="lv-LV"/>
        </w:rPr>
        <w:t> </w:t>
      </w:r>
      <w:r w:rsidRPr="00FD2F88">
        <w:rPr>
          <w:bCs/>
          <w:szCs w:val="24"/>
          <w:lang w:val="lv-LV"/>
        </w:rPr>
        <w:t xml:space="preserve">gada </w:t>
      </w:r>
      <w:r>
        <w:rPr>
          <w:bCs/>
          <w:szCs w:val="24"/>
          <w:lang w:val="lv-LV"/>
        </w:rPr>
        <w:t>26. augusta</w:t>
      </w:r>
      <w:r w:rsidRPr="00FD2F88">
        <w:rPr>
          <w:bCs/>
          <w:szCs w:val="24"/>
          <w:lang w:val="lv-LV"/>
        </w:rPr>
        <w:t xml:space="preserve"> lēmumu Nr.</w:t>
      </w:r>
      <w:r>
        <w:rPr>
          <w:bCs/>
          <w:szCs w:val="24"/>
          <w:lang w:val="lv-LV"/>
        </w:rPr>
        <w:t> 69</w:t>
      </w:r>
      <w:r w:rsidRPr="00FD2F88">
        <w:rPr>
          <w:bCs/>
          <w:szCs w:val="24"/>
          <w:lang w:val="lv-LV"/>
        </w:rPr>
        <w:t xml:space="preserve"> “Par Talsu novada Sporta komisijas nolikumu” apstiprināts Talsu</w:t>
      </w:r>
      <w:r>
        <w:rPr>
          <w:bCs/>
          <w:szCs w:val="24"/>
          <w:lang w:val="lv-LV"/>
        </w:rPr>
        <w:t xml:space="preserve"> </w:t>
      </w:r>
      <w:r w:rsidRPr="00FD2F88">
        <w:rPr>
          <w:bCs/>
          <w:szCs w:val="24"/>
          <w:lang w:val="lv-LV"/>
        </w:rPr>
        <w:t xml:space="preserve">novada </w:t>
      </w:r>
      <w:r>
        <w:rPr>
          <w:bCs/>
          <w:szCs w:val="24"/>
          <w:lang w:val="lv-LV"/>
        </w:rPr>
        <w:t>Sporta</w:t>
      </w:r>
      <w:r w:rsidRPr="00FD2F88">
        <w:rPr>
          <w:bCs/>
          <w:szCs w:val="24"/>
          <w:lang w:val="lv-LV"/>
        </w:rPr>
        <w:t xml:space="preserve"> komisijas</w:t>
      </w:r>
      <w:r>
        <w:rPr>
          <w:bCs/>
          <w:szCs w:val="24"/>
          <w:lang w:val="lv-LV"/>
        </w:rPr>
        <w:t xml:space="preserve"> </w:t>
      </w:r>
      <w:r w:rsidRPr="00FD2F88">
        <w:rPr>
          <w:bCs/>
          <w:szCs w:val="24"/>
          <w:lang w:val="lv-LV"/>
        </w:rPr>
        <w:t>nolikums</w:t>
      </w:r>
      <w:r>
        <w:rPr>
          <w:bCs/>
          <w:szCs w:val="24"/>
          <w:lang w:val="lv-LV"/>
        </w:rPr>
        <w:t xml:space="preserve">. </w:t>
      </w:r>
    </w:p>
    <w:p w:rsidR="00A3670A" w:rsidP="00A3670A" w14:paraId="3420CAFF" w14:textId="77777777">
      <w:pPr>
        <w:ind w:firstLine="708"/>
        <w:jc w:val="both"/>
        <w:rPr>
          <w:szCs w:val="24"/>
          <w:lang w:val="lv-LV"/>
        </w:rPr>
      </w:pPr>
      <w:r w:rsidRPr="00EC2652">
        <w:rPr>
          <w:szCs w:val="24"/>
          <w:lang w:val="lv-LV"/>
        </w:rPr>
        <w:t>Ņemot vērā strukturālās izmaiņas Talsu novada pašvaldības Centrālajā pārvaldē,</w:t>
      </w:r>
      <w:r>
        <w:rPr>
          <w:bCs/>
          <w:szCs w:val="24"/>
          <w:lang w:val="lv-LV"/>
        </w:rPr>
        <w:t xml:space="preserve"> </w:t>
      </w:r>
      <w:r w:rsidRPr="00EC2652">
        <w:rPr>
          <w:szCs w:val="24"/>
          <w:lang w:val="lv-LV"/>
        </w:rPr>
        <w:t>nepieciešams grozīt Talsu novada domes 2021. gada 26. augusta nolikumu “Talsu novada</w:t>
      </w:r>
      <w:r>
        <w:rPr>
          <w:bCs/>
          <w:szCs w:val="24"/>
          <w:lang w:val="lv-LV"/>
        </w:rPr>
        <w:t xml:space="preserve"> </w:t>
      </w:r>
      <w:r>
        <w:rPr>
          <w:szCs w:val="24"/>
          <w:lang w:val="lv-LV"/>
        </w:rPr>
        <w:t>Sporta komisijas</w:t>
      </w:r>
      <w:r w:rsidRPr="00EC2652">
        <w:rPr>
          <w:szCs w:val="24"/>
          <w:lang w:val="lv-LV"/>
        </w:rPr>
        <w:t xml:space="preserve"> nolikums”.</w:t>
      </w:r>
    </w:p>
    <w:p w:rsidR="00A3670A" w:rsidP="00A3670A" w14:paraId="691856E6" w14:textId="77777777">
      <w:pPr>
        <w:ind w:firstLine="708"/>
        <w:jc w:val="both"/>
        <w:rPr>
          <w:szCs w:val="24"/>
          <w:lang w:val="lv-LV"/>
        </w:rPr>
      </w:pPr>
      <w:r w:rsidRPr="00EC2652">
        <w:rPr>
          <w:szCs w:val="24"/>
          <w:lang w:val="lv-LV"/>
        </w:rPr>
        <w:t>Pamatojoties uz Valsts pārvaldes iekārtas likuma 73.</w:t>
      </w:r>
      <w:r>
        <w:rPr>
          <w:szCs w:val="24"/>
          <w:lang w:val="lv-LV"/>
        </w:rPr>
        <w:t> </w:t>
      </w:r>
      <w:r w:rsidRPr="00EC2652">
        <w:rPr>
          <w:szCs w:val="24"/>
          <w:lang w:val="lv-LV"/>
        </w:rPr>
        <w:t>panta pirmās daļas 1.</w:t>
      </w:r>
      <w:r>
        <w:rPr>
          <w:szCs w:val="24"/>
          <w:lang w:val="lv-LV"/>
        </w:rPr>
        <w:t> </w:t>
      </w:r>
      <w:r w:rsidRPr="00EC2652">
        <w:rPr>
          <w:szCs w:val="24"/>
          <w:lang w:val="lv-LV"/>
        </w:rPr>
        <w:t>punktu,</w:t>
      </w:r>
      <w:r>
        <w:rPr>
          <w:szCs w:val="24"/>
          <w:lang w:val="lv-LV"/>
        </w:rPr>
        <w:t xml:space="preserve"> </w:t>
      </w:r>
      <w:r w:rsidRPr="00EC2652">
        <w:rPr>
          <w:szCs w:val="24"/>
          <w:lang w:val="lv-LV"/>
        </w:rPr>
        <w:t xml:space="preserve">Pašvaldību likuma 10. panta pirmās daļas 21. punktu, </w:t>
      </w:r>
      <w:r>
        <w:rPr>
          <w:szCs w:val="24"/>
          <w:lang w:val="lv-LV"/>
        </w:rPr>
        <w:t>Sociālo, izglītības, kultūras un sporta jautājumu</w:t>
      </w:r>
      <w:r w:rsidRPr="00EC2652">
        <w:rPr>
          <w:szCs w:val="24"/>
          <w:lang w:val="lv-LV"/>
        </w:rPr>
        <w:t xml:space="preserve"> komitejas 202</w:t>
      </w:r>
      <w:r>
        <w:rPr>
          <w:szCs w:val="24"/>
          <w:lang w:val="lv-LV"/>
        </w:rPr>
        <w:t>5</w:t>
      </w:r>
      <w:r w:rsidRPr="00EC2652">
        <w:rPr>
          <w:szCs w:val="24"/>
          <w:lang w:val="lv-LV"/>
        </w:rPr>
        <w:t xml:space="preserve">. gada </w:t>
      </w:r>
      <w:r w:rsidRPr="00A64F8A">
        <w:rPr>
          <w:szCs w:val="24"/>
          <w:lang w:val="lv-LV"/>
        </w:rPr>
        <w:t>15.</w:t>
      </w:r>
      <w:r w:rsidRPr="006B335A">
        <w:rPr>
          <w:szCs w:val="24"/>
          <w:lang w:val="lv-LV"/>
        </w:rPr>
        <w:t xml:space="preserve"> janvāra</w:t>
      </w:r>
      <w:r>
        <w:rPr>
          <w:szCs w:val="24"/>
          <w:lang w:val="lv-LV"/>
        </w:rPr>
        <w:t xml:space="preserve"> </w:t>
      </w:r>
      <w:r w:rsidRPr="00EC2652">
        <w:rPr>
          <w:szCs w:val="24"/>
          <w:lang w:val="lv-LV"/>
        </w:rPr>
        <w:t>atzinumu</w:t>
      </w:r>
      <w:r>
        <w:rPr>
          <w:szCs w:val="24"/>
          <w:lang w:val="lv-LV"/>
        </w:rPr>
        <w:t xml:space="preserve">, </w:t>
      </w:r>
    </w:p>
    <w:p w:rsidR="00A3670A" w:rsidP="00A3670A" w14:paraId="65CAB395" w14:textId="77777777">
      <w:pPr>
        <w:ind w:firstLine="708"/>
        <w:jc w:val="both"/>
        <w:rPr>
          <w:szCs w:val="24"/>
          <w:lang w:val="lv-LV"/>
        </w:rPr>
      </w:pPr>
    </w:p>
    <w:p w:rsidR="00A3670A" w:rsidRPr="001633A5" w:rsidP="00A3670A" w14:paraId="2C5848E6" w14:textId="77777777">
      <w:pPr>
        <w:jc w:val="center"/>
        <w:rPr>
          <w:b/>
          <w:szCs w:val="24"/>
          <w:lang w:val="lv-LV"/>
        </w:rPr>
      </w:pPr>
      <w:r w:rsidRPr="001633A5">
        <w:rPr>
          <w:b/>
          <w:szCs w:val="24"/>
          <w:lang w:val="lv-LV"/>
        </w:rPr>
        <w:t>Talsu novada pašvaldības dome nolemj:</w:t>
      </w:r>
    </w:p>
    <w:p w:rsidR="00A3670A" w:rsidRPr="001633A5" w:rsidP="00A3670A" w14:paraId="51F17D5D" w14:textId="77777777">
      <w:pPr>
        <w:spacing w:line="360" w:lineRule="auto"/>
        <w:jc w:val="center"/>
        <w:rPr>
          <w:szCs w:val="24"/>
          <w:lang w:val="lv-LV"/>
        </w:rPr>
      </w:pPr>
    </w:p>
    <w:p w:rsidR="00A3670A" w:rsidP="00A3670A" w14:paraId="38634282" w14:textId="77777777">
      <w:pPr>
        <w:ind w:firstLine="708"/>
        <w:jc w:val="both"/>
        <w:rPr>
          <w:szCs w:val="24"/>
          <w:lang w:val="lv-LV"/>
        </w:rPr>
      </w:pPr>
      <w:r>
        <w:rPr>
          <w:szCs w:val="24"/>
          <w:lang w:val="lv-LV"/>
        </w:rPr>
        <w:t>Apstiprināt</w:t>
      </w:r>
      <w:r w:rsidRPr="00AC7A78">
        <w:rPr>
          <w:szCs w:val="24"/>
          <w:lang w:val="lv-LV"/>
        </w:rPr>
        <w:t xml:space="preserve"> nolikumu “Grozījumi </w:t>
      </w:r>
      <w:r w:rsidRPr="00AC7A78">
        <w:rPr>
          <w:noProof/>
          <w:lang w:val="lv-LV"/>
        </w:rPr>
        <w:t xml:space="preserve">Talsu novada domes </w:t>
      </w:r>
      <w:r w:rsidRPr="00AC7A78">
        <w:rPr>
          <w:noProof/>
          <w:szCs w:val="24"/>
          <w:lang w:val="lv-LV"/>
        </w:rPr>
        <w:t xml:space="preserve">2021. gada 26. augusta </w:t>
      </w:r>
      <w:r w:rsidRPr="00AC7A78">
        <w:rPr>
          <w:szCs w:val="24"/>
          <w:lang w:val="lv-LV"/>
        </w:rPr>
        <w:t>nolikumā “</w:t>
      </w:r>
      <w:r w:rsidRPr="00AC7A78">
        <w:rPr>
          <w:bCs/>
          <w:szCs w:val="24"/>
          <w:lang w:val="lv-LV"/>
        </w:rPr>
        <w:t xml:space="preserve">Talsu novada </w:t>
      </w:r>
      <w:r>
        <w:rPr>
          <w:bCs/>
          <w:szCs w:val="24"/>
          <w:lang w:val="lv-LV"/>
        </w:rPr>
        <w:t>Sporta komisijas</w:t>
      </w:r>
      <w:r w:rsidRPr="00AC7A78">
        <w:rPr>
          <w:bCs/>
          <w:szCs w:val="24"/>
          <w:lang w:val="lv-LV"/>
        </w:rPr>
        <w:t xml:space="preserve"> nolikums</w:t>
      </w:r>
      <w:r w:rsidRPr="00AC7A78">
        <w:rPr>
          <w:szCs w:val="24"/>
          <w:lang w:val="lv-LV"/>
        </w:rPr>
        <w:t>”” (nolikums pielikumā).</w:t>
      </w:r>
    </w:p>
    <w:p w:rsidR="00A3670A" w:rsidP="00A3670A" w14:paraId="52FB5A61" w14:textId="77777777">
      <w:pPr>
        <w:jc w:val="both"/>
        <w:rPr>
          <w:szCs w:val="24"/>
          <w:lang w:val="lv-LV"/>
        </w:rPr>
      </w:pPr>
    </w:p>
    <w:p w:rsidR="00A3670A" w:rsidP="00A3670A" w14:paraId="0FC71D53" w14:textId="77777777">
      <w:pPr>
        <w:jc w:val="both"/>
        <w:rPr>
          <w:szCs w:val="24"/>
          <w:lang w:val="lv-LV"/>
        </w:rPr>
      </w:pPr>
    </w:p>
    <w:p w:rsidR="00A3670A" w:rsidRPr="00061B6A" w:rsidP="00A3670A" w14:paraId="64BCA3B6" w14:textId="77777777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Domes priekšsēdētājs</w:t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  <w:t>A. Āboliņš</w:t>
      </w:r>
    </w:p>
    <w:p w:rsidR="00A3670A" w:rsidP="00A3670A" w14:paraId="33E15D8D" w14:textId="77777777">
      <w:pPr>
        <w:rPr>
          <w:sz w:val="22"/>
          <w:szCs w:val="22"/>
          <w:lang w:val="lv-LV"/>
        </w:rPr>
      </w:pPr>
    </w:p>
    <w:p w:rsidR="00A3670A" w:rsidP="00A3670A" w14:paraId="67CEBB4B" w14:textId="77777777">
      <w:pPr>
        <w:ind w:right="-108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br/>
        <w:t>Kalniņš 29518415</w:t>
      </w:r>
    </w:p>
    <w:p w:rsidR="00A3670A" w:rsidP="00A3670A" w14:paraId="00F41A9F" w14:textId="77777777">
      <w:pPr>
        <w:ind w:right="-108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almants.kalnins@talsi.lv</w:t>
      </w:r>
    </w:p>
    <w:p w:rsidR="00A3670A" w:rsidP="00A3670A" w14:paraId="2FADE83B" w14:textId="77777777">
      <w:pPr>
        <w:jc w:val="both"/>
        <w:rPr>
          <w:sz w:val="22"/>
          <w:szCs w:val="22"/>
          <w:lang w:val="lv-LV"/>
        </w:rPr>
      </w:pPr>
    </w:p>
    <w:p w:rsidR="00A3670A" w:rsidRPr="006B335A" w:rsidP="00A3670A" w14:paraId="3DB2E831" w14:textId="77777777">
      <w:pPr>
        <w:rPr>
          <w:b/>
          <w:bCs/>
          <w:color w:val="000000"/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Vadone</w:t>
      </w:r>
      <w:r w:rsidRPr="006B335A">
        <w:rPr>
          <w:sz w:val="22"/>
          <w:szCs w:val="22"/>
          <w:lang w:val="lv-LV"/>
        </w:rPr>
        <w:t xml:space="preserve"> </w:t>
      </w:r>
      <w:r>
        <w:rPr>
          <w:sz w:val="22"/>
          <w:szCs w:val="22"/>
          <w:lang w:val="lv-LV"/>
        </w:rPr>
        <w:t>29211137</w:t>
      </w:r>
    </w:p>
    <w:p w:rsidR="00A3670A" w:rsidP="00A3670A" w14:paraId="13826D18" w14:textId="77777777">
      <w:pPr>
        <w:ind w:right="-108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eva.vadone</w:t>
      </w:r>
      <w:r w:rsidRPr="006B335A">
        <w:rPr>
          <w:sz w:val="22"/>
          <w:szCs w:val="22"/>
          <w:lang w:val="lv-LV"/>
        </w:rPr>
        <w:t>@talsi.lv</w:t>
      </w:r>
    </w:p>
    <w:p w:rsidR="00A3670A" w:rsidP="00A3670A" w14:paraId="0D9FDFE1" w14:textId="77777777">
      <w:pPr>
        <w:ind w:right="-108"/>
        <w:rPr>
          <w:sz w:val="22"/>
          <w:szCs w:val="22"/>
          <w:lang w:val="lv-LV"/>
        </w:rPr>
      </w:pPr>
    </w:p>
    <w:p w:rsidR="00A3670A" w:rsidRPr="006D309F" w:rsidP="00A3670A" w14:paraId="495C6A05" w14:textId="77777777">
      <w:pPr>
        <w:jc w:val="both"/>
        <w:rPr>
          <w:sz w:val="22"/>
          <w:szCs w:val="22"/>
          <w:lang w:val="lv-LV"/>
        </w:rPr>
      </w:pPr>
    </w:p>
    <w:p w:rsidR="00A3670A" w:rsidRPr="006B335A" w:rsidP="00A3670A" w14:paraId="795C0CE4" w14:textId="77777777">
      <w:pPr>
        <w:jc w:val="both"/>
        <w:rPr>
          <w:sz w:val="22"/>
          <w:szCs w:val="22"/>
          <w:lang w:val="lv-LV"/>
        </w:rPr>
      </w:pPr>
      <w:r w:rsidRPr="006B335A">
        <w:rPr>
          <w:sz w:val="22"/>
          <w:szCs w:val="22"/>
          <w:lang w:val="lv-LV"/>
        </w:rPr>
        <w:t xml:space="preserve">Lēmumu nosūtīt: </w:t>
      </w:r>
    </w:p>
    <w:p w:rsidR="00A3670A" w:rsidRPr="006B335A" w:rsidP="00A3670A" w14:paraId="5B67872E" w14:textId="77777777">
      <w:pPr>
        <w:pStyle w:val="ListParagraph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 w:rsidRPr="006B335A">
        <w:rPr>
          <w:sz w:val="22"/>
          <w:szCs w:val="22"/>
          <w:lang w:val="lv-LV"/>
        </w:rPr>
        <w:t>Talsu novada Sporta komisijai;</w:t>
      </w:r>
    </w:p>
    <w:p w:rsidR="00A3670A" w:rsidRPr="006B335A" w:rsidP="00A3670A" w14:paraId="2DB9CF65" w14:textId="77777777">
      <w:pPr>
        <w:pStyle w:val="ListParagraph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 w:rsidRPr="006B335A">
        <w:rPr>
          <w:sz w:val="22"/>
          <w:szCs w:val="22"/>
          <w:lang w:val="lv-LV"/>
        </w:rPr>
        <w:t>Talsu pilsētas pārvaldei;</w:t>
      </w:r>
    </w:p>
    <w:p w:rsidR="00A3670A" w:rsidP="00A3670A" w14:paraId="4C562DCF" w14:textId="77777777">
      <w:pPr>
        <w:pStyle w:val="ListParagraph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 w:rsidRPr="006B335A">
        <w:rPr>
          <w:sz w:val="22"/>
          <w:szCs w:val="22"/>
          <w:lang w:val="lv-LV"/>
        </w:rPr>
        <w:t>Administratīv</w:t>
      </w:r>
      <w:r>
        <w:rPr>
          <w:sz w:val="22"/>
          <w:szCs w:val="22"/>
          <w:lang w:val="lv-LV"/>
        </w:rPr>
        <w:t>ā</w:t>
      </w:r>
      <w:r w:rsidRPr="006B335A">
        <w:rPr>
          <w:sz w:val="22"/>
          <w:szCs w:val="22"/>
          <w:lang w:val="lv-LV"/>
        </w:rPr>
        <w:t xml:space="preserve"> departament</w:t>
      </w:r>
      <w:r>
        <w:rPr>
          <w:sz w:val="22"/>
          <w:szCs w:val="22"/>
          <w:lang w:val="lv-LV"/>
        </w:rPr>
        <w:t>a Dokumentu vadības nodaļai;</w:t>
      </w:r>
    </w:p>
    <w:p w:rsidR="00A3670A" w:rsidRPr="00B050BA" w:rsidP="00A3670A" w14:paraId="2128290E" w14:textId="77777777">
      <w:pPr>
        <w:pStyle w:val="ListParagraph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Administratīvā departamenta Sabiedrisko attiecību nodaļai. </w:t>
      </w:r>
    </w:p>
    <w:p w:rsidR="00A3670A" w:rsidP="00A3670A" w14:paraId="1CBBC32C" w14:textId="77777777">
      <w:pPr>
        <w:jc w:val="both"/>
        <w:rPr>
          <w:szCs w:val="24"/>
          <w:lang w:val="lv-LV"/>
        </w:rPr>
      </w:pPr>
    </w:p>
    <w:p w:rsidR="00A3670A" w:rsidP="00A3670A" w14:paraId="6A3B3497" w14:textId="77777777">
      <w:pPr>
        <w:overflowPunct/>
        <w:autoSpaceDE/>
        <w:autoSpaceDN/>
        <w:adjustRightInd/>
        <w:textAlignment w:val="auto"/>
        <w:rPr>
          <w:szCs w:val="24"/>
          <w:lang w:val="lv-LV"/>
        </w:rPr>
      </w:pPr>
    </w:p>
    <w:p w:rsidR="00A3670A" w:rsidRPr="007E5FB3" w:rsidP="00A3670A" w14:paraId="7C5D7B3D" w14:textId="77777777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>
            <wp:extent cx="845820" cy="1001729"/>
            <wp:effectExtent l="0" t="0" r="0" b="8255"/>
            <wp:docPr id="1485276524" name="Attēls 14852765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276524" name="Attēls 2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70A" w:rsidRPr="006D309F" w:rsidP="00A3670A" w14:paraId="294DD311" w14:textId="77777777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:rsidR="00A3670A" w:rsidRPr="00A32284" w:rsidP="00A3670A" w14:paraId="29A6E90D" w14:textId="77777777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>
        <w:rPr>
          <w:rFonts w:ascii="Bookman Old Style" w:hAnsi="Bookman Old Style"/>
          <w:b/>
          <w:sz w:val="32"/>
          <w:lang w:val="lv-LV"/>
        </w:rPr>
        <w:t xml:space="preserve">S DOME </w:t>
      </w:r>
    </w:p>
    <w:p w:rsidR="00A3670A" w:rsidRPr="0079758C" w:rsidP="00A3670A" w14:paraId="03476235" w14:textId="77777777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:rsidR="00A3670A" w:rsidP="00A3670A" w14:paraId="648F2D7F" w14:textId="77777777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>Kareivju iela 7, Talsi, Talsu nov., LV-3201, tālr. 63232110, e-pasts pasts@talsi.lv</w:t>
      </w:r>
    </w:p>
    <w:p w:rsidR="00A3670A" w:rsidRPr="00AC7A78" w:rsidP="00A3670A" w14:paraId="63D13B5A" w14:textId="77777777">
      <w:pPr>
        <w:ind w:firstLine="567"/>
        <w:jc w:val="center"/>
        <w:rPr>
          <w:sz w:val="28"/>
          <w:szCs w:val="28"/>
          <w:lang w:val="lv-LV"/>
        </w:rPr>
      </w:pPr>
      <w:r w:rsidRPr="00AC7A78">
        <w:rPr>
          <w:sz w:val="28"/>
          <w:szCs w:val="28"/>
          <w:lang w:val="lv-LV"/>
        </w:rPr>
        <w:t>NOLIKUMS</w:t>
      </w:r>
      <w:r w:rsidRPr="00AC7A78">
        <w:rPr>
          <w:lang w:val="lv-LV"/>
        </w:rPr>
        <w:t xml:space="preserve"> </w:t>
      </w:r>
    </w:p>
    <w:p w:rsidR="00A3670A" w:rsidRPr="00AC7A78" w:rsidP="00A3670A" w14:paraId="6CDED0D9" w14:textId="77777777">
      <w:pPr>
        <w:ind w:firstLine="567"/>
        <w:jc w:val="center"/>
        <w:rPr>
          <w:lang w:val="lv-LV"/>
        </w:rPr>
      </w:pPr>
      <w:r w:rsidRPr="00AC7A78">
        <w:rPr>
          <w:lang w:val="lv-LV"/>
        </w:rPr>
        <w:t>Talsos</w:t>
      </w:r>
    </w:p>
    <w:p w:rsidR="00A3670A" w:rsidRPr="00AC7A78" w:rsidP="00A3670A" w14:paraId="3AFEF6EA" w14:textId="77777777">
      <w:pPr>
        <w:ind w:firstLine="567"/>
        <w:jc w:val="right"/>
        <w:rPr>
          <w:lang w:val="lv-LV"/>
        </w:rPr>
      </w:pPr>
    </w:p>
    <w:p w:rsidR="00A3670A" w:rsidRPr="00AC7A78" w:rsidP="00A3670A" w14:paraId="62534001" w14:textId="77777777">
      <w:pPr>
        <w:ind w:firstLine="567"/>
        <w:jc w:val="right"/>
        <w:rPr>
          <w:lang w:val="lv-LV"/>
        </w:rPr>
      </w:pPr>
      <w:r w:rsidRPr="00AC7A78">
        <w:rPr>
          <w:lang w:val="lv-LV"/>
        </w:rPr>
        <w:t>APSTIPRINĀTS</w:t>
      </w:r>
    </w:p>
    <w:p w:rsidR="00A3670A" w:rsidRPr="00ED4ADB" w:rsidP="00A3670A" w14:paraId="2ECB4DC4" w14:textId="77777777">
      <w:pPr>
        <w:ind w:firstLine="567"/>
        <w:jc w:val="right"/>
        <w:rPr>
          <w:sz w:val="22"/>
          <w:szCs w:val="22"/>
          <w:lang w:val="lv-LV"/>
        </w:rPr>
      </w:pPr>
      <w:r w:rsidRPr="00ED4ADB">
        <w:rPr>
          <w:sz w:val="22"/>
          <w:szCs w:val="22"/>
          <w:lang w:val="lv-LV"/>
        </w:rPr>
        <w:t xml:space="preserve"> </w:t>
      </w:r>
      <w:bookmarkStart w:id="0" w:name="docNr"/>
      <w:bookmarkEnd w:id="0"/>
      <w:r w:rsidRPr="00ED4ADB">
        <w:rPr>
          <w:sz w:val="22"/>
          <w:szCs w:val="22"/>
          <w:lang w:val="lv-LV"/>
        </w:rPr>
        <w:t xml:space="preserve">ar Talsu novada pašvaldības domes </w:t>
      </w:r>
    </w:p>
    <w:p w:rsidR="00A3670A" w:rsidRPr="00ED4ADB" w:rsidP="00A3670A" w14:paraId="48732527" w14:textId="7160064D">
      <w:pPr>
        <w:ind w:firstLine="567"/>
        <w:jc w:val="right"/>
        <w:rPr>
          <w:sz w:val="22"/>
          <w:szCs w:val="22"/>
          <w:u w:val="single"/>
          <w:lang w:val="lv-LV"/>
        </w:rPr>
      </w:pPr>
      <w:r w:rsidRPr="00ED4ADB">
        <w:rPr>
          <w:sz w:val="22"/>
          <w:szCs w:val="22"/>
          <w:lang w:val="lv-LV"/>
        </w:rPr>
        <w:t>__.</w:t>
      </w:r>
      <w:r w:rsidRPr="00ED4ADB" w:rsidR="00ED4ADB">
        <w:rPr>
          <w:sz w:val="22"/>
          <w:szCs w:val="22"/>
          <w:lang w:val="lv-LV"/>
        </w:rPr>
        <w:t>01</w:t>
      </w:r>
      <w:r w:rsidRPr="00ED4ADB">
        <w:rPr>
          <w:sz w:val="22"/>
          <w:szCs w:val="22"/>
          <w:lang w:val="lv-LV"/>
        </w:rPr>
        <w:t>.</w:t>
      </w:r>
      <w:r w:rsidRPr="00ED4ADB" w:rsidR="00ED4ADB">
        <w:rPr>
          <w:sz w:val="22"/>
          <w:szCs w:val="22"/>
          <w:lang w:val="lv-LV"/>
        </w:rPr>
        <w:t>2025</w:t>
      </w:r>
      <w:r w:rsidRPr="00ED4ADB">
        <w:rPr>
          <w:sz w:val="22"/>
          <w:szCs w:val="22"/>
          <w:lang w:val="lv-LV"/>
        </w:rPr>
        <w:t>. lēmumu Nr.___</w:t>
      </w:r>
    </w:p>
    <w:p w:rsidR="00A3670A" w:rsidP="00A3670A" w14:paraId="3A1ED151" w14:textId="77777777">
      <w:pPr>
        <w:rPr>
          <w:b/>
          <w:sz w:val="28"/>
          <w:szCs w:val="28"/>
          <w:lang w:val="lv-LV"/>
        </w:rPr>
      </w:pPr>
    </w:p>
    <w:p w:rsidR="00A3670A" w:rsidP="00A3670A" w14:paraId="4B50EAF0" w14:textId="77777777">
      <w:pPr>
        <w:jc w:val="center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>“</w:t>
      </w:r>
      <w:r w:rsidRPr="00AC7A78">
        <w:rPr>
          <w:b/>
          <w:sz w:val="28"/>
          <w:szCs w:val="28"/>
          <w:lang w:val="lv-LV"/>
        </w:rPr>
        <w:t xml:space="preserve">Grozījumi </w:t>
      </w:r>
      <w:r w:rsidRPr="00AC7A78">
        <w:rPr>
          <w:b/>
          <w:noProof/>
          <w:sz w:val="28"/>
          <w:szCs w:val="28"/>
          <w:lang w:val="lv-LV"/>
        </w:rPr>
        <w:t xml:space="preserve">Talsu novada domes 2021. gada 26. augusta </w:t>
      </w:r>
      <w:r w:rsidRPr="00AC7A78">
        <w:rPr>
          <w:b/>
          <w:sz w:val="28"/>
          <w:szCs w:val="28"/>
          <w:lang w:val="lv-LV"/>
        </w:rPr>
        <w:t xml:space="preserve">nolikumā </w:t>
      </w:r>
    </w:p>
    <w:p w:rsidR="00A3670A" w:rsidRPr="00AC7A78" w:rsidP="00A3670A" w14:paraId="7A51E335" w14:textId="77777777">
      <w:pPr>
        <w:jc w:val="center"/>
        <w:rPr>
          <w:b/>
          <w:sz w:val="28"/>
          <w:szCs w:val="28"/>
          <w:lang w:val="lv-LV"/>
        </w:rPr>
      </w:pPr>
      <w:r w:rsidRPr="00AC7A78">
        <w:rPr>
          <w:b/>
          <w:sz w:val="28"/>
          <w:szCs w:val="28"/>
          <w:lang w:val="lv-LV"/>
        </w:rPr>
        <w:t>“</w:t>
      </w:r>
      <w:r w:rsidRPr="00AC7A78">
        <w:rPr>
          <w:b/>
          <w:bCs/>
          <w:sz w:val="28"/>
          <w:szCs w:val="28"/>
          <w:lang w:val="lv-LV"/>
        </w:rPr>
        <w:t xml:space="preserve">Talsu novada </w:t>
      </w:r>
      <w:r>
        <w:rPr>
          <w:b/>
          <w:bCs/>
          <w:sz w:val="28"/>
          <w:szCs w:val="28"/>
          <w:lang w:val="lv-LV"/>
        </w:rPr>
        <w:t xml:space="preserve">Sporta komisijas </w:t>
      </w:r>
      <w:r w:rsidRPr="00AC7A78">
        <w:rPr>
          <w:b/>
          <w:bCs/>
          <w:sz w:val="28"/>
          <w:szCs w:val="28"/>
          <w:lang w:val="lv-LV"/>
        </w:rPr>
        <w:t>nolikums</w:t>
      </w:r>
      <w:r w:rsidRPr="00AC7A78">
        <w:rPr>
          <w:b/>
          <w:sz w:val="28"/>
          <w:szCs w:val="28"/>
          <w:lang w:val="lv-LV"/>
        </w:rPr>
        <w:t>”</w:t>
      </w:r>
      <w:r>
        <w:rPr>
          <w:b/>
          <w:sz w:val="28"/>
          <w:szCs w:val="28"/>
          <w:lang w:val="lv-LV"/>
        </w:rPr>
        <w:t>”</w:t>
      </w:r>
    </w:p>
    <w:p w:rsidR="00A3670A" w:rsidRPr="00AC7A78" w:rsidP="00A3670A" w14:paraId="32866948" w14:textId="77777777">
      <w:pPr>
        <w:jc w:val="right"/>
        <w:rPr>
          <w:bCs/>
          <w:szCs w:val="24"/>
          <w:lang w:val="lv-LV"/>
        </w:rPr>
      </w:pPr>
    </w:p>
    <w:p w:rsidR="00A3670A" w:rsidRPr="00AC7A78" w:rsidP="00A3670A" w14:paraId="6981C0E7" w14:textId="77777777">
      <w:pPr>
        <w:jc w:val="right"/>
        <w:rPr>
          <w:i/>
          <w:sz w:val="22"/>
          <w:szCs w:val="22"/>
          <w:lang w:val="lv-LV"/>
        </w:rPr>
      </w:pPr>
      <w:r w:rsidRPr="00AC7A78">
        <w:rPr>
          <w:i/>
          <w:sz w:val="22"/>
          <w:szCs w:val="22"/>
          <w:lang w:val="lv-LV"/>
        </w:rPr>
        <w:t>Izdoti saskaņā ar Valsts pārvaldes iekārtas likuma</w:t>
      </w:r>
    </w:p>
    <w:p w:rsidR="00A3670A" w:rsidRPr="00AC7A78" w:rsidP="00A3670A" w14:paraId="31D23E47" w14:textId="77777777">
      <w:pPr>
        <w:jc w:val="right"/>
        <w:rPr>
          <w:i/>
          <w:sz w:val="22"/>
          <w:szCs w:val="22"/>
          <w:lang w:val="lv-LV"/>
        </w:rPr>
      </w:pPr>
      <w:r w:rsidRPr="00AC7A78">
        <w:rPr>
          <w:i/>
          <w:sz w:val="22"/>
          <w:szCs w:val="22"/>
          <w:lang w:val="lv-LV"/>
        </w:rPr>
        <w:t>73. panta pirmās daļas 1.</w:t>
      </w:r>
      <w:r>
        <w:rPr>
          <w:i/>
          <w:sz w:val="22"/>
          <w:szCs w:val="22"/>
          <w:lang w:val="lv-LV"/>
        </w:rPr>
        <w:t> </w:t>
      </w:r>
      <w:r w:rsidRPr="00AC7A78">
        <w:rPr>
          <w:i/>
          <w:sz w:val="22"/>
          <w:szCs w:val="22"/>
          <w:lang w:val="lv-LV"/>
        </w:rPr>
        <w:t>punktu</w:t>
      </w:r>
    </w:p>
    <w:p w:rsidR="00A3670A" w:rsidRPr="00AC7A78" w:rsidP="00A3670A" w14:paraId="69ABF3E5" w14:textId="77777777">
      <w:pPr>
        <w:jc w:val="right"/>
        <w:rPr>
          <w:lang w:val="lv-LV"/>
        </w:rPr>
      </w:pPr>
    </w:p>
    <w:p w:rsidR="00A3670A" w:rsidRPr="00AC7A78" w:rsidP="00A3670A" w14:paraId="04B88AB0" w14:textId="77777777">
      <w:pPr>
        <w:jc w:val="right"/>
        <w:rPr>
          <w:lang w:val="lv-LV"/>
        </w:rPr>
      </w:pPr>
    </w:p>
    <w:p w:rsidR="00A3670A" w:rsidP="00A3670A" w14:paraId="36AD2408" w14:textId="11FA6BAA">
      <w:pPr>
        <w:ind w:firstLine="708"/>
        <w:jc w:val="both"/>
        <w:rPr>
          <w:bCs/>
          <w:szCs w:val="24"/>
          <w:lang w:val="lv-LV"/>
        </w:rPr>
      </w:pPr>
      <w:r w:rsidRPr="00AC7A78">
        <w:rPr>
          <w:iCs/>
          <w:szCs w:val="24"/>
          <w:lang w:val="lv-LV"/>
        </w:rPr>
        <w:t xml:space="preserve">Izdarīt </w:t>
      </w:r>
      <w:r w:rsidRPr="00AC7A78">
        <w:rPr>
          <w:bCs/>
          <w:iCs/>
          <w:szCs w:val="24"/>
          <w:lang w:val="lv-LV"/>
        </w:rPr>
        <w:t xml:space="preserve">Talsu novada </w:t>
      </w:r>
      <w:r w:rsidRPr="00AC7A78">
        <w:rPr>
          <w:iCs/>
          <w:szCs w:val="24"/>
          <w:lang w:val="lv-LV"/>
        </w:rPr>
        <w:t>domes 2021. gada 26. augusta nolikumā “</w:t>
      </w:r>
      <w:r w:rsidRPr="00AC7A78">
        <w:rPr>
          <w:bCs/>
          <w:szCs w:val="24"/>
          <w:lang w:val="lv-LV"/>
        </w:rPr>
        <w:t xml:space="preserve">Talsu novada </w:t>
      </w:r>
      <w:r>
        <w:rPr>
          <w:bCs/>
          <w:szCs w:val="24"/>
          <w:lang w:val="lv-LV"/>
        </w:rPr>
        <w:t>Sporta komisijas</w:t>
      </w:r>
      <w:r w:rsidRPr="00AC7A78">
        <w:rPr>
          <w:bCs/>
          <w:szCs w:val="24"/>
          <w:lang w:val="lv-LV"/>
        </w:rPr>
        <w:t xml:space="preserve"> nolikums</w:t>
      </w:r>
      <w:r w:rsidRPr="00AC7A78">
        <w:rPr>
          <w:szCs w:val="24"/>
          <w:lang w:val="lv-LV"/>
        </w:rPr>
        <w:t xml:space="preserve">” </w:t>
      </w:r>
      <w:r>
        <w:rPr>
          <w:szCs w:val="24"/>
          <w:lang w:val="lv-LV"/>
        </w:rPr>
        <w:t xml:space="preserve">(turpmāk – nolikums) </w:t>
      </w:r>
      <w:r w:rsidRPr="00AC7A78">
        <w:rPr>
          <w:szCs w:val="24"/>
          <w:lang w:val="lv-LV"/>
        </w:rPr>
        <w:t>šādus grozījumus</w:t>
      </w:r>
      <w:r w:rsidRPr="00AC7A78">
        <w:rPr>
          <w:bCs/>
          <w:szCs w:val="24"/>
          <w:lang w:val="lv-LV"/>
        </w:rPr>
        <w:t>:</w:t>
      </w:r>
    </w:p>
    <w:p w:rsidR="00E7302E" w:rsidP="00E7302E" w14:paraId="4FC4C127" w14:textId="77777777">
      <w:pPr>
        <w:jc w:val="both"/>
        <w:rPr>
          <w:bCs/>
          <w:szCs w:val="24"/>
          <w:lang w:val="lv-LV"/>
        </w:rPr>
      </w:pPr>
    </w:p>
    <w:p w:rsidR="00A3670A" w:rsidP="00E7302E" w14:paraId="2B4C132F" w14:textId="4CB2D061">
      <w:pPr>
        <w:pStyle w:val="ListParagraph"/>
        <w:numPr>
          <w:ilvl w:val="0"/>
          <w:numId w:val="7"/>
        </w:numPr>
        <w:jc w:val="both"/>
        <w:rPr>
          <w:bCs/>
          <w:szCs w:val="24"/>
          <w:lang w:val="lv-LV"/>
        </w:rPr>
      </w:pPr>
      <w:r>
        <w:rPr>
          <w:bCs/>
          <w:szCs w:val="24"/>
          <w:lang w:val="lv-LV"/>
        </w:rPr>
        <w:t>Aizstāt visā nolikuma tekstā vārdus</w:t>
      </w:r>
      <w:r w:rsidRPr="00E7302E">
        <w:rPr>
          <w:bCs/>
          <w:szCs w:val="24"/>
          <w:lang w:val="lv-LV"/>
        </w:rPr>
        <w:t xml:space="preserve"> “Domes Kultūras, sporta un tūrisma komiteja” ar vārdiem “Sociālo, izglītības, kultūras un sporta jautājumu komiteja” </w:t>
      </w:r>
      <w:r w:rsidRPr="00E7302E">
        <w:rPr>
          <w:rFonts w:eastAsia="Calibri"/>
          <w:szCs w:val="24"/>
          <w:lang w:val="lv-LV"/>
        </w:rPr>
        <w:t>(attiecīgajā locījumā)</w:t>
      </w:r>
      <w:r>
        <w:rPr>
          <w:bCs/>
          <w:szCs w:val="24"/>
          <w:lang w:val="lv-LV"/>
        </w:rPr>
        <w:t>.</w:t>
      </w:r>
    </w:p>
    <w:p w:rsidR="00E7302E" w:rsidRPr="00E7302E" w:rsidP="00E7302E" w14:paraId="60CDA7FF" w14:textId="77777777">
      <w:pPr>
        <w:pStyle w:val="ListParagraph"/>
        <w:jc w:val="both"/>
        <w:rPr>
          <w:bCs/>
          <w:szCs w:val="24"/>
          <w:lang w:val="lv-LV"/>
        </w:rPr>
      </w:pPr>
    </w:p>
    <w:p w:rsidR="00A3670A" w:rsidRPr="00635089" w:rsidP="00A3670A" w14:paraId="2088C878" w14:textId="73563928">
      <w:pPr>
        <w:pStyle w:val="ListParagraph"/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I</w:t>
      </w:r>
      <w:r w:rsidRPr="00635089">
        <w:rPr>
          <w:rFonts w:eastAsia="Calibri"/>
          <w:szCs w:val="24"/>
          <w:lang w:val="lv-LV"/>
        </w:rPr>
        <w:t>zteikt nolikuma 2. punktu šādā redakcijā:</w:t>
      </w:r>
    </w:p>
    <w:p w:rsidR="00A3670A" w:rsidP="00A3670A" w14:paraId="3A7F67A1" w14:textId="6C2F33E5">
      <w:pPr>
        <w:ind w:left="709"/>
        <w:jc w:val="both"/>
        <w:rPr>
          <w:szCs w:val="24"/>
          <w:lang w:val="lv-LV"/>
        </w:rPr>
      </w:pPr>
      <w:r>
        <w:rPr>
          <w:szCs w:val="24"/>
          <w:lang w:val="lv-LV"/>
        </w:rPr>
        <w:t>“2. Komisija ir patstāvīgi funkcionējoša institūcija, kurai tehnisko un organizatorisko atbalstu nodrošina Talsu pilsētas pārvalde.”.</w:t>
      </w:r>
    </w:p>
    <w:p w:rsidR="00E7302E" w:rsidP="00A3670A" w14:paraId="7D384240" w14:textId="77777777">
      <w:pPr>
        <w:ind w:left="709"/>
        <w:jc w:val="both"/>
        <w:rPr>
          <w:szCs w:val="24"/>
          <w:lang w:val="lv-LV"/>
        </w:rPr>
      </w:pPr>
    </w:p>
    <w:p w:rsidR="00A3670A" w:rsidRPr="00635089" w:rsidP="00A3670A" w14:paraId="44B762A1" w14:textId="560DD848">
      <w:pPr>
        <w:pStyle w:val="ListParagraph"/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I</w:t>
      </w:r>
      <w:r w:rsidRPr="00635089">
        <w:rPr>
          <w:rFonts w:eastAsia="Calibri"/>
          <w:szCs w:val="24"/>
          <w:lang w:val="lv-LV"/>
        </w:rPr>
        <w:t xml:space="preserve">zteikt nolikuma </w:t>
      </w:r>
      <w:r>
        <w:rPr>
          <w:rFonts w:eastAsia="Calibri"/>
          <w:szCs w:val="24"/>
          <w:lang w:val="lv-LV"/>
        </w:rPr>
        <w:t>4</w:t>
      </w:r>
      <w:r w:rsidRPr="00635089">
        <w:rPr>
          <w:rFonts w:eastAsia="Calibri"/>
          <w:szCs w:val="24"/>
          <w:lang w:val="lv-LV"/>
        </w:rPr>
        <w:t>. punktu šādā redakcijā:</w:t>
      </w:r>
    </w:p>
    <w:p w:rsidR="00A3670A" w:rsidP="00A3670A" w14:paraId="4A4F9DD8" w14:textId="7F208B7A">
      <w:pPr>
        <w:pStyle w:val="ListParagraph"/>
        <w:jc w:val="both"/>
        <w:rPr>
          <w:szCs w:val="24"/>
          <w:lang w:val="lv-LV"/>
        </w:rPr>
      </w:pPr>
      <w:r>
        <w:rPr>
          <w:szCs w:val="24"/>
          <w:lang w:val="lv-LV"/>
        </w:rPr>
        <w:t>“4. Darbam komisijas sastāvā iekļauj Talsu novada pašvaldības (turpmāk – Pašvaldība)  institūciju darbiniekus, iedzīvotājus, organizāciju pārstāvjus, kuru zināšanas, profesionālā pieredze un kvalifikācija ļauj objektīvi izvērtēt Komisijas kompetencē esošos jautājumus.”.</w:t>
      </w:r>
    </w:p>
    <w:p w:rsidR="00E7302E" w:rsidP="00A3670A" w14:paraId="643FD022" w14:textId="77777777">
      <w:pPr>
        <w:pStyle w:val="ListParagraph"/>
        <w:jc w:val="both"/>
        <w:rPr>
          <w:szCs w:val="24"/>
          <w:lang w:val="lv-LV"/>
        </w:rPr>
      </w:pPr>
    </w:p>
    <w:p w:rsidR="00A3670A" w:rsidP="00A3670A" w14:paraId="6B673BC3" w14:textId="28233CF1">
      <w:pPr>
        <w:pStyle w:val="ListParagraph"/>
        <w:numPr>
          <w:ilvl w:val="0"/>
          <w:numId w:val="7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Izteikt nolikuma 8. punktu šādā redakcijā:</w:t>
      </w:r>
    </w:p>
    <w:p w:rsidR="00A3670A" w:rsidP="00A3670A" w14:paraId="726C8EF0" w14:textId="5A8E30CA">
      <w:pPr>
        <w:pStyle w:val="ListParagraph"/>
        <w:jc w:val="both"/>
        <w:rPr>
          <w:szCs w:val="24"/>
          <w:lang w:val="lv-LV"/>
        </w:rPr>
      </w:pPr>
      <w:r>
        <w:rPr>
          <w:szCs w:val="24"/>
          <w:lang w:val="lv-LV"/>
        </w:rPr>
        <w:t>“8. Komisijas darbība netiek finansēta no Pašvaldības budžeta līdzekļiem.”.</w:t>
      </w:r>
    </w:p>
    <w:p w:rsidR="00E7302E" w:rsidP="00A3670A" w14:paraId="747F813F" w14:textId="77777777">
      <w:pPr>
        <w:pStyle w:val="ListParagraph"/>
        <w:jc w:val="both"/>
        <w:rPr>
          <w:szCs w:val="24"/>
          <w:lang w:val="lv-LV"/>
        </w:rPr>
      </w:pPr>
    </w:p>
    <w:p w:rsidR="00A3670A" w:rsidRPr="00E7302E" w:rsidP="00A3670A" w14:paraId="49B48AFE" w14:textId="4744915C">
      <w:pPr>
        <w:pStyle w:val="ListParagraph"/>
        <w:numPr>
          <w:ilvl w:val="0"/>
          <w:numId w:val="7"/>
        </w:numPr>
        <w:jc w:val="both"/>
        <w:rPr>
          <w:szCs w:val="24"/>
          <w:lang w:val="lv-LV"/>
        </w:rPr>
      </w:pPr>
      <w:r>
        <w:rPr>
          <w:rFonts w:eastAsia="Calibri"/>
          <w:szCs w:val="24"/>
          <w:lang w:val="lv-LV"/>
        </w:rPr>
        <w:t>Aizstāt nolikuma 13. punktā vārdus “Kancelejas vadītāju” ar vārdiem “Administratīvā departamenta Dokumentu vadības nodaļas vadītāju”.</w:t>
      </w:r>
    </w:p>
    <w:p w:rsidR="00E7302E" w:rsidRPr="00B23F23" w:rsidP="00E7302E" w14:paraId="0C6CDC1A" w14:textId="77777777">
      <w:pPr>
        <w:pStyle w:val="ListParagraph"/>
        <w:jc w:val="both"/>
        <w:rPr>
          <w:szCs w:val="24"/>
          <w:lang w:val="lv-LV"/>
        </w:rPr>
      </w:pPr>
    </w:p>
    <w:p w:rsidR="00A3670A" w:rsidRPr="00D14CC4" w:rsidP="00A3670A" w14:paraId="2E450B37" w14:textId="2A7FD006">
      <w:pPr>
        <w:pStyle w:val="ListParagraph"/>
        <w:numPr>
          <w:ilvl w:val="0"/>
          <w:numId w:val="7"/>
        </w:numPr>
        <w:jc w:val="both"/>
        <w:rPr>
          <w:szCs w:val="24"/>
          <w:lang w:val="lv-LV"/>
        </w:rPr>
      </w:pPr>
      <w:r>
        <w:rPr>
          <w:rFonts w:eastAsia="Calibri"/>
          <w:szCs w:val="24"/>
          <w:lang w:val="lv-LV"/>
        </w:rPr>
        <w:t>Izteikt nolikuma 14.1. punktu šādā redakcijā:</w:t>
      </w:r>
    </w:p>
    <w:p w:rsidR="00A3670A" w:rsidP="00A3670A" w14:paraId="29CC07C3" w14:textId="5D29F2D4">
      <w:pPr>
        <w:pStyle w:val="ListParagraph"/>
        <w:jc w:val="both"/>
        <w:rPr>
          <w:bCs/>
          <w:szCs w:val="24"/>
          <w:lang w:val="lv-LV"/>
        </w:rPr>
      </w:pPr>
      <w:r>
        <w:rPr>
          <w:rFonts w:eastAsia="Calibri"/>
          <w:szCs w:val="24"/>
          <w:lang w:val="lv-LV"/>
        </w:rPr>
        <w:t xml:space="preserve">“14.1. sadarbībā ar Talsu pilsētas pārvaldi, Talsu novada sporta skolām un </w:t>
      </w:r>
      <w:r>
        <w:rPr>
          <w:bCs/>
          <w:szCs w:val="24"/>
          <w:lang w:val="lv-LV"/>
        </w:rPr>
        <w:t>Sociālo, izglītības, kultūras un sporta jautājumu komitejas priekšsēdētāju organizē un vada Komisijas darbu;”.</w:t>
      </w:r>
    </w:p>
    <w:p w:rsidR="00A3670A" w:rsidRPr="00E7302E" w:rsidP="00A3670A" w14:paraId="135281F5" w14:textId="3D2D5759">
      <w:pPr>
        <w:pStyle w:val="ListParagraph"/>
        <w:numPr>
          <w:ilvl w:val="0"/>
          <w:numId w:val="7"/>
        </w:numPr>
        <w:jc w:val="both"/>
        <w:rPr>
          <w:szCs w:val="24"/>
          <w:lang w:val="lv-LV"/>
        </w:rPr>
      </w:pPr>
      <w:r>
        <w:rPr>
          <w:bCs/>
          <w:szCs w:val="24"/>
          <w:lang w:val="lv-LV"/>
        </w:rPr>
        <w:t>Izslēgt nolikuma 16.</w:t>
      </w:r>
      <w:r w:rsidRPr="003637D2">
        <w:rPr>
          <w:bCs/>
          <w:szCs w:val="24"/>
          <w:lang w:val="lv-LV"/>
        </w:rPr>
        <w:t>3. </w:t>
      </w:r>
      <w:r w:rsidRPr="003637D2">
        <w:rPr>
          <w:lang w:val="lv-LV"/>
        </w:rPr>
        <w:t>punkt</w:t>
      </w:r>
      <w:r>
        <w:rPr>
          <w:lang w:val="lv-LV"/>
        </w:rPr>
        <w:t>u.</w:t>
      </w:r>
    </w:p>
    <w:p w:rsidR="00E7302E" w:rsidRPr="003637D2" w:rsidP="00E7302E" w14:paraId="6B6C84BE" w14:textId="77777777">
      <w:pPr>
        <w:pStyle w:val="ListParagraph"/>
        <w:jc w:val="both"/>
        <w:rPr>
          <w:szCs w:val="24"/>
          <w:lang w:val="lv-LV"/>
        </w:rPr>
      </w:pPr>
    </w:p>
    <w:p w:rsidR="00A3670A" w:rsidP="00A3670A" w14:paraId="5F505DBB" w14:textId="401B3936">
      <w:pPr>
        <w:pStyle w:val="ListParagraph"/>
        <w:numPr>
          <w:ilvl w:val="0"/>
          <w:numId w:val="7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Izteikt nolikuma 17. punktu šādā redakcijā: </w:t>
      </w:r>
    </w:p>
    <w:p w:rsidR="00A3670A" w:rsidP="00A3670A" w14:paraId="2928C4F3" w14:textId="4A9C836E">
      <w:pPr>
        <w:pStyle w:val="ListParagraph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“17. Komisijas sekretāra pienākumus </w:t>
      </w:r>
      <w:r w:rsidR="00C530EE">
        <w:rPr>
          <w:szCs w:val="24"/>
          <w:lang w:val="lv-LV"/>
        </w:rPr>
        <w:t>nodrošina Talsu pilsētas pārvalde”.</w:t>
      </w:r>
      <w:r>
        <w:rPr>
          <w:szCs w:val="24"/>
          <w:lang w:val="lv-LV"/>
        </w:rPr>
        <w:t xml:space="preserve"> </w:t>
      </w:r>
    </w:p>
    <w:p w:rsidR="00E7302E" w:rsidP="00A3670A" w14:paraId="46093263" w14:textId="77777777">
      <w:pPr>
        <w:pStyle w:val="ListParagraph"/>
        <w:jc w:val="both"/>
        <w:rPr>
          <w:szCs w:val="24"/>
          <w:lang w:val="lv-LV"/>
        </w:rPr>
      </w:pPr>
    </w:p>
    <w:p w:rsidR="00A3670A" w:rsidP="00A3670A" w14:paraId="1C1854FA" w14:textId="3DC0C212">
      <w:pPr>
        <w:pStyle w:val="ListParagraph"/>
        <w:numPr>
          <w:ilvl w:val="0"/>
          <w:numId w:val="7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Izteikt nolikuma 31.7. punktu šādā redakcijā:</w:t>
      </w:r>
    </w:p>
    <w:p w:rsidR="00A3670A" w:rsidP="00A3670A" w14:paraId="6C80C539" w14:textId="55D308C9">
      <w:pPr>
        <w:pStyle w:val="ListParagraph"/>
        <w:jc w:val="both"/>
        <w:rPr>
          <w:szCs w:val="24"/>
          <w:lang w:val="lv-LV"/>
        </w:rPr>
      </w:pPr>
      <w:r>
        <w:rPr>
          <w:szCs w:val="24"/>
          <w:lang w:val="lv-LV"/>
        </w:rPr>
        <w:t>“31.7. Komisijas locekļu viedokļus, priekšlikumus un pieņemtos lēmumus;”.</w:t>
      </w:r>
    </w:p>
    <w:p w:rsidR="00E7302E" w:rsidP="00A3670A" w14:paraId="1E419A8E" w14:textId="77777777">
      <w:pPr>
        <w:pStyle w:val="ListParagraph"/>
        <w:jc w:val="both"/>
        <w:rPr>
          <w:szCs w:val="24"/>
          <w:lang w:val="lv-LV"/>
        </w:rPr>
      </w:pPr>
    </w:p>
    <w:p w:rsidR="00A3670A" w:rsidRPr="00E7302E" w:rsidP="00A3670A" w14:paraId="231B03B6" w14:textId="0C65F735">
      <w:pPr>
        <w:pStyle w:val="ListParagraph"/>
        <w:numPr>
          <w:ilvl w:val="0"/>
          <w:numId w:val="7"/>
        </w:numPr>
        <w:jc w:val="both"/>
        <w:rPr>
          <w:szCs w:val="24"/>
          <w:lang w:val="lv-LV"/>
        </w:rPr>
      </w:pPr>
      <w:r>
        <w:rPr>
          <w:bCs/>
          <w:szCs w:val="24"/>
          <w:lang w:val="lv-LV"/>
        </w:rPr>
        <w:t>Izslēgt nolikuma 35. </w:t>
      </w:r>
      <w:r w:rsidRPr="003637D2">
        <w:rPr>
          <w:lang w:val="lv-LV"/>
        </w:rPr>
        <w:t>punkt</w:t>
      </w:r>
      <w:r>
        <w:rPr>
          <w:lang w:val="lv-LV"/>
        </w:rPr>
        <w:t>u.</w:t>
      </w:r>
    </w:p>
    <w:p w:rsidR="00E7302E" w:rsidRPr="00F40693" w:rsidP="00E7302E" w14:paraId="4D608F4A" w14:textId="77777777">
      <w:pPr>
        <w:pStyle w:val="ListParagraph"/>
        <w:jc w:val="both"/>
        <w:rPr>
          <w:szCs w:val="24"/>
          <w:lang w:val="lv-LV"/>
        </w:rPr>
      </w:pPr>
    </w:p>
    <w:p w:rsidR="00A3670A" w:rsidRPr="00E7302E" w:rsidP="00A3670A" w14:paraId="5E6A1516" w14:textId="4E7E79B3">
      <w:pPr>
        <w:pStyle w:val="ListParagraph"/>
        <w:numPr>
          <w:ilvl w:val="0"/>
          <w:numId w:val="7"/>
        </w:numPr>
        <w:jc w:val="both"/>
        <w:rPr>
          <w:szCs w:val="24"/>
          <w:lang w:val="lv-LV"/>
        </w:rPr>
      </w:pPr>
      <w:r>
        <w:rPr>
          <w:bCs/>
          <w:szCs w:val="24"/>
          <w:lang w:val="lv-LV"/>
        </w:rPr>
        <w:t>Izslēgt nolikuma 36. </w:t>
      </w:r>
      <w:r w:rsidRPr="003637D2">
        <w:rPr>
          <w:lang w:val="lv-LV"/>
        </w:rPr>
        <w:t>punkt</w:t>
      </w:r>
      <w:r>
        <w:rPr>
          <w:lang w:val="lv-LV"/>
        </w:rPr>
        <w:t>u.</w:t>
      </w:r>
    </w:p>
    <w:p w:rsidR="00E7302E" w:rsidRPr="00E7302E" w:rsidP="00E7302E" w14:paraId="650FAAEE" w14:textId="77777777">
      <w:pPr>
        <w:jc w:val="both"/>
        <w:rPr>
          <w:szCs w:val="24"/>
          <w:lang w:val="lv-LV"/>
        </w:rPr>
      </w:pPr>
    </w:p>
    <w:p w:rsidR="00A3670A" w:rsidP="00A3670A" w14:paraId="26B7E122" w14:textId="326FDD84">
      <w:pPr>
        <w:pStyle w:val="ListParagraph"/>
        <w:numPr>
          <w:ilvl w:val="0"/>
          <w:numId w:val="7"/>
        </w:numPr>
        <w:rPr>
          <w:szCs w:val="24"/>
          <w:lang w:val="lv-LV"/>
        </w:rPr>
      </w:pPr>
      <w:r>
        <w:rPr>
          <w:szCs w:val="24"/>
          <w:lang w:val="lv-LV"/>
        </w:rPr>
        <w:t>Izteikt nolikuma pielikumu jaunā redakcijā (saskaņā ar pielikumu).</w:t>
      </w:r>
    </w:p>
    <w:p w:rsidR="00A3670A" w:rsidRPr="00F40693" w:rsidP="00A3670A" w14:paraId="77449DA8" w14:textId="77777777">
      <w:pPr>
        <w:pStyle w:val="ListParagraph"/>
        <w:jc w:val="both"/>
        <w:rPr>
          <w:szCs w:val="24"/>
          <w:lang w:val="lv-LV"/>
        </w:rPr>
      </w:pPr>
    </w:p>
    <w:p w:rsidR="00A3670A" w:rsidRPr="003637D2" w:rsidP="00A3670A" w14:paraId="1E611ABD" w14:textId="77777777">
      <w:pPr>
        <w:pStyle w:val="ListParagraph"/>
        <w:jc w:val="both"/>
        <w:rPr>
          <w:szCs w:val="24"/>
          <w:lang w:val="lv-LV"/>
        </w:rPr>
      </w:pPr>
    </w:p>
    <w:p w:rsidR="00A3670A" w:rsidP="00A3670A" w14:paraId="0E4B7CEF" w14:textId="77777777">
      <w:pPr>
        <w:tabs>
          <w:tab w:val="right" w:pos="8931"/>
        </w:tabs>
        <w:rPr>
          <w:noProof/>
          <w:szCs w:val="24"/>
          <w:lang w:val="lv-LV"/>
        </w:rPr>
      </w:pPr>
    </w:p>
    <w:p w:rsidR="00A3670A" w:rsidRPr="00AC7A78" w:rsidP="00A3670A" w14:paraId="0104A01D" w14:textId="77777777">
      <w:pPr>
        <w:tabs>
          <w:tab w:val="right" w:pos="8931"/>
        </w:tabs>
        <w:rPr>
          <w:color w:val="000000"/>
          <w:szCs w:val="24"/>
          <w:lang w:val="lv-LV"/>
        </w:rPr>
      </w:pPr>
      <w:r w:rsidRPr="00AC7A78">
        <w:rPr>
          <w:noProof/>
          <w:szCs w:val="24"/>
          <w:lang w:val="lv-LV"/>
        </w:rPr>
        <w:t>Domes priekšsēdētājs</w:t>
      </w:r>
      <w:r w:rsidRPr="00AC7A78">
        <w:rPr>
          <w:noProof/>
          <w:szCs w:val="24"/>
          <w:lang w:val="lv-LV"/>
        </w:rPr>
        <w:tab/>
        <w:t>A. Āboliņš</w:t>
      </w:r>
      <w:r w:rsidRPr="00AC7A78">
        <w:rPr>
          <w:rFonts w:eastAsia="Calibri"/>
          <w:szCs w:val="24"/>
          <w:lang w:val="lv-LV"/>
        </w:rPr>
        <w:t xml:space="preserve"> </w:t>
      </w:r>
    </w:p>
    <w:p w:rsidR="00A3670A" w:rsidP="00A3670A" w14:paraId="297F305C" w14:textId="77777777">
      <w:pPr>
        <w:overflowPunct/>
        <w:autoSpaceDE/>
        <w:autoSpaceDN/>
        <w:adjustRightInd/>
        <w:textAlignment w:val="auto"/>
        <w:rPr>
          <w:szCs w:val="24"/>
          <w:lang w:val="lv-LV"/>
        </w:rPr>
      </w:pPr>
      <w:r>
        <w:rPr>
          <w:szCs w:val="24"/>
          <w:lang w:val="lv-LV"/>
        </w:rPr>
        <w:br w:type="page"/>
      </w:r>
    </w:p>
    <w:p w:rsidR="00A3670A" w:rsidRPr="002C42A9" w:rsidP="00A3670A" w14:paraId="0F6EF944" w14:textId="77777777">
      <w:pPr>
        <w:jc w:val="right"/>
        <w:rPr>
          <w:sz w:val="22"/>
          <w:szCs w:val="22"/>
          <w:lang w:val="pt-BR"/>
        </w:rPr>
      </w:pPr>
      <w:r w:rsidRPr="002C42A9">
        <w:rPr>
          <w:sz w:val="22"/>
          <w:szCs w:val="22"/>
          <w:lang w:val="pt-BR"/>
        </w:rPr>
        <w:t>Pielikums</w:t>
      </w:r>
    </w:p>
    <w:p w:rsidR="00A3670A" w:rsidRPr="002C42A9" w:rsidP="00A3670A" w14:paraId="2F5D5B64" w14:textId="77777777">
      <w:pPr>
        <w:jc w:val="right"/>
        <w:rPr>
          <w:sz w:val="22"/>
          <w:szCs w:val="22"/>
          <w:lang w:val="pt-BR"/>
        </w:rPr>
      </w:pPr>
      <w:r w:rsidRPr="002C42A9">
        <w:rPr>
          <w:sz w:val="22"/>
          <w:szCs w:val="22"/>
          <w:lang w:val="pt-BR"/>
        </w:rPr>
        <w:t>Talsu novada pašvaldības domes __.__.___. nolikumam</w:t>
      </w:r>
    </w:p>
    <w:p w:rsidR="00A3670A" w:rsidRPr="002C42A9" w:rsidP="00A3670A" w14:paraId="2B87D792" w14:textId="77777777">
      <w:pPr>
        <w:jc w:val="right"/>
        <w:rPr>
          <w:sz w:val="22"/>
          <w:szCs w:val="22"/>
          <w:lang w:val="pt-BR"/>
        </w:rPr>
      </w:pPr>
      <w:r w:rsidRPr="002C42A9">
        <w:rPr>
          <w:sz w:val="22"/>
          <w:szCs w:val="22"/>
          <w:lang w:val="pt-BR"/>
        </w:rPr>
        <w:t xml:space="preserve">“Grozījumiem Talsu novada domes 2021. gada 26. augusta nolikumā </w:t>
      </w:r>
    </w:p>
    <w:p w:rsidR="00A3670A" w:rsidRPr="002C42A9" w:rsidP="00A3670A" w14:paraId="1565BBC5" w14:textId="77777777">
      <w:pPr>
        <w:jc w:val="right"/>
        <w:rPr>
          <w:sz w:val="22"/>
          <w:szCs w:val="22"/>
          <w:lang w:val="pt-BR"/>
        </w:rPr>
      </w:pPr>
      <w:r w:rsidRPr="002C42A9">
        <w:rPr>
          <w:sz w:val="22"/>
          <w:szCs w:val="22"/>
          <w:lang w:val="pt-BR"/>
        </w:rPr>
        <w:t>“Talsu novada Sporta komisijas nolikums””</w:t>
      </w:r>
    </w:p>
    <w:p w:rsidR="00A3670A" w:rsidP="00A3670A" w14:paraId="7AE1277A" w14:textId="77777777">
      <w:pPr>
        <w:jc w:val="right"/>
        <w:rPr>
          <w:lang w:val="pt-BR"/>
        </w:rPr>
      </w:pPr>
    </w:p>
    <w:p w:rsidR="00A3670A" w:rsidRPr="00481B7E" w:rsidP="00A3670A" w14:paraId="2AB470A4" w14:textId="77777777">
      <w:pPr>
        <w:jc w:val="right"/>
        <w:rPr>
          <w:sz w:val="22"/>
          <w:szCs w:val="22"/>
          <w:lang w:val="lv-LV"/>
        </w:rPr>
      </w:pPr>
      <w:r w:rsidRPr="00481B7E">
        <w:rPr>
          <w:sz w:val="22"/>
          <w:szCs w:val="22"/>
          <w:lang w:val="lv-LV"/>
        </w:rPr>
        <w:t>Pielikums</w:t>
      </w:r>
    </w:p>
    <w:p w:rsidR="00A3670A" w:rsidRPr="00481B7E" w:rsidP="00A3670A" w14:paraId="67520271" w14:textId="77777777">
      <w:pPr>
        <w:jc w:val="right"/>
        <w:rPr>
          <w:sz w:val="22"/>
          <w:szCs w:val="22"/>
          <w:lang w:val="lv-LV"/>
        </w:rPr>
      </w:pPr>
      <w:r w:rsidRPr="00481B7E">
        <w:rPr>
          <w:sz w:val="22"/>
          <w:szCs w:val="22"/>
          <w:lang w:val="lv-LV"/>
        </w:rPr>
        <w:t xml:space="preserve">Talsu novada </w:t>
      </w:r>
      <w:r>
        <w:rPr>
          <w:sz w:val="22"/>
          <w:szCs w:val="22"/>
          <w:lang w:val="lv-LV"/>
        </w:rPr>
        <w:t>Sporta</w:t>
      </w:r>
      <w:r w:rsidRPr="00481B7E">
        <w:rPr>
          <w:sz w:val="22"/>
          <w:szCs w:val="22"/>
          <w:lang w:val="lv-LV"/>
        </w:rPr>
        <w:t xml:space="preserve"> komisijas</w:t>
      </w:r>
    </w:p>
    <w:p w:rsidR="00A3670A" w:rsidP="00A3670A" w14:paraId="50349219" w14:textId="77777777">
      <w:pPr>
        <w:jc w:val="right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26.08.2021.</w:t>
      </w:r>
      <w:r w:rsidRPr="00481B7E">
        <w:rPr>
          <w:sz w:val="22"/>
          <w:szCs w:val="22"/>
          <w:lang w:val="lv-LV"/>
        </w:rPr>
        <w:t xml:space="preserve"> nolikumam</w:t>
      </w:r>
    </w:p>
    <w:p w:rsidR="00A3670A" w:rsidRPr="007326DB" w:rsidP="00A3670A" w14:paraId="21A39DB2" w14:textId="77777777">
      <w:pPr>
        <w:rPr>
          <w:lang w:val="pt-BR"/>
        </w:rPr>
      </w:pPr>
    </w:p>
    <w:p w:rsidR="00A3670A" w:rsidRPr="007E5FB3" w:rsidP="00A3670A" w14:paraId="1CE58338" w14:textId="77777777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>
            <wp:extent cx="845820" cy="1001729"/>
            <wp:effectExtent l="0" t="0" r="0" b="8255"/>
            <wp:docPr id="542541698" name="Attēls 5425416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541698" name="Attēls 2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70A" w:rsidRPr="006D309F" w:rsidP="00A3670A" w14:paraId="2BE7AEBF" w14:textId="77777777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:rsidR="00A3670A" w:rsidRPr="00A32284" w:rsidP="00A3670A" w14:paraId="7227A016" w14:textId="77777777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</w:p>
    <w:p w:rsidR="00A3670A" w:rsidRPr="0079758C" w:rsidP="00A3670A" w14:paraId="75356FDD" w14:textId="77777777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:rsidR="00A3670A" w:rsidP="00A3670A" w14:paraId="1E116580" w14:textId="77777777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>Kareivju iela 7, Talsi, Talsu nov., LV-3201, tālr. 63232110, e-pasts pasts@talsi.lv</w:t>
      </w:r>
    </w:p>
    <w:p w:rsidR="00A3670A" w:rsidRPr="007E5CCD" w:rsidP="00A3670A" w14:paraId="1C6FAEDA" w14:textId="77777777">
      <w:pPr>
        <w:jc w:val="center"/>
        <w:rPr>
          <w:b/>
          <w:bCs/>
          <w:sz w:val="32"/>
          <w:szCs w:val="32"/>
          <w:lang w:val="lv-LV"/>
        </w:rPr>
      </w:pPr>
      <w:r>
        <w:rPr>
          <w:b/>
          <w:bCs/>
          <w:sz w:val="32"/>
          <w:szCs w:val="32"/>
          <w:lang w:val="lv-LV"/>
        </w:rPr>
        <w:t>SPORTA KOMISIJA</w:t>
      </w:r>
    </w:p>
    <w:p w:rsidR="00A3670A" w:rsidP="00A3670A" w14:paraId="0393A263" w14:textId="77777777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:rsidR="00A3670A" w:rsidRPr="00974B5A" w:rsidP="00A3670A" w14:paraId="51C9647D" w14:textId="77777777">
      <w:pPr>
        <w:rPr>
          <w:szCs w:val="24"/>
          <w:lang w:val="lv-LV"/>
        </w:rPr>
      </w:pPr>
    </w:p>
    <w:p w:rsidR="00A3670A" w:rsidRPr="000B5F85" w:rsidP="00A3670A" w14:paraId="3620F5EA" w14:textId="77777777">
      <w:pPr>
        <w:tabs>
          <w:tab w:val="left" w:pos="1701"/>
        </w:tabs>
        <w:overflowPunct/>
        <w:autoSpaceDE/>
        <w:autoSpaceDN/>
        <w:adjustRightInd/>
        <w:spacing w:after="200" w:line="360" w:lineRule="auto"/>
        <w:textAlignment w:val="auto"/>
        <w:rPr>
          <w:rFonts w:eastAsia="Calibri"/>
          <w:szCs w:val="24"/>
          <w:u w:val="single"/>
          <w:lang w:val="lv-LV"/>
        </w:rPr>
      </w:pPr>
      <w:bookmarkStart w:id="1" w:name="docDate"/>
      <w:bookmarkEnd w:id="1"/>
      <w:r w:rsidRPr="000B5F85">
        <w:rPr>
          <w:rFonts w:eastAsia="Calibri"/>
          <w:szCs w:val="24"/>
          <w:lang w:val="lv-LV"/>
        </w:rPr>
        <w:t>13.01.2025.</w:t>
      </w:r>
      <w:r w:rsidRPr="000B5F85">
        <w:rPr>
          <w:rFonts w:eastAsia="Calibri"/>
          <w:szCs w:val="24"/>
          <w:lang w:val="lv-LV"/>
        </w:rPr>
        <w:t xml:space="preserve"> </w:t>
      </w:r>
      <w:r w:rsidRPr="000B5F85">
        <w:rPr>
          <w:rFonts w:eastAsia="Calibri"/>
          <w:szCs w:val="24"/>
          <w:lang w:val="lv-LV"/>
        </w:rPr>
        <w:t>Nr</w:t>
      </w:r>
      <w:r w:rsidRPr="000B5F85">
        <w:rPr>
          <w:rFonts w:eastAsia="Calibri"/>
          <w:szCs w:val="24"/>
          <w:lang w:val="lv-LV"/>
        </w:rPr>
        <w:t>.</w:t>
      </w:r>
      <w:r w:rsidRPr="000B5F85">
        <w:rPr>
          <w:rFonts w:eastAsia="Calibri"/>
          <w:szCs w:val="24"/>
          <w:lang w:val="lv-LV"/>
        </w:rPr>
        <w:t>11</w:t>
      </w:r>
    </w:p>
    <w:p w:rsidR="00A3670A" w:rsidP="00A3670A" w14:paraId="2986D811" w14:textId="77777777">
      <w:pPr>
        <w:jc w:val="both"/>
        <w:rPr>
          <w:szCs w:val="24"/>
          <w:lang w:val="lv-LV"/>
        </w:rPr>
      </w:pPr>
    </w:p>
    <w:p w:rsidR="00A3670A" w:rsidP="00A3670A" w14:paraId="351BD7A6" w14:textId="77777777">
      <w:pPr>
        <w:jc w:val="both"/>
        <w:rPr>
          <w:szCs w:val="24"/>
          <w:lang w:val="lv-LV"/>
        </w:rPr>
      </w:pPr>
    </w:p>
    <w:p w:rsidR="00A3670A" w:rsidP="00A3670A" w14:paraId="082CBC1F" w14:textId="77777777">
      <w:pPr>
        <w:jc w:val="both"/>
        <w:rPr>
          <w:szCs w:val="24"/>
          <w:lang w:val="lv-LV"/>
        </w:rPr>
      </w:pPr>
    </w:p>
    <w:p w:rsidR="00A3670A" w:rsidP="00A3670A" w14:paraId="3739A94F" w14:textId="77777777">
      <w:pPr>
        <w:jc w:val="both"/>
        <w:rPr>
          <w:szCs w:val="24"/>
          <w:lang w:val="lv-LV"/>
        </w:rPr>
      </w:pPr>
    </w:p>
    <w:p w:rsidR="00A3670A" w:rsidP="00A3670A" w14:paraId="3A211072" w14:textId="77777777">
      <w:pPr>
        <w:jc w:val="both"/>
        <w:rPr>
          <w:szCs w:val="24"/>
          <w:lang w:val="lv-LV"/>
        </w:rPr>
      </w:pPr>
    </w:p>
    <w:p w:rsidR="00A3670A" w:rsidP="00A3670A" w14:paraId="2180A99A" w14:textId="77777777">
      <w:pPr>
        <w:jc w:val="both"/>
        <w:rPr>
          <w:szCs w:val="24"/>
          <w:lang w:val="lv-LV"/>
        </w:rPr>
      </w:pPr>
    </w:p>
    <w:p w:rsidR="00A3670A" w:rsidP="00A3670A" w14:paraId="5FF737A9" w14:textId="77777777">
      <w:pPr>
        <w:jc w:val="both"/>
        <w:rPr>
          <w:szCs w:val="24"/>
          <w:lang w:val="lv-LV"/>
        </w:rPr>
      </w:pPr>
    </w:p>
    <w:p w:rsidR="00A3670A" w:rsidP="00A3670A" w14:paraId="2A1F2982" w14:textId="77777777">
      <w:pPr>
        <w:jc w:val="both"/>
        <w:rPr>
          <w:szCs w:val="24"/>
          <w:lang w:val="lv-LV"/>
        </w:rPr>
      </w:pPr>
    </w:p>
    <w:p w:rsidR="00A3670A" w:rsidP="00A3670A" w14:paraId="08883546" w14:textId="77777777">
      <w:pPr>
        <w:jc w:val="both"/>
        <w:rPr>
          <w:szCs w:val="24"/>
          <w:lang w:val="lv-LV"/>
        </w:rPr>
      </w:pPr>
    </w:p>
    <w:p w:rsidR="00A3670A" w:rsidP="00A3670A" w14:paraId="6C70781F" w14:textId="77777777">
      <w:pPr>
        <w:jc w:val="both"/>
        <w:rPr>
          <w:szCs w:val="24"/>
          <w:lang w:val="lv-LV"/>
        </w:rPr>
      </w:pPr>
    </w:p>
    <w:p w:rsidR="00A3670A" w:rsidP="00A3670A" w14:paraId="31BD3838" w14:textId="77777777">
      <w:pPr>
        <w:jc w:val="both"/>
        <w:rPr>
          <w:szCs w:val="24"/>
          <w:lang w:val="lv-LV"/>
        </w:rPr>
      </w:pPr>
    </w:p>
    <w:p w:rsidR="00A3670A" w:rsidP="00A3670A" w14:paraId="43229908" w14:textId="77777777">
      <w:pPr>
        <w:jc w:val="both"/>
        <w:rPr>
          <w:szCs w:val="24"/>
          <w:lang w:val="lv-LV"/>
        </w:rPr>
      </w:pPr>
    </w:p>
    <w:p w:rsidR="00A3670A" w:rsidP="00A3670A" w14:paraId="215595D5" w14:textId="77777777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Priekšsēdētājs</w:t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  <w:t>V. Uzvārds</w:t>
      </w:r>
    </w:p>
    <w:p w:rsidR="00A3670A" w:rsidP="00A3670A" w14:paraId="6B61E29E" w14:textId="77777777">
      <w:pPr>
        <w:jc w:val="both"/>
        <w:rPr>
          <w:sz w:val="22"/>
          <w:szCs w:val="22"/>
          <w:lang w:val="lv-LV"/>
        </w:rPr>
      </w:pPr>
    </w:p>
    <w:p w:rsidR="00A3670A" w:rsidP="00A3670A" w14:paraId="253FCA3A" w14:textId="77777777">
      <w:pPr>
        <w:jc w:val="both"/>
        <w:rPr>
          <w:sz w:val="22"/>
          <w:szCs w:val="22"/>
          <w:lang w:val="lv-LV"/>
        </w:rPr>
      </w:pPr>
    </w:p>
    <w:p w:rsidR="00A3670A" w:rsidP="00A3670A" w14:paraId="1B3DCC3E" w14:textId="77777777">
      <w:pPr>
        <w:rPr>
          <w:b/>
          <w:bCs/>
          <w:color w:val="000000"/>
          <w:sz w:val="22"/>
          <w:szCs w:val="22"/>
        </w:rPr>
      </w:pPr>
      <w:r>
        <w:rPr>
          <w:sz w:val="22"/>
          <w:szCs w:val="22"/>
          <w:lang w:val="lv-LV"/>
        </w:rPr>
        <w:t>Uzvārds tālruņa numurs</w:t>
      </w:r>
    </w:p>
    <w:p w:rsidR="00A3670A" w:rsidP="00A3670A" w14:paraId="2CD130B4" w14:textId="77777777">
      <w:pPr>
        <w:ind w:right="-108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vārds.uzvārds@talsi.lv</w:t>
      </w:r>
    </w:p>
    <w:p w:rsidR="00A3670A" w:rsidP="00A3670A" w14:paraId="70463C7C" w14:textId="77777777">
      <w:pPr>
        <w:jc w:val="both"/>
        <w:rPr>
          <w:szCs w:val="24"/>
          <w:lang w:val="lv-LV"/>
        </w:rPr>
      </w:pPr>
    </w:p>
    <w:p w:rsidR="00A3670A" w:rsidP="00A3670A" w14:paraId="518B4BBE" w14:textId="77777777">
      <w:pPr>
        <w:jc w:val="both"/>
        <w:rPr>
          <w:szCs w:val="24"/>
          <w:lang w:val="lv-LV"/>
        </w:rPr>
      </w:pPr>
    </w:p>
    <w:p w:rsidR="00A3670A" w:rsidP="00A3670A" w14:paraId="67E5AB09" w14:textId="77777777">
      <w:pPr>
        <w:jc w:val="both"/>
        <w:rPr>
          <w:szCs w:val="24"/>
          <w:lang w:val="lv-LV"/>
        </w:rPr>
      </w:pPr>
    </w:p>
    <w:p w:rsidR="00A3670A" w:rsidP="00A3670A" w14:paraId="70DF7180" w14:textId="77777777">
      <w:pPr>
        <w:jc w:val="both"/>
        <w:rPr>
          <w:szCs w:val="24"/>
          <w:lang w:val="lv-LV"/>
        </w:rPr>
      </w:pPr>
    </w:p>
    <w:p w:rsidR="00A3670A" w:rsidP="00A3670A" w14:paraId="471237A8" w14:textId="77777777">
      <w:pPr>
        <w:jc w:val="both"/>
        <w:rPr>
          <w:szCs w:val="24"/>
          <w:lang w:val="lv-LV"/>
        </w:rPr>
      </w:pPr>
    </w:p>
    <w:p w:rsidR="00A3670A" w:rsidRPr="00AC7A78" w:rsidP="00A3670A" w14:paraId="20EE0120" w14:textId="77777777">
      <w:pPr>
        <w:tabs>
          <w:tab w:val="right" w:pos="8931"/>
        </w:tabs>
        <w:rPr>
          <w:color w:val="000000"/>
          <w:szCs w:val="24"/>
          <w:lang w:val="lv-LV"/>
        </w:rPr>
      </w:pPr>
      <w:r w:rsidRPr="00AC7A78">
        <w:rPr>
          <w:noProof/>
          <w:szCs w:val="24"/>
          <w:lang w:val="lv-LV"/>
        </w:rPr>
        <w:t>Domes priekšsēdētājs</w:t>
      </w:r>
      <w:r w:rsidRPr="00AC7A78">
        <w:rPr>
          <w:noProof/>
          <w:szCs w:val="24"/>
          <w:lang w:val="lv-LV"/>
        </w:rPr>
        <w:tab/>
        <w:t>A. Āboliņš</w:t>
      </w:r>
      <w:r w:rsidRPr="00AC7A78">
        <w:rPr>
          <w:rFonts w:eastAsia="Calibri"/>
          <w:szCs w:val="24"/>
          <w:lang w:val="lv-LV"/>
        </w:rPr>
        <w:t xml:space="preserve"> </w:t>
      </w:r>
    </w:p>
    <w:p w:rsidR="00A3670A" w:rsidRPr="00061B6A" w:rsidP="00A3670A" w14:paraId="65ADDAFA" w14:textId="77777777">
      <w:pPr>
        <w:jc w:val="both"/>
        <w:rPr>
          <w:szCs w:val="24"/>
          <w:lang w:val="lv-LV"/>
        </w:rPr>
      </w:pPr>
    </w:p>
    <w:p w:rsidR="003A2DF1" w:rsidRPr="00061B6A" w:rsidP="00A3670A" w14:paraId="648200B5" w14:textId="77777777">
      <w:pPr>
        <w:spacing w:line="360" w:lineRule="auto"/>
        <w:jc w:val="both"/>
        <w:rPr>
          <w:szCs w:val="24"/>
          <w:lang w:val="lv-LV"/>
        </w:rPr>
      </w:pPr>
    </w:p>
    <w:sectPr w:rsidSect="00BA7C2F">
      <w:footerReference w:type="first" r:id="rId5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D23A1" w14:paraId="533DFB80" w14:textId="77777777">
    <w:pPr>
      <w:jc w:val="center"/>
    </w:pPr>
    <w:r>
      <w:rPr>
        <w:sz w:val="20"/>
      </w:rPr>
      <w:t>Šis dokuments ir parakstīts ar drošu elektronisko parakstu un satur laika zīmogu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7D53935"/>
    <w:multiLevelType w:val="hybridMultilevel"/>
    <w:tmpl w:val="2C088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DD0BFD"/>
    <w:multiLevelType w:val="hybridMultilevel"/>
    <w:tmpl w:val="7FF2E6D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74F5B"/>
    <w:multiLevelType w:val="hybridMultilevel"/>
    <w:tmpl w:val="8FB8F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C24E7"/>
    <w:multiLevelType w:val="hybridMultilevel"/>
    <w:tmpl w:val="566E1C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927FE7"/>
    <w:multiLevelType w:val="hybridMultilevel"/>
    <w:tmpl w:val="3A3217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E4B2B"/>
    <w:multiLevelType w:val="hybridMultilevel"/>
    <w:tmpl w:val="54B62852"/>
    <w:lvl w:ilvl="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6973C1"/>
    <w:multiLevelType w:val="hybridMultilevel"/>
    <w:tmpl w:val="7B9EDD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99274">
    <w:abstractNumId w:val="0"/>
  </w:num>
  <w:num w:numId="2" w16cid:durableId="1914467594">
    <w:abstractNumId w:val="3"/>
  </w:num>
  <w:num w:numId="3" w16cid:durableId="987904005">
    <w:abstractNumId w:val="5"/>
  </w:num>
  <w:num w:numId="4" w16cid:durableId="1297494537">
    <w:abstractNumId w:val="4"/>
  </w:num>
  <w:num w:numId="5" w16cid:durableId="1689746110">
    <w:abstractNumId w:val="2"/>
  </w:num>
  <w:num w:numId="6" w16cid:durableId="682244673">
    <w:abstractNumId w:val="1"/>
  </w:num>
  <w:num w:numId="7" w16cid:durableId="17603650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ocumentProtection w:edit="forms" w:enforcement="0"/>
  <w:defaultTabStop w:val="708"/>
  <w:drawingGridHorizontalSpacing w:val="57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B5F85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639A"/>
    <w:rsid w:val="001D569D"/>
    <w:rsid w:val="001D62B9"/>
    <w:rsid w:val="001E79D0"/>
    <w:rsid w:val="00202D36"/>
    <w:rsid w:val="00256648"/>
    <w:rsid w:val="002748F3"/>
    <w:rsid w:val="00276DD3"/>
    <w:rsid w:val="00283FD0"/>
    <w:rsid w:val="002959D5"/>
    <w:rsid w:val="002C42A9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637D2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E3238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81B7E"/>
    <w:rsid w:val="004838C0"/>
    <w:rsid w:val="00491BA9"/>
    <w:rsid w:val="00495442"/>
    <w:rsid w:val="004B487F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35089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B335A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26DB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CCD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97346"/>
    <w:rsid w:val="009C087D"/>
    <w:rsid w:val="009D1B9C"/>
    <w:rsid w:val="009D2BB2"/>
    <w:rsid w:val="009D7CD2"/>
    <w:rsid w:val="00A205C1"/>
    <w:rsid w:val="00A22241"/>
    <w:rsid w:val="00A261E3"/>
    <w:rsid w:val="00A261F6"/>
    <w:rsid w:val="00A2679C"/>
    <w:rsid w:val="00A32284"/>
    <w:rsid w:val="00A3670A"/>
    <w:rsid w:val="00A37CC4"/>
    <w:rsid w:val="00A549C1"/>
    <w:rsid w:val="00A62049"/>
    <w:rsid w:val="00A64F8A"/>
    <w:rsid w:val="00A75A5D"/>
    <w:rsid w:val="00A84E02"/>
    <w:rsid w:val="00A903C7"/>
    <w:rsid w:val="00A97936"/>
    <w:rsid w:val="00AA7170"/>
    <w:rsid w:val="00AC7A78"/>
    <w:rsid w:val="00AE71F6"/>
    <w:rsid w:val="00B050BA"/>
    <w:rsid w:val="00B21770"/>
    <w:rsid w:val="00B23F23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530EE"/>
    <w:rsid w:val="00C67E40"/>
    <w:rsid w:val="00C80C7E"/>
    <w:rsid w:val="00CA55D7"/>
    <w:rsid w:val="00CB2982"/>
    <w:rsid w:val="00D037EA"/>
    <w:rsid w:val="00D0423E"/>
    <w:rsid w:val="00D076D9"/>
    <w:rsid w:val="00D07D75"/>
    <w:rsid w:val="00D14CC4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617C1"/>
    <w:rsid w:val="00E7302E"/>
    <w:rsid w:val="00E7371F"/>
    <w:rsid w:val="00E77495"/>
    <w:rsid w:val="00EA7935"/>
    <w:rsid w:val="00EB1AF8"/>
    <w:rsid w:val="00EC2652"/>
    <w:rsid w:val="00ED00E1"/>
    <w:rsid w:val="00ED4ADB"/>
    <w:rsid w:val="00EF36F2"/>
    <w:rsid w:val="00F219DC"/>
    <w:rsid w:val="00F243B8"/>
    <w:rsid w:val="00F40693"/>
    <w:rsid w:val="00F41953"/>
    <w:rsid w:val="00F458BC"/>
    <w:rsid w:val="00F64362"/>
    <w:rsid w:val="00F87617"/>
    <w:rsid w:val="00F94736"/>
    <w:rsid w:val="00FB21AC"/>
    <w:rsid w:val="00FD2F88"/>
    <w:rsid w:val="00FD4857"/>
    <w:rsid w:val="00FE70FE"/>
    <w:rsid w:val="00FF111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94334"/>
    <w:rPr>
      <w:color w:val="0000FF"/>
      <w:u w:val="single"/>
    </w:rPr>
  </w:style>
  <w:style w:type="paragraph" w:styleId="BalloonText">
    <w:name w:val="Balloon Text"/>
    <w:basedOn w:val="Normal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loonText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Header">
    <w:name w:val="header"/>
    <w:basedOn w:val="Normal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Header"/>
    <w:uiPriority w:val="99"/>
    <w:rsid w:val="0087561D"/>
    <w:rPr>
      <w:rFonts w:eastAsia="Times New Roman"/>
      <w:sz w:val="24"/>
      <w:lang w:val="en-GB" w:eastAsia="en-US"/>
    </w:rPr>
  </w:style>
  <w:style w:type="paragraph" w:styleId="Footer">
    <w:name w:val="footer"/>
    <w:basedOn w:val="Normal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Footer"/>
    <w:uiPriority w:val="99"/>
    <w:rsid w:val="0087561D"/>
    <w:rPr>
      <w:rFonts w:eastAsia="Times New Roman"/>
      <w:sz w:val="24"/>
      <w:lang w:val="en-GB" w:eastAsia="en-US"/>
    </w:rPr>
  </w:style>
  <w:style w:type="table" w:styleId="TableGrid">
    <w:name w:val="Table Grid"/>
    <w:basedOn w:val="TableNormal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4DA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D07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emf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525</Words>
  <Characters>3746</Characters>
  <Application>Microsoft Office Word</Application>
  <DocSecurity>0</DocSecurity>
  <Lines>31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Aija Šprunka</cp:lastModifiedBy>
  <cp:revision>10</cp:revision>
  <cp:lastPrinted>2017-07-07T07:26:00Z</cp:lastPrinted>
  <dcterms:created xsi:type="dcterms:W3CDTF">2024-11-05T13:08:00Z</dcterms:created>
  <dcterms:modified xsi:type="dcterms:W3CDTF">2025-01-13T07:05:00Z</dcterms:modified>
</cp:coreProperties>
</file>