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2045E" w14:textId="77777777" w:rsidR="004F5050" w:rsidRPr="00AB0161" w:rsidRDefault="004F5050" w:rsidP="004F5050">
      <w:pPr>
        <w:ind w:right="-1050"/>
        <w:jc w:val="center"/>
        <w:rPr>
          <w:b/>
          <w:szCs w:val="24"/>
          <w:lang w:val="lv-LV"/>
        </w:rPr>
      </w:pPr>
      <w:r w:rsidRPr="00AB0161">
        <w:rPr>
          <w:b/>
          <w:szCs w:val="24"/>
          <w:lang w:val="lv-LV"/>
        </w:rPr>
        <w:t xml:space="preserve">PAKALPOJUMA LĪGUMS </w:t>
      </w:r>
      <w:r w:rsidRPr="00AB0161">
        <w:rPr>
          <w:b/>
          <w:color w:val="FF0000"/>
          <w:szCs w:val="24"/>
          <w:lang w:val="lv-LV"/>
        </w:rPr>
        <w:t>PROJEKTS</w:t>
      </w:r>
    </w:p>
    <w:p w14:paraId="3B4E49EA" w14:textId="77777777" w:rsidR="004F5050" w:rsidRPr="00AB0161" w:rsidRDefault="004F5050" w:rsidP="004F5050">
      <w:pPr>
        <w:ind w:right="-2"/>
        <w:jc w:val="center"/>
        <w:rPr>
          <w:i/>
          <w:szCs w:val="24"/>
          <w:lang w:val="lv-LV"/>
        </w:rPr>
      </w:pPr>
      <w:r w:rsidRPr="00AB0161">
        <w:rPr>
          <w:i/>
          <w:szCs w:val="24"/>
          <w:lang w:val="lv-LV"/>
        </w:rPr>
        <w:t>Par aprūpi mājās un drošības pogas – pakalpojuma, personas dzīvesvietā, sniegšanu Talsu novada Pašvaldības Sociālā dienesta klientiem</w:t>
      </w:r>
    </w:p>
    <w:p w14:paraId="45765F96" w14:textId="77777777" w:rsidR="004F5050" w:rsidRPr="00AB0161" w:rsidRDefault="004F5050" w:rsidP="004F5050">
      <w:pPr>
        <w:ind w:right="-1050"/>
        <w:jc w:val="center"/>
        <w:rPr>
          <w:i/>
          <w:szCs w:val="24"/>
          <w:lang w:val="lv-LV"/>
        </w:rPr>
      </w:pPr>
    </w:p>
    <w:p w14:paraId="693DE591" w14:textId="77777777" w:rsidR="004F5050" w:rsidRPr="00AB0161" w:rsidRDefault="004F5050" w:rsidP="004F5050">
      <w:pPr>
        <w:jc w:val="both"/>
        <w:rPr>
          <w:bCs/>
          <w:szCs w:val="24"/>
          <w:lang w:val="lv-LV"/>
        </w:rPr>
      </w:pPr>
    </w:p>
    <w:p w14:paraId="069CD0FC" w14:textId="77777777" w:rsidR="004F5050" w:rsidRPr="00AB0161" w:rsidRDefault="004F5050" w:rsidP="004F5050">
      <w:pPr>
        <w:ind w:left="2124" w:hanging="2124"/>
        <w:jc w:val="center"/>
        <w:rPr>
          <w:bCs/>
          <w:sz w:val="22"/>
          <w:szCs w:val="26"/>
          <w:lang w:val="lv-LV"/>
        </w:rPr>
      </w:pPr>
      <w:r w:rsidRPr="00AB0161">
        <w:rPr>
          <w:bCs/>
          <w:szCs w:val="24"/>
          <w:lang w:val="lv-LV"/>
        </w:rPr>
        <w:t>Talsos,</w:t>
      </w:r>
      <w:r w:rsidRPr="00AB0161">
        <w:rPr>
          <w:bCs/>
          <w:color w:val="FF0000"/>
          <w:sz w:val="26"/>
          <w:szCs w:val="26"/>
          <w:lang w:val="lv-LV"/>
        </w:rPr>
        <w:tab/>
      </w:r>
      <w:r w:rsidRPr="00AB0161">
        <w:rPr>
          <w:bCs/>
          <w:color w:val="FF0000"/>
          <w:sz w:val="26"/>
          <w:szCs w:val="26"/>
          <w:lang w:val="lv-LV"/>
        </w:rPr>
        <w:tab/>
      </w:r>
      <w:r w:rsidRPr="00AB0161">
        <w:rPr>
          <w:bCs/>
          <w:color w:val="FF0000"/>
          <w:sz w:val="26"/>
          <w:szCs w:val="26"/>
          <w:lang w:val="lv-LV"/>
        </w:rPr>
        <w:tab/>
      </w:r>
      <w:r w:rsidRPr="00AB0161">
        <w:rPr>
          <w:bCs/>
          <w:sz w:val="26"/>
          <w:szCs w:val="26"/>
          <w:lang w:val="lv-LV"/>
        </w:rPr>
        <w:t>*</w:t>
      </w:r>
      <w:r w:rsidRPr="00AB0161">
        <w:rPr>
          <w:bCs/>
          <w:sz w:val="22"/>
          <w:szCs w:val="26"/>
          <w:lang w:val="lv-LV"/>
        </w:rPr>
        <w:t>Dokumenta abpusējās elektroniskās parakstīšanas datums ir pēdējā pievienotā drošā elektroniskā paraksta un laika zīmoga datums</w:t>
      </w:r>
    </w:p>
    <w:p w14:paraId="4909F6D6" w14:textId="77777777" w:rsidR="004F5050" w:rsidRPr="00AB0161" w:rsidRDefault="004F5050" w:rsidP="004F5050">
      <w:pPr>
        <w:jc w:val="center"/>
        <w:rPr>
          <w:bCs/>
          <w:szCs w:val="24"/>
          <w:lang w:val="lv-LV"/>
        </w:rPr>
      </w:pPr>
      <w:r w:rsidRPr="00AB0161">
        <w:rPr>
          <w:bCs/>
          <w:szCs w:val="24"/>
          <w:lang w:val="lv-LV"/>
        </w:rPr>
        <w:t xml:space="preserve"> </w:t>
      </w:r>
    </w:p>
    <w:p w14:paraId="1E4F5ECA" w14:textId="77777777" w:rsidR="004F5050" w:rsidRPr="00AB0161" w:rsidRDefault="004F5050" w:rsidP="004F5050">
      <w:pPr>
        <w:jc w:val="both"/>
        <w:rPr>
          <w:b/>
          <w:bCs/>
          <w:szCs w:val="24"/>
          <w:lang w:val="lv-LV"/>
        </w:rPr>
      </w:pPr>
    </w:p>
    <w:p w14:paraId="65F42633" w14:textId="77777777" w:rsidR="004F5050" w:rsidRPr="00A84280" w:rsidRDefault="004F5050" w:rsidP="004F5050">
      <w:pPr>
        <w:ind w:firstLine="720"/>
        <w:jc w:val="both"/>
        <w:rPr>
          <w:szCs w:val="24"/>
          <w:lang w:val="lv-LV"/>
        </w:rPr>
      </w:pPr>
      <w:r w:rsidRPr="00A84280">
        <w:rPr>
          <w:b/>
          <w:bCs/>
          <w:szCs w:val="24"/>
          <w:lang w:val="lv-LV"/>
        </w:rPr>
        <w:t>Talsu novada pašvaldība, Talsu novada Sociālais dienests</w:t>
      </w:r>
      <w:r w:rsidRPr="00A84280">
        <w:rPr>
          <w:bCs/>
          <w:szCs w:val="24"/>
          <w:lang w:val="lv-LV"/>
        </w:rPr>
        <w:t>, nodokļu maksātāja reģistrācijas Nr.</w:t>
      </w:r>
      <w:r w:rsidRPr="00A84280">
        <w:rPr>
          <w:szCs w:val="24"/>
          <w:lang w:val="lv-LV"/>
        </w:rPr>
        <w:t xml:space="preserve">90009113532, </w:t>
      </w:r>
      <w:r w:rsidRPr="00A84280">
        <w:rPr>
          <w:bCs/>
          <w:szCs w:val="24"/>
          <w:lang w:val="lv-LV"/>
        </w:rPr>
        <w:t>juridiskā adrese – Kareivju 7,</w:t>
      </w:r>
      <w:r>
        <w:rPr>
          <w:bCs/>
          <w:szCs w:val="24"/>
          <w:lang w:val="lv-LV"/>
        </w:rPr>
        <w:t xml:space="preserve"> </w:t>
      </w:r>
      <w:r w:rsidRPr="00A84280">
        <w:rPr>
          <w:bCs/>
          <w:szCs w:val="24"/>
          <w:lang w:val="lv-LV"/>
        </w:rPr>
        <w:t xml:space="preserve">Talsi, LV-3201, tā vadītājas Ilzes </w:t>
      </w:r>
      <w:proofErr w:type="spellStart"/>
      <w:r w:rsidRPr="00A84280">
        <w:rPr>
          <w:bCs/>
          <w:szCs w:val="24"/>
          <w:lang w:val="lv-LV"/>
        </w:rPr>
        <w:t>Kārklevalkas</w:t>
      </w:r>
      <w:proofErr w:type="spellEnd"/>
      <w:r w:rsidRPr="00A84280">
        <w:rPr>
          <w:bCs/>
          <w:szCs w:val="24"/>
          <w:lang w:val="lv-LV"/>
        </w:rPr>
        <w:t xml:space="preserve"> personā, kura rīkojas saskaņā ar </w:t>
      </w:r>
      <w:r w:rsidRPr="00A84280">
        <w:rPr>
          <w:szCs w:val="24"/>
          <w:lang w:val="lv-LV"/>
        </w:rPr>
        <w:t>uz Talsu novada domes 25.04.2024. lēmumu Nr.111</w:t>
      </w:r>
      <w:r w:rsidRPr="00A84280">
        <w:rPr>
          <w:bCs/>
          <w:szCs w:val="24"/>
          <w:lang w:val="lv-LV"/>
        </w:rPr>
        <w:t xml:space="preserve"> un Talsu novada Sociālā dienesta nolikumu </w:t>
      </w:r>
      <w:r w:rsidRPr="00A84280">
        <w:rPr>
          <w:szCs w:val="24"/>
          <w:lang w:val="lv-LV"/>
        </w:rPr>
        <w:t xml:space="preserve">(apstiprināts ar Talsu novada domes 26.08.2021. lēmumu Nr. 73), turpmāk </w:t>
      </w:r>
      <w:r w:rsidRPr="00A84280">
        <w:rPr>
          <w:b/>
          <w:szCs w:val="24"/>
          <w:lang w:val="lv-LV"/>
        </w:rPr>
        <w:t xml:space="preserve"> - </w:t>
      </w:r>
      <w:r w:rsidRPr="00A84280">
        <w:rPr>
          <w:b/>
          <w:bCs/>
          <w:szCs w:val="24"/>
          <w:lang w:val="lv-LV"/>
        </w:rPr>
        <w:t>Pasūtītājs</w:t>
      </w:r>
      <w:r w:rsidRPr="00A84280">
        <w:rPr>
          <w:szCs w:val="24"/>
          <w:lang w:val="lv-LV"/>
        </w:rPr>
        <w:t xml:space="preserve">, no vienas puses, un </w:t>
      </w:r>
    </w:p>
    <w:p w14:paraId="626A62EB" w14:textId="77777777" w:rsidR="004F5050" w:rsidRPr="00F1750B" w:rsidRDefault="004F5050" w:rsidP="004F5050">
      <w:pPr>
        <w:ind w:right="-72" w:firstLine="360"/>
        <w:jc w:val="both"/>
        <w:rPr>
          <w:szCs w:val="24"/>
          <w:lang w:val="lv-LV"/>
        </w:rPr>
      </w:pPr>
      <w:r w:rsidRPr="00F1750B">
        <w:rPr>
          <w:b/>
          <w:szCs w:val="24"/>
          <w:lang w:val="lv-LV"/>
        </w:rPr>
        <w:t>Biedrības „Latvijas Sarkanais Krusts“ Kurzemes komiteja</w:t>
      </w:r>
      <w:r w:rsidRPr="00F1750B">
        <w:rPr>
          <w:szCs w:val="24"/>
          <w:lang w:val="lv-LV"/>
        </w:rPr>
        <w:t>, nodokļu maksātāja reģistrācijas Nr. 40008002279, juridiskā adrese</w:t>
      </w:r>
      <w:r>
        <w:rPr>
          <w:szCs w:val="24"/>
          <w:lang w:val="lv-LV"/>
        </w:rPr>
        <w:t xml:space="preserve"> </w:t>
      </w:r>
      <w:r w:rsidRPr="00F1750B">
        <w:rPr>
          <w:szCs w:val="24"/>
          <w:lang w:val="lv-LV"/>
        </w:rPr>
        <w:t xml:space="preserve">- Šarlotes iela 1 D, Rīga, LV-1001, tās izpilddirektores Anitas </w:t>
      </w:r>
      <w:proofErr w:type="spellStart"/>
      <w:r w:rsidRPr="00F1750B">
        <w:rPr>
          <w:szCs w:val="24"/>
          <w:lang w:val="lv-LV"/>
        </w:rPr>
        <w:t>Boitmanes</w:t>
      </w:r>
      <w:proofErr w:type="spellEnd"/>
      <w:r w:rsidRPr="00F1750B">
        <w:rPr>
          <w:szCs w:val="24"/>
          <w:lang w:val="lv-LV"/>
        </w:rPr>
        <w:t xml:space="preserve"> personā,</w:t>
      </w:r>
      <w:r>
        <w:rPr>
          <w:szCs w:val="24"/>
          <w:lang w:val="lv-LV"/>
        </w:rPr>
        <w:t xml:space="preserve"> kura rīkojas saskaņā ar 2021. gada 29. novembra pilnvaru Nr. 01.1-8/62</w:t>
      </w:r>
      <w:r w:rsidRPr="00F1750B">
        <w:rPr>
          <w:b/>
          <w:szCs w:val="24"/>
          <w:lang w:val="lv-LV"/>
        </w:rPr>
        <w:t xml:space="preserve"> </w:t>
      </w:r>
      <w:r w:rsidRPr="00F1750B">
        <w:rPr>
          <w:szCs w:val="24"/>
          <w:lang w:val="lv-LV"/>
        </w:rPr>
        <w:t xml:space="preserve">turpmāk - </w:t>
      </w:r>
      <w:r w:rsidRPr="00F1750B">
        <w:rPr>
          <w:b/>
          <w:bCs/>
          <w:szCs w:val="24"/>
          <w:lang w:val="lv-LV"/>
        </w:rPr>
        <w:t>Pakalpojumu sniedzējs</w:t>
      </w:r>
      <w:r w:rsidRPr="00F1750B">
        <w:rPr>
          <w:szCs w:val="24"/>
          <w:lang w:val="lv-LV"/>
        </w:rPr>
        <w:t>, no otras puses, turpmāk</w:t>
      </w:r>
      <w:r>
        <w:rPr>
          <w:szCs w:val="24"/>
          <w:lang w:val="lv-LV"/>
        </w:rPr>
        <w:t xml:space="preserve"> kopā sauktas - Puses</w:t>
      </w:r>
      <w:r w:rsidRPr="00F1750B">
        <w:rPr>
          <w:szCs w:val="24"/>
          <w:lang w:val="lv-LV"/>
        </w:rPr>
        <w:t>,</w:t>
      </w:r>
    </w:p>
    <w:p w14:paraId="2661BCE5" w14:textId="77777777" w:rsidR="004F5050" w:rsidRPr="00AB0161" w:rsidRDefault="004F5050" w:rsidP="004F5050">
      <w:pPr>
        <w:ind w:right="-1" w:firstLine="360"/>
        <w:jc w:val="both"/>
        <w:rPr>
          <w:rFonts w:eastAsia="Calibri"/>
          <w:caps/>
          <w:szCs w:val="24"/>
          <w:lang w:val="lv-LV"/>
        </w:rPr>
      </w:pPr>
      <w:r w:rsidRPr="00AB0161">
        <w:rPr>
          <w:szCs w:val="24"/>
          <w:lang w:val="lv-LV"/>
        </w:rPr>
        <w:t xml:space="preserve">pamatojoties uz iepirkuma ar identifikācijas Nr. TNP 2024/59 </w:t>
      </w:r>
      <w:r w:rsidRPr="00AB0161">
        <w:rPr>
          <w:color w:val="000000"/>
          <w:szCs w:val="24"/>
          <w:lang w:val="lv-LV" w:eastAsia="ar-SA"/>
        </w:rPr>
        <w:t>“Aprūpe mājās un drošības pogas pakalpojuma iegāde”</w:t>
      </w:r>
      <w:r w:rsidRPr="00AB0161">
        <w:rPr>
          <w:rFonts w:eastAsia="Calibri"/>
          <w:caps/>
          <w:szCs w:val="24"/>
          <w:lang w:val="lv-LV"/>
        </w:rPr>
        <w:t xml:space="preserve"> </w:t>
      </w:r>
      <w:r w:rsidRPr="00AB0161">
        <w:rPr>
          <w:szCs w:val="24"/>
          <w:lang w:val="lv-LV"/>
        </w:rPr>
        <w:t>(turpmāk – Iepirkums) rezultātiem, noslēdz šādu līgumu (turpmāk – Līgums):</w:t>
      </w:r>
    </w:p>
    <w:p w14:paraId="0E9869C5" w14:textId="77777777" w:rsidR="004F5050" w:rsidRPr="00AB0161" w:rsidRDefault="004F5050" w:rsidP="004F5050">
      <w:pPr>
        <w:pStyle w:val="Bezatstarpm"/>
        <w:jc w:val="both"/>
        <w:rPr>
          <w:bCs/>
          <w:szCs w:val="24"/>
        </w:rPr>
      </w:pPr>
    </w:p>
    <w:p w14:paraId="081E7679" w14:textId="77777777" w:rsidR="004F5050" w:rsidRPr="00AB0161" w:rsidRDefault="004F5050" w:rsidP="004F5050">
      <w:pPr>
        <w:numPr>
          <w:ilvl w:val="0"/>
          <w:numId w:val="20"/>
        </w:numPr>
        <w:spacing w:before="120"/>
        <w:ind w:left="540"/>
        <w:jc w:val="center"/>
        <w:rPr>
          <w:b/>
          <w:szCs w:val="24"/>
          <w:lang w:val="lv-LV"/>
        </w:rPr>
      </w:pPr>
      <w:r w:rsidRPr="00AB0161">
        <w:rPr>
          <w:b/>
          <w:szCs w:val="24"/>
          <w:lang w:val="lv-LV"/>
        </w:rPr>
        <w:t>Līguma priekšmets</w:t>
      </w:r>
    </w:p>
    <w:p w14:paraId="13B3B383" w14:textId="77777777" w:rsidR="004F5050" w:rsidRPr="00AB0161" w:rsidRDefault="004F5050" w:rsidP="004F5050">
      <w:pPr>
        <w:spacing w:before="120"/>
        <w:ind w:left="540"/>
        <w:rPr>
          <w:b/>
          <w:szCs w:val="24"/>
          <w:lang w:val="lv-LV"/>
        </w:rPr>
      </w:pPr>
    </w:p>
    <w:p w14:paraId="6FFA5ADD" w14:textId="77777777" w:rsidR="004F5050" w:rsidRPr="00AB0161" w:rsidRDefault="004F5050" w:rsidP="004F5050">
      <w:pPr>
        <w:numPr>
          <w:ilvl w:val="1"/>
          <w:numId w:val="20"/>
        </w:numPr>
        <w:overflowPunct/>
        <w:autoSpaceDE/>
        <w:autoSpaceDN/>
        <w:adjustRightInd/>
        <w:jc w:val="both"/>
        <w:textAlignment w:val="auto"/>
        <w:rPr>
          <w:szCs w:val="24"/>
          <w:lang w:val="lv-LV"/>
        </w:rPr>
      </w:pPr>
      <w:r w:rsidRPr="00AB0161">
        <w:rPr>
          <w:szCs w:val="24"/>
          <w:lang w:val="lv-LV"/>
        </w:rPr>
        <w:t xml:space="preserve"> Sociālais dienests pērk </w:t>
      </w:r>
      <w:r w:rsidRPr="00AB0161">
        <w:rPr>
          <w:color w:val="000000"/>
          <w:szCs w:val="24"/>
          <w:lang w:val="lv-LV" w:eastAsia="ar-SA"/>
        </w:rPr>
        <w:t>Aprūpe mājās un drošības pogas pakalpojumu (turpmāk – Aprūpes pakalpojums)</w:t>
      </w:r>
      <w:r w:rsidRPr="00AB0161">
        <w:rPr>
          <w:szCs w:val="24"/>
          <w:lang w:val="lv-LV"/>
        </w:rPr>
        <w:t xml:space="preserve"> no Pakalpojuma sniedzēja, saskaņā</w:t>
      </w:r>
      <w:r w:rsidRPr="00AB0161">
        <w:rPr>
          <w:iCs/>
          <w:szCs w:val="24"/>
          <w:lang w:val="lv-LV"/>
        </w:rPr>
        <w:t xml:space="preserve"> </w:t>
      </w:r>
      <w:r w:rsidRPr="00AB0161">
        <w:rPr>
          <w:szCs w:val="24"/>
          <w:lang w:val="lv-LV"/>
        </w:rPr>
        <w:t>ar</w:t>
      </w:r>
      <w:r w:rsidRPr="00AB0161">
        <w:rPr>
          <w:iCs/>
          <w:szCs w:val="24"/>
          <w:lang w:val="lv-LV"/>
        </w:rPr>
        <w:t xml:space="preserve"> </w:t>
      </w:r>
      <w:r w:rsidRPr="00AB0161">
        <w:rPr>
          <w:szCs w:val="24"/>
          <w:lang w:val="lv-LV"/>
        </w:rPr>
        <w:t>Sociālā dienesta</w:t>
      </w:r>
      <w:r w:rsidRPr="00AB0161">
        <w:rPr>
          <w:iCs/>
          <w:szCs w:val="24"/>
          <w:lang w:val="lv-LV"/>
        </w:rPr>
        <w:t xml:space="preserve"> izvirzītajām prasībām Aprūpes pakalpojuma sniedzējam (1. pielikums).</w:t>
      </w:r>
    </w:p>
    <w:p w14:paraId="727CCBEA" w14:textId="77777777" w:rsidR="004F5050" w:rsidRPr="00AB0161" w:rsidRDefault="004F5050" w:rsidP="004F5050">
      <w:pPr>
        <w:numPr>
          <w:ilvl w:val="1"/>
          <w:numId w:val="20"/>
        </w:numPr>
        <w:jc w:val="both"/>
        <w:rPr>
          <w:szCs w:val="24"/>
          <w:lang w:val="lv-LV"/>
        </w:rPr>
      </w:pPr>
      <w:r w:rsidRPr="00AB0161">
        <w:rPr>
          <w:color w:val="000000"/>
          <w:szCs w:val="24"/>
          <w:lang w:val="lv-LV"/>
        </w:rPr>
        <w:t xml:space="preserve"> Pakalpojuma sniedzējs, ņemot vērā </w:t>
      </w:r>
      <w:r w:rsidRPr="00AB0161">
        <w:rPr>
          <w:szCs w:val="24"/>
          <w:lang w:val="lv-LV"/>
        </w:rPr>
        <w:t>Klienta</w:t>
      </w:r>
      <w:r w:rsidRPr="00AB0161">
        <w:rPr>
          <w:color w:val="C00000"/>
          <w:szCs w:val="24"/>
          <w:lang w:val="lv-LV"/>
        </w:rPr>
        <w:t xml:space="preserve"> </w:t>
      </w:r>
      <w:r w:rsidRPr="00AB0161">
        <w:rPr>
          <w:color w:val="000000"/>
          <w:szCs w:val="24"/>
          <w:lang w:val="lv-LV"/>
        </w:rPr>
        <w:t xml:space="preserve">izvēli un </w:t>
      </w:r>
      <w:r w:rsidRPr="00AB0161">
        <w:rPr>
          <w:szCs w:val="24"/>
          <w:lang w:val="lv-LV"/>
        </w:rPr>
        <w:t>pamatojoties uz Sociālā dienesta norīkojumu Aprūpes pakalpojuma saņemšanai, nodrošina Aprūpes pakalpojuma sniegšanu Klientam šajā Līgumā noteiktā kārtībā.</w:t>
      </w:r>
    </w:p>
    <w:p w14:paraId="38A7C51F" w14:textId="77777777" w:rsidR="004F5050" w:rsidRPr="00AB0161" w:rsidRDefault="004F5050" w:rsidP="004F5050">
      <w:pPr>
        <w:numPr>
          <w:ilvl w:val="1"/>
          <w:numId w:val="20"/>
        </w:numPr>
        <w:jc w:val="both"/>
        <w:rPr>
          <w:szCs w:val="24"/>
          <w:lang w:val="lv-LV"/>
        </w:rPr>
      </w:pPr>
      <w:r w:rsidRPr="00AB0161">
        <w:rPr>
          <w:szCs w:val="24"/>
          <w:lang w:val="lv-LV"/>
        </w:rPr>
        <w:t xml:space="preserve"> Aprūpe pakalpojums ietver Klienta personisko aprūpi, palīdzību mājas darbu veikšanā un sadzīvē. </w:t>
      </w:r>
    </w:p>
    <w:p w14:paraId="17420C82" w14:textId="77777777" w:rsidR="004F5050" w:rsidRPr="00AB0161" w:rsidRDefault="004F5050" w:rsidP="004F5050">
      <w:pPr>
        <w:numPr>
          <w:ilvl w:val="1"/>
          <w:numId w:val="20"/>
        </w:numPr>
        <w:overflowPunct/>
        <w:autoSpaceDE/>
        <w:autoSpaceDN/>
        <w:adjustRightInd/>
        <w:jc w:val="both"/>
        <w:textAlignment w:val="auto"/>
        <w:rPr>
          <w:szCs w:val="24"/>
          <w:lang w:val="lv-LV"/>
        </w:rPr>
      </w:pPr>
      <w:r w:rsidRPr="00AB0161">
        <w:rPr>
          <w:szCs w:val="24"/>
          <w:lang w:val="lv-LV"/>
        </w:rPr>
        <w:t xml:space="preserve"> Sociālais dienests uzdod, un Pakalpojuma sniedzējs apņemas </w:t>
      </w:r>
      <w:r w:rsidRPr="00AB0161">
        <w:rPr>
          <w:color w:val="000000"/>
          <w:szCs w:val="24"/>
          <w:lang w:val="lv-LV"/>
        </w:rPr>
        <w:t xml:space="preserve">Klientam sniegt Aprūpes pakalpojumu </w:t>
      </w:r>
      <w:r w:rsidRPr="00AB0161">
        <w:rPr>
          <w:szCs w:val="24"/>
          <w:lang w:val="lv-LV"/>
        </w:rPr>
        <w:t>Sociālā dienesta norīkojumā sociālās aprūpes pakalpojuma personas dzīvesvietā saņemšanai (2. pielikums) uzrādītajā Klienta dzīvesvietas adresē.</w:t>
      </w:r>
    </w:p>
    <w:p w14:paraId="5BE68D53" w14:textId="77777777" w:rsidR="004F5050" w:rsidRPr="00AB0161" w:rsidRDefault="004F5050" w:rsidP="004F5050">
      <w:pPr>
        <w:jc w:val="both"/>
        <w:rPr>
          <w:szCs w:val="24"/>
          <w:lang w:val="lv-LV"/>
        </w:rPr>
      </w:pPr>
    </w:p>
    <w:p w14:paraId="36C88889" w14:textId="77777777" w:rsidR="004F5050" w:rsidRDefault="004F5050" w:rsidP="004F5050">
      <w:pPr>
        <w:numPr>
          <w:ilvl w:val="0"/>
          <w:numId w:val="20"/>
        </w:numPr>
        <w:overflowPunct/>
        <w:autoSpaceDE/>
        <w:autoSpaceDN/>
        <w:adjustRightInd/>
        <w:jc w:val="center"/>
        <w:textAlignment w:val="auto"/>
        <w:rPr>
          <w:b/>
          <w:szCs w:val="24"/>
          <w:lang w:val="lv-LV"/>
        </w:rPr>
      </w:pPr>
      <w:r w:rsidRPr="00AB0161">
        <w:rPr>
          <w:b/>
          <w:szCs w:val="24"/>
          <w:lang w:val="lv-LV"/>
        </w:rPr>
        <w:t>Līguma termiņš</w:t>
      </w:r>
    </w:p>
    <w:p w14:paraId="462AD260" w14:textId="77777777" w:rsidR="004F5050" w:rsidRPr="00007598" w:rsidRDefault="004F5050" w:rsidP="004F5050">
      <w:pPr>
        <w:overflowPunct/>
        <w:autoSpaceDE/>
        <w:autoSpaceDN/>
        <w:adjustRightInd/>
        <w:textAlignment w:val="auto"/>
        <w:rPr>
          <w:b/>
          <w:szCs w:val="24"/>
          <w:lang w:val="lv-LV"/>
        </w:rPr>
      </w:pPr>
    </w:p>
    <w:p w14:paraId="73D58836" w14:textId="77777777" w:rsidR="004F5050" w:rsidRPr="00AB0161" w:rsidRDefault="004F5050" w:rsidP="004F5050">
      <w:pPr>
        <w:jc w:val="both"/>
        <w:rPr>
          <w:szCs w:val="24"/>
          <w:lang w:val="lv-LV"/>
        </w:rPr>
      </w:pPr>
      <w:r w:rsidRPr="00AB0161">
        <w:rPr>
          <w:color w:val="000000"/>
          <w:szCs w:val="24"/>
          <w:lang w:val="lv-LV"/>
        </w:rPr>
        <w:t>Līgums  ir spēkā 48 mēnešus no līguma noslēgšanas un spēkā stāšanās brīža.</w:t>
      </w:r>
      <w:r w:rsidRPr="00AB0161">
        <w:rPr>
          <w:szCs w:val="24"/>
          <w:lang w:val="lv-LV"/>
        </w:rPr>
        <w:t xml:space="preserve"> </w:t>
      </w:r>
    </w:p>
    <w:p w14:paraId="61D76990" w14:textId="77777777" w:rsidR="004F5050" w:rsidRPr="00AB0161" w:rsidRDefault="004F5050" w:rsidP="004F5050">
      <w:pPr>
        <w:ind w:left="540"/>
        <w:jc w:val="both"/>
        <w:rPr>
          <w:color w:val="FF0000"/>
          <w:szCs w:val="24"/>
          <w:lang w:val="lv-LV"/>
        </w:rPr>
      </w:pPr>
    </w:p>
    <w:p w14:paraId="1FF9B386" w14:textId="77777777" w:rsidR="004F5050" w:rsidRPr="00AB0161" w:rsidRDefault="004F5050" w:rsidP="004F5050">
      <w:pPr>
        <w:numPr>
          <w:ilvl w:val="0"/>
          <w:numId w:val="20"/>
        </w:numPr>
        <w:overflowPunct/>
        <w:autoSpaceDE/>
        <w:autoSpaceDN/>
        <w:adjustRightInd/>
        <w:ind w:hanging="426"/>
        <w:jc w:val="center"/>
        <w:textAlignment w:val="auto"/>
        <w:rPr>
          <w:b/>
          <w:szCs w:val="24"/>
          <w:lang w:val="lv-LV"/>
        </w:rPr>
      </w:pPr>
      <w:r w:rsidRPr="00AB0161">
        <w:rPr>
          <w:b/>
          <w:szCs w:val="24"/>
          <w:lang w:val="lv-LV"/>
        </w:rPr>
        <w:t>Aprūpes pakalpojuma cena un norēķinu kārtība</w:t>
      </w:r>
    </w:p>
    <w:p w14:paraId="4968D8F9" w14:textId="77777777" w:rsidR="004F5050" w:rsidRPr="00AB0161" w:rsidRDefault="004F5050" w:rsidP="004F5050">
      <w:pPr>
        <w:ind w:left="540"/>
        <w:rPr>
          <w:b/>
          <w:szCs w:val="24"/>
          <w:lang w:val="lv-LV"/>
        </w:rPr>
      </w:pPr>
    </w:p>
    <w:p w14:paraId="56589243" w14:textId="77777777" w:rsidR="004F5050" w:rsidRPr="00007598" w:rsidRDefault="004F5050" w:rsidP="004F5050">
      <w:pPr>
        <w:numPr>
          <w:ilvl w:val="1"/>
          <w:numId w:val="20"/>
        </w:numPr>
        <w:overflowPunct/>
        <w:autoSpaceDE/>
        <w:autoSpaceDN/>
        <w:adjustRightInd/>
        <w:ind w:left="142"/>
        <w:jc w:val="both"/>
        <w:textAlignment w:val="auto"/>
        <w:rPr>
          <w:color w:val="000000"/>
          <w:szCs w:val="24"/>
          <w:lang w:val="lv-LV"/>
        </w:rPr>
      </w:pPr>
      <w:r w:rsidRPr="00AB0161">
        <w:rPr>
          <w:color w:val="000000"/>
          <w:szCs w:val="24"/>
          <w:lang w:val="lv-LV"/>
        </w:rPr>
        <w:t xml:space="preserve"> Līguma cena par Aprūpes pakalpojuma sniegšanu </w:t>
      </w:r>
      <w:r>
        <w:rPr>
          <w:color w:val="000000"/>
          <w:szCs w:val="24"/>
          <w:lang w:val="lv-LV"/>
        </w:rPr>
        <w:t xml:space="preserve">kopā ir </w:t>
      </w:r>
      <w:r w:rsidRPr="00AB0161">
        <w:rPr>
          <w:b/>
          <w:bCs/>
          <w:lang w:val="lv-LV"/>
        </w:rPr>
        <w:t xml:space="preserve">33,98 </w:t>
      </w:r>
      <w:proofErr w:type="spellStart"/>
      <w:r w:rsidRPr="00AB0161">
        <w:rPr>
          <w:b/>
          <w:bCs/>
          <w:lang w:val="lv-LV"/>
        </w:rPr>
        <w:t>euro</w:t>
      </w:r>
      <w:proofErr w:type="spellEnd"/>
      <w:r w:rsidRPr="00AB0161">
        <w:rPr>
          <w:lang w:val="lv-LV"/>
        </w:rPr>
        <w:t xml:space="preserve"> </w:t>
      </w:r>
      <w:r>
        <w:rPr>
          <w:lang w:val="lv-LV"/>
        </w:rPr>
        <w:t>vienam klientam, aprūpes pakalpojumu nodrošina arī atsevišķu:</w:t>
      </w:r>
    </w:p>
    <w:p w14:paraId="1EEFEAF6" w14:textId="77777777" w:rsidR="004F5050" w:rsidRPr="00007598" w:rsidRDefault="004F5050" w:rsidP="004F5050">
      <w:pPr>
        <w:pStyle w:val="Sarakstarindkopa"/>
        <w:numPr>
          <w:ilvl w:val="2"/>
          <w:numId w:val="20"/>
        </w:numPr>
        <w:overflowPunct/>
        <w:autoSpaceDE/>
        <w:autoSpaceDN/>
        <w:adjustRightInd/>
        <w:jc w:val="both"/>
        <w:textAlignment w:val="auto"/>
        <w:rPr>
          <w:color w:val="000000"/>
          <w:szCs w:val="24"/>
          <w:lang w:val="lv-LV"/>
        </w:rPr>
      </w:pPr>
      <w:r w:rsidRPr="00007598">
        <w:rPr>
          <w:lang w:val="lv-LV"/>
        </w:rPr>
        <w:t>par aprūpes mājās personas dzīvesvietas pakalpojuma sniegšana vienai personai par vienu pakalpojuma sniegšanas stundu</w:t>
      </w:r>
      <w:r>
        <w:rPr>
          <w:lang w:val="lv-LV"/>
        </w:rPr>
        <w:t xml:space="preserve"> </w:t>
      </w:r>
      <w:r w:rsidRPr="00007598">
        <w:rPr>
          <w:b/>
          <w:bCs/>
          <w:lang w:val="lv-LV"/>
        </w:rPr>
        <w:t xml:space="preserve">ir 9,98 </w:t>
      </w:r>
      <w:proofErr w:type="spellStart"/>
      <w:r w:rsidRPr="00007598">
        <w:rPr>
          <w:b/>
          <w:bCs/>
          <w:lang w:val="lv-LV"/>
        </w:rPr>
        <w:t>euro</w:t>
      </w:r>
      <w:proofErr w:type="spellEnd"/>
      <w:r>
        <w:rPr>
          <w:lang w:val="lv-LV"/>
        </w:rPr>
        <w:t xml:space="preserve"> (deviņi </w:t>
      </w:r>
      <w:proofErr w:type="spellStart"/>
      <w:r>
        <w:rPr>
          <w:lang w:val="lv-LV"/>
        </w:rPr>
        <w:t>euro</w:t>
      </w:r>
      <w:proofErr w:type="spellEnd"/>
      <w:r>
        <w:rPr>
          <w:lang w:val="lv-LV"/>
        </w:rPr>
        <w:t xml:space="preserve"> deviņdesmit astoņi centi);</w:t>
      </w:r>
    </w:p>
    <w:p w14:paraId="751591F1" w14:textId="77777777" w:rsidR="004F5050" w:rsidRPr="00007598" w:rsidRDefault="004F5050" w:rsidP="004F5050">
      <w:pPr>
        <w:pStyle w:val="Sarakstarindkopa"/>
        <w:numPr>
          <w:ilvl w:val="2"/>
          <w:numId w:val="20"/>
        </w:numPr>
        <w:overflowPunct/>
        <w:autoSpaceDE/>
        <w:autoSpaceDN/>
        <w:adjustRightInd/>
        <w:jc w:val="both"/>
        <w:textAlignment w:val="auto"/>
        <w:rPr>
          <w:color w:val="000000"/>
          <w:szCs w:val="24"/>
          <w:lang w:val="lv-LV"/>
        </w:rPr>
      </w:pPr>
      <w:r w:rsidRPr="00007598">
        <w:rPr>
          <w:lang w:val="lv-LV"/>
        </w:rPr>
        <w:t xml:space="preserve"> Drošības pogas pakalpojuma sniegšana vienai personai mēnesī</w:t>
      </w:r>
      <w:r>
        <w:rPr>
          <w:lang w:val="lv-LV"/>
        </w:rPr>
        <w:t xml:space="preserve"> </w:t>
      </w:r>
      <w:r w:rsidRPr="00007598">
        <w:rPr>
          <w:b/>
          <w:bCs/>
          <w:lang w:val="lv-LV"/>
        </w:rPr>
        <w:t>ir 24,00</w:t>
      </w:r>
      <w:r>
        <w:rPr>
          <w:lang w:val="lv-LV"/>
        </w:rPr>
        <w:t xml:space="preserve"> </w:t>
      </w:r>
      <w:proofErr w:type="spellStart"/>
      <w:r>
        <w:rPr>
          <w:lang w:val="lv-LV"/>
        </w:rPr>
        <w:t>euro</w:t>
      </w:r>
      <w:proofErr w:type="spellEnd"/>
      <w:r>
        <w:rPr>
          <w:lang w:val="lv-LV"/>
        </w:rPr>
        <w:t xml:space="preserve"> (divdesmit četri </w:t>
      </w:r>
      <w:proofErr w:type="spellStart"/>
      <w:r>
        <w:rPr>
          <w:lang w:val="lv-LV"/>
        </w:rPr>
        <w:t>euro</w:t>
      </w:r>
      <w:proofErr w:type="spellEnd"/>
      <w:r>
        <w:rPr>
          <w:lang w:val="lv-LV"/>
        </w:rPr>
        <w:t xml:space="preserve"> un 00 centi).</w:t>
      </w:r>
    </w:p>
    <w:p w14:paraId="578CBBB1" w14:textId="77777777" w:rsidR="004F5050" w:rsidRPr="00AB0161" w:rsidRDefault="004F5050" w:rsidP="004F5050">
      <w:pPr>
        <w:numPr>
          <w:ilvl w:val="1"/>
          <w:numId w:val="20"/>
        </w:numPr>
        <w:overflowPunct/>
        <w:autoSpaceDE/>
        <w:autoSpaceDN/>
        <w:adjustRightInd/>
        <w:ind w:left="142"/>
        <w:jc w:val="both"/>
        <w:textAlignment w:val="auto"/>
        <w:rPr>
          <w:color w:val="000000"/>
          <w:szCs w:val="24"/>
          <w:lang w:val="lv-LV"/>
        </w:rPr>
      </w:pPr>
      <w:r w:rsidRPr="00AB0161">
        <w:rPr>
          <w:color w:val="000000"/>
          <w:szCs w:val="24"/>
          <w:lang w:val="lv-LV"/>
        </w:rPr>
        <w:t xml:space="preserve"> </w:t>
      </w:r>
      <w:r w:rsidRPr="00AB0161">
        <w:rPr>
          <w:snapToGrid w:val="0"/>
          <w:szCs w:val="24"/>
          <w:lang w:val="lv-LV"/>
        </w:rPr>
        <w:t xml:space="preserve">Aprūpes pakalpojuma apjoms no Līguma noslēgšanas 48 mēnešu periodā nevar pārsniegt </w:t>
      </w:r>
      <w:r w:rsidRPr="00007598">
        <w:rPr>
          <w:b/>
          <w:bCs/>
          <w:snapToGrid w:val="0"/>
          <w:szCs w:val="24"/>
          <w:lang w:val="lv-LV"/>
        </w:rPr>
        <w:t>945 423,00</w:t>
      </w:r>
      <w:r w:rsidRPr="00007598">
        <w:rPr>
          <w:b/>
          <w:bCs/>
          <w:szCs w:val="24"/>
          <w:lang w:val="lv-LV"/>
        </w:rPr>
        <w:t xml:space="preserve"> EUR</w:t>
      </w:r>
      <w:r w:rsidRPr="00AB0161">
        <w:rPr>
          <w:szCs w:val="24"/>
          <w:lang w:val="lv-LV"/>
        </w:rPr>
        <w:t xml:space="preserve"> </w:t>
      </w:r>
      <w:r w:rsidRPr="00AB0161">
        <w:rPr>
          <w:snapToGrid w:val="0"/>
          <w:szCs w:val="24"/>
          <w:lang w:val="lv-LV"/>
        </w:rPr>
        <w:t>(</w:t>
      </w:r>
      <w:r w:rsidRPr="00007598">
        <w:rPr>
          <w:snapToGrid w:val="0"/>
          <w:szCs w:val="24"/>
          <w:lang w:val="lv-LV"/>
        </w:rPr>
        <w:t xml:space="preserve">deviņi simti četrdesmit pieci tūkstoši četri simti divdesmit trīs </w:t>
      </w:r>
      <w:proofErr w:type="spellStart"/>
      <w:r w:rsidRPr="00007598">
        <w:rPr>
          <w:snapToGrid w:val="0"/>
          <w:szCs w:val="24"/>
          <w:lang w:val="lv-LV"/>
        </w:rPr>
        <w:t>euro</w:t>
      </w:r>
      <w:proofErr w:type="spellEnd"/>
      <w:r w:rsidRPr="00AB0161">
        <w:rPr>
          <w:snapToGrid w:val="0"/>
          <w:color w:val="000000"/>
          <w:szCs w:val="24"/>
          <w:lang w:val="lv-LV"/>
        </w:rPr>
        <w:t xml:space="preserve"> un 00 centi).</w:t>
      </w:r>
    </w:p>
    <w:p w14:paraId="4D0959EE" w14:textId="77777777" w:rsidR="004F5050" w:rsidRPr="00AB0161" w:rsidRDefault="004F5050" w:rsidP="004F5050">
      <w:pPr>
        <w:numPr>
          <w:ilvl w:val="1"/>
          <w:numId w:val="20"/>
        </w:numPr>
        <w:overflowPunct/>
        <w:autoSpaceDE/>
        <w:autoSpaceDN/>
        <w:adjustRightInd/>
        <w:ind w:left="142"/>
        <w:jc w:val="both"/>
        <w:textAlignment w:val="auto"/>
        <w:rPr>
          <w:color w:val="000000"/>
          <w:szCs w:val="24"/>
          <w:lang w:val="lv-LV"/>
        </w:rPr>
      </w:pPr>
      <w:r w:rsidRPr="00AB0161">
        <w:rPr>
          <w:color w:val="000000"/>
          <w:szCs w:val="24"/>
          <w:lang w:val="lv-LV"/>
        </w:rPr>
        <w:lastRenderedPageBreak/>
        <w:t xml:space="preserve"> Maksa par Klientam sniegto Aprūpes pakalpojumu</w:t>
      </w:r>
      <w:r>
        <w:rPr>
          <w:color w:val="000000"/>
          <w:szCs w:val="24"/>
          <w:lang w:val="lv-LV"/>
        </w:rPr>
        <w:t xml:space="preserve"> </w:t>
      </w:r>
      <w:r w:rsidRPr="00AB0161">
        <w:rPr>
          <w:color w:val="000000"/>
          <w:szCs w:val="24"/>
          <w:lang w:val="lv-LV"/>
        </w:rPr>
        <w:t xml:space="preserve"> mēnesī tiek aprēķināta: Aprūpes pakalpojuma sniegšanas stundu skaitu attiecīgajā mēnesī reizinot ar 3.1.</w:t>
      </w:r>
      <w:r>
        <w:rPr>
          <w:color w:val="000000"/>
          <w:szCs w:val="24"/>
          <w:lang w:val="lv-LV"/>
        </w:rPr>
        <w:t>1.</w:t>
      </w:r>
      <w:r w:rsidRPr="00AB0161">
        <w:rPr>
          <w:color w:val="000000"/>
          <w:szCs w:val="24"/>
          <w:lang w:val="lv-LV"/>
        </w:rPr>
        <w:t xml:space="preserve"> punktā noteikto maksu par 1 (vienu) Aprūpes pakalpojuma sniegšanas stundu.</w:t>
      </w:r>
    </w:p>
    <w:p w14:paraId="7ACBD720" w14:textId="77777777" w:rsidR="004F5050" w:rsidRPr="00AB0161" w:rsidRDefault="004F5050" w:rsidP="004F5050">
      <w:pPr>
        <w:numPr>
          <w:ilvl w:val="1"/>
          <w:numId w:val="20"/>
        </w:numPr>
        <w:overflowPunct/>
        <w:autoSpaceDE/>
        <w:autoSpaceDN/>
        <w:adjustRightInd/>
        <w:ind w:left="142"/>
        <w:jc w:val="both"/>
        <w:textAlignment w:val="auto"/>
        <w:rPr>
          <w:color w:val="000000"/>
          <w:szCs w:val="24"/>
          <w:lang w:val="lv-LV"/>
        </w:rPr>
      </w:pPr>
      <w:r w:rsidRPr="00AB0161">
        <w:rPr>
          <w:color w:val="000000"/>
          <w:szCs w:val="24"/>
          <w:lang w:val="lv-LV"/>
        </w:rPr>
        <w:t xml:space="preserve"> Sociālais dienests Aprūpes pakalpojumu apmaksā pilnā apmērā par Klientiem, kuriem aprūpes pakalpojumi sniedzami par pašvaldības</w:t>
      </w:r>
      <w:r>
        <w:rPr>
          <w:color w:val="000000"/>
          <w:szCs w:val="24"/>
          <w:lang w:val="lv-LV"/>
        </w:rPr>
        <w:t xml:space="preserve"> budžeta</w:t>
      </w:r>
      <w:r w:rsidRPr="00AB0161">
        <w:rPr>
          <w:color w:val="000000"/>
          <w:szCs w:val="24"/>
          <w:lang w:val="lv-LV"/>
        </w:rPr>
        <w:t xml:space="preserve"> līdzekļiem.</w:t>
      </w:r>
    </w:p>
    <w:p w14:paraId="7908D464" w14:textId="77777777" w:rsidR="004F5050" w:rsidRPr="00AB0161" w:rsidRDefault="004F5050" w:rsidP="004F5050">
      <w:pPr>
        <w:numPr>
          <w:ilvl w:val="1"/>
          <w:numId w:val="20"/>
        </w:numPr>
        <w:overflowPunct/>
        <w:autoSpaceDE/>
        <w:autoSpaceDN/>
        <w:adjustRightInd/>
        <w:ind w:left="142"/>
        <w:jc w:val="both"/>
        <w:textAlignment w:val="auto"/>
        <w:rPr>
          <w:color w:val="000000"/>
          <w:szCs w:val="24"/>
          <w:lang w:val="lv-LV"/>
        </w:rPr>
      </w:pPr>
      <w:r w:rsidRPr="00AB0161">
        <w:rPr>
          <w:color w:val="000000"/>
          <w:szCs w:val="24"/>
          <w:shd w:val="clear" w:color="auto" w:fill="FDFCFA"/>
          <w:lang w:val="lv-LV"/>
        </w:rPr>
        <w:t xml:space="preserve"> Pakalpojuma sniedzējs veic maksas par Aprūpes pakalpojumu iekasēšanu no Klientiem, kuri Aprūpes pakalpojumu apmaksā no personiskajiem līdzekļiem.</w:t>
      </w:r>
    </w:p>
    <w:p w14:paraId="62C90493" w14:textId="77777777" w:rsidR="004F5050" w:rsidRPr="00AB0161" w:rsidRDefault="004F5050" w:rsidP="004F5050">
      <w:pPr>
        <w:numPr>
          <w:ilvl w:val="1"/>
          <w:numId w:val="20"/>
        </w:numPr>
        <w:overflowPunct/>
        <w:autoSpaceDE/>
        <w:autoSpaceDN/>
        <w:adjustRightInd/>
        <w:ind w:left="142"/>
        <w:jc w:val="both"/>
        <w:textAlignment w:val="auto"/>
        <w:rPr>
          <w:color w:val="000000"/>
          <w:szCs w:val="24"/>
          <w:lang w:val="lv-LV"/>
        </w:rPr>
      </w:pPr>
      <w:r w:rsidRPr="00AB0161">
        <w:rPr>
          <w:color w:val="000000"/>
          <w:szCs w:val="24"/>
          <w:lang w:val="lv-LV"/>
        </w:rPr>
        <w:t xml:space="preserve"> Samaksa par Pakalpojuma sniedzēja iepriekšējā mēnesī sniegto Aprūpes pakalpojumu tiek veikta 15 (piecpadsmit) darba dienu laikā no iesniegtā rēķina un atskaišu saņemšanas dienas un pēc atbilstības izvērtēšanas. </w:t>
      </w:r>
    </w:p>
    <w:p w14:paraId="54C16C2B" w14:textId="77777777" w:rsidR="004F5050" w:rsidRPr="00AB0161" w:rsidRDefault="004F5050" w:rsidP="004F5050">
      <w:pPr>
        <w:numPr>
          <w:ilvl w:val="1"/>
          <w:numId w:val="20"/>
        </w:numPr>
        <w:overflowPunct/>
        <w:autoSpaceDE/>
        <w:autoSpaceDN/>
        <w:adjustRightInd/>
        <w:ind w:left="142"/>
        <w:jc w:val="both"/>
        <w:textAlignment w:val="auto"/>
        <w:rPr>
          <w:color w:val="000000"/>
          <w:szCs w:val="24"/>
          <w:lang w:val="lv-LV"/>
        </w:rPr>
      </w:pPr>
      <w:r w:rsidRPr="00AB0161">
        <w:rPr>
          <w:color w:val="000000"/>
          <w:szCs w:val="24"/>
          <w:lang w:val="lv-LV"/>
        </w:rPr>
        <w:t xml:space="preserve"> Cenā par Aprūpes pakalpojumu ir iekļautas visas Pakalpojuma sniedzēja izmaksas, lai sniegtu Aprūpes pakalpojumu Līgumā  noteiktajā kvalitātē un apmērā.  </w:t>
      </w:r>
    </w:p>
    <w:p w14:paraId="1B5F95A0" w14:textId="77777777" w:rsidR="004F5050" w:rsidRPr="00AB0161" w:rsidRDefault="004F5050" w:rsidP="004F5050">
      <w:pPr>
        <w:numPr>
          <w:ilvl w:val="1"/>
          <w:numId w:val="20"/>
        </w:numPr>
        <w:overflowPunct/>
        <w:autoSpaceDE/>
        <w:autoSpaceDN/>
        <w:adjustRightInd/>
        <w:ind w:left="142"/>
        <w:jc w:val="both"/>
        <w:textAlignment w:val="auto"/>
        <w:rPr>
          <w:color w:val="000000"/>
          <w:szCs w:val="24"/>
          <w:lang w:val="lv-LV"/>
        </w:rPr>
      </w:pPr>
      <w:r w:rsidRPr="00AB0161">
        <w:rPr>
          <w:color w:val="000000"/>
          <w:szCs w:val="24"/>
          <w:lang w:val="lv-LV"/>
        </w:rPr>
        <w:t xml:space="preserve"> Samaksa par Pakalpojuma sniedzēja sniegto Aprūpes pakalpojumu atzīstama par izdarītu ar dienu, kad nauda ir ieskaitīta Pakalpojuma sniedzēja norēķinu kontā, kas ir uzrādīts Pakalpojuma sniedzēja iesniegtajā maksājuma dokumentā.</w:t>
      </w:r>
    </w:p>
    <w:p w14:paraId="3CFBD319" w14:textId="77777777" w:rsidR="004F5050" w:rsidRPr="00AB0161" w:rsidRDefault="004F5050" w:rsidP="004F5050">
      <w:pPr>
        <w:ind w:right="-53"/>
        <w:jc w:val="both"/>
        <w:rPr>
          <w:szCs w:val="24"/>
          <w:lang w:val="lv-LV"/>
        </w:rPr>
      </w:pPr>
    </w:p>
    <w:p w14:paraId="23DE33DC" w14:textId="77777777" w:rsidR="004F5050" w:rsidRPr="00AB0161" w:rsidRDefault="004F5050" w:rsidP="004F5050">
      <w:pPr>
        <w:numPr>
          <w:ilvl w:val="0"/>
          <w:numId w:val="20"/>
        </w:numPr>
        <w:overflowPunct/>
        <w:autoSpaceDE/>
        <w:autoSpaceDN/>
        <w:adjustRightInd/>
        <w:jc w:val="center"/>
        <w:textAlignment w:val="auto"/>
        <w:rPr>
          <w:b/>
          <w:szCs w:val="24"/>
          <w:lang w:val="lv-LV"/>
        </w:rPr>
      </w:pPr>
      <w:r w:rsidRPr="00AB0161">
        <w:rPr>
          <w:b/>
          <w:szCs w:val="24"/>
          <w:lang w:val="lv-LV"/>
        </w:rPr>
        <w:t xml:space="preserve"> Līguma dalībnieku pienākumi </w:t>
      </w:r>
    </w:p>
    <w:p w14:paraId="1E78473B" w14:textId="77777777" w:rsidR="004F5050" w:rsidRPr="00AB0161" w:rsidRDefault="004F5050" w:rsidP="004F5050">
      <w:pPr>
        <w:rPr>
          <w:b/>
          <w:szCs w:val="24"/>
          <w:lang w:val="lv-LV"/>
        </w:rPr>
      </w:pPr>
    </w:p>
    <w:p w14:paraId="075160C7" w14:textId="77777777" w:rsidR="004F5050" w:rsidRPr="00AB0161" w:rsidRDefault="004F5050" w:rsidP="004F5050">
      <w:pPr>
        <w:numPr>
          <w:ilvl w:val="1"/>
          <w:numId w:val="20"/>
        </w:numPr>
        <w:overflowPunct/>
        <w:autoSpaceDE/>
        <w:autoSpaceDN/>
        <w:adjustRightInd/>
        <w:ind w:left="142"/>
        <w:jc w:val="both"/>
        <w:textAlignment w:val="auto"/>
        <w:rPr>
          <w:color w:val="000000"/>
          <w:szCs w:val="24"/>
          <w:lang w:val="lv-LV"/>
        </w:rPr>
      </w:pPr>
      <w:r w:rsidRPr="00AB0161">
        <w:rPr>
          <w:color w:val="000000"/>
          <w:szCs w:val="24"/>
          <w:lang w:val="lv-LV"/>
        </w:rPr>
        <w:t xml:space="preserve"> Pakalpojum</w:t>
      </w:r>
      <w:r w:rsidRPr="00AB0161">
        <w:rPr>
          <w:szCs w:val="24"/>
          <w:lang w:val="lv-LV"/>
        </w:rPr>
        <w:t>a</w:t>
      </w:r>
      <w:r w:rsidRPr="00AB0161">
        <w:rPr>
          <w:color w:val="000000"/>
          <w:szCs w:val="24"/>
          <w:lang w:val="lv-LV"/>
        </w:rPr>
        <w:t xml:space="preserve"> sniedzējam ir pienākums:</w:t>
      </w:r>
    </w:p>
    <w:p w14:paraId="57FA6A90"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sniegt Klientam kvalitatīvu un Klienta individuālajām vajadzībām atbilstošu Aprūpes pakalpojumu saskaņā ar Sociālā dienesta </w:t>
      </w:r>
      <w:r w:rsidRPr="00AB0161">
        <w:rPr>
          <w:szCs w:val="24"/>
          <w:lang w:val="lv-LV"/>
        </w:rPr>
        <w:t>norīkojumu</w:t>
      </w:r>
      <w:r w:rsidRPr="00AB0161">
        <w:rPr>
          <w:color w:val="000000"/>
          <w:szCs w:val="24"/>
          <w:lang w:val="lv-LV"/>
        </w:rPr>
        <w:t>;</w:t>
      </w:r>
    </w:p>
    <w:p w14:paraId="3CD6FFF6"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nodrošināt Aprūpes pakalpojum</w:t>
      </w:r>
      <w:r w:rsidRPr="00AB0161">
        <w:rPr>
          <w:szCs w:val="24"/>
          <w:lang w:val="lv-LV"/>
        </w:rPr>
        <w:t>a</w:t>
      </w:r>
      <w:r w:rsidRPr="00AB0161">
        <w:rPr>
          <w:color w:val="000000"/>
          <w:szCs w:val="24"/>
          <w:lang w:val="lv-LV"/>
        </w:rPr>
        <w:t xml:space="preserve"> pieejamību Klientiem Talsu novada teritorijā. Par konkrētu Aprūpes pakalpojumu sniegšanas dienu un laiku Pakalpojumu sniedzējs ar Klientu vienojas atsevišķi pirmajā Klienta apmeklējuma reizē; </w:t>
      </w:r>
    </w:p>
    <w:p w14:paraId="1F265E8E"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sastādīt aprūpes pakalpojuma sniegšanas plānu (turpmāk – Pakalpojuma plāns) ne vēlāk kā divu darba dienu laikā pēc Sociālā dienesta </w:t>
      </w:r>
      <w:r w:rsidRPr="00AB0161">
        <w:rPr>
          <w:szCs w:val="24"/>
          <w:lang w:val="lv-LV"/>
        </w:rPr>
        <w:t>norīkojuma</w:t>
      </w:r>
      <w:r w:rsidRPr="00AB0161">
        <w:rPr>
          <w:color w:val="000000"/>
          <w:szCs w:val="24"/>
          <w:lang w:val="lv-LV"/>
        </w:rPr>
        <w:t xml:space="preserve"> saņemšanas vai izņēmuma gadījumā pēc Sociālā dienesta mutiska norīkojuma. Aprūpes pakalpojuma plāna kopiju Pakalpojuma sniedzējs izsniedz Klientam pirmajā Aprūpes pakalpojuma sniegšanas reizē;</w:t>
      </w:r>
    </w:p>
    <w:p w14:paraId="1E062D6D"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nosūtīt divu nedēļu laikā pēc Aprūpes pakalpojuma uzsākšanas Sociālajam dienestam parakstītu Pakalpojuma plānu pa faksu, pastu vai elektroniski.</w:t>
      </w:r>
    </w:p>
    <w:p w14:paraId="6E097F25"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norīkot Pakalpojuma sniedzēja darbinieku Klienta aprūpei un uzsākt Aprūpes pakalpojumu klientam ne vēlāk kā nākamajā darba dienā pēc Līguma par aprūpes pakalpojuma personas dzīvesvietā sniegšanu Klientam (turpmāk - Līgums) (3. pielikums) noslēgšanas, kā arī gadījumos</w:t>
      </w:r>
      <w:r w:rsidRPr="00AB0161">
        <w:rPr>
          <w:szCs w:val="24"/>
          <w:lang w:val="lv-LV"/>
        </w:rPr>
        <w:t xml:space="preserve">, kad </w:t>
      </w:r>
      <w:r w:rsidRPr="00AB0161">
        <w:rPr>
          <w:color w:val="000000"/>
          <w:szCs w:val="24"/>
          <w:lang w:val="lv-LV"/>
        </w:rPr>
        <w:t>Sociālais dienests</w:t>
      </w:r>
      <w:r w:rsidRPr="00AB0161">
        <w:rPr>
          <w:szCs w:val="24"/>
          <w:lang w:val="lv-LV"/>
        </w:rPr>
        <w:t xml:space="preserve"> devis mutisku norīkojumu Aprūpes pakalpojuma sniegšanai.</w:t>
      </w:r>
    </w:p>
    <w:p w14:paraId="7D5F9264"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ja Pakalpojuma sniedzējs saņem Sociālā dienesta mutisku norīkojumu, Sociālajam dienestam ir pienākums 5 (piecu) darba dienu laikā </w:t>
      </w:r>
      <w:proofErr w:type="spellStart"/>
      <w:r w:rsidRPr="00AB0161">
        <w:rPr>
          <w:color w:val="000000"/>
          <w:szCs w:val="24"/>
          <w:lang w:val="lv-LV"/>
        </w:rPr>
        <w:t>rakstveidā</w:t>
      </w:r>
      <w:proofErr w:type="spellEnd"/>
      <w:r w:rsidRPr="00AB0161">
        <w:rPr>
          <w:color w:val="000000"/>
          <w:szCs w:val="24"/>
          <w:lang w:val="lv-LV"/>
        </w:rPr>
        <w:t xml:space="preserve"> noformēt norīkojumu un nosūtīt Pakalpojumu sniedzējam;</w:t>
      </w:r>
    </w:p>
    <w:p w14:paraId="56801285" w14:textId="77777777" w:rsidR="004F5050" w:rsidRPr="00AB0161" w:rsidRDefault="004F5050" w:rsidP="004F5050">
      <w:pPr>
        <w:numPr>
          <w:ilvl w:val="2"/>
          <w:numId w:val="20"/>
        </w:numPr>
        <w:overflowPunct/>
        <w:autoSpaceDE/>
        <w:autoSpaceDN/>
        <w:adjustRightInd/>
        <w:ind w:left="426"/>
        <w:jc w:val="both"/>
        <w:textAlignment w:val="auto"/>
        <w:rPr>
          <w:szCs w:val="24"/>
          <w:lang w:val="lv-LV"/>
        </w:rPr>
      </w:pPr>
      <w:r w:rsidRPr="00AB0161">
        <w:rPr>
          <w:szCs w:val="24"/>
          <w:lang w:val="lv-LV"/>
        </w:rPr>
        <w:t xml:space="preserve"> aizpildīt Aprūpes darba uzskaites lapu par Aprūpes pakalpojuma sniegšanu, kuru Klients apstiprina ar parakstu par katru Aprūpes pakalpojuma sniegšanas reizi;</w:t>
      </w:r>
    </w:p>
    <w:p w14:paraId="0A534C77"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nodarbināt aprūpes pakalpojuma sniegšan</w:t>
      </w:r>
      <w:r w:rsidRPr="00AB0161">
        <w:rPr>
          <w:szCs w:val="24"/>
          <w:lang w:val="lv-LV"/>
        </w:rPr>
        <w:t>ai</w:t>
      </w:r>
      <w:r w:rsidRPr="00AB0161">
        <w:rPr>
          <w:color w:val="000000"/>
          <w:szCs w:val="24"/>
          <w:lang w:val="lv-LV"/>
        </w:rPr>
        <w:t xml:space="preserve"> darbiniekus, kuru izglītība, prasmes un iemaņas atbilst Latvijas Republikas normatīvo aktu prasībām un kam ir psiholoģiska saderība ar Klientu; </w:t>
      </w:r>
    </w:p>
    <w:p w14:paraId="38A92408"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Klienta un norīkotā darbinieka psiholoģiskas nesaderības gadījumā 2 (divu) darba dienu laikā pēc Klienta un/vai Sociālā dienesta pieprasījuma saņemšanas, Klienta aprūpei norīkot citu darbinieku; </w:t>
      </w:r>
    </w:p>
    <w:p w14:paraId="4BD82697"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attiecībās ar Klientu nodrošināt savstarpējo attiecību kultūras, sabiedrībā vispārpieņemto uzvedības noteikumu ievērošanu, laipnu un iejūtīgu attieksmi;</w:t>
      </w:r>
    </w:p>
    <w:p w14:paraId="3E4D46F9"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nodrošināt Klienta noteiktās mājas kārtības ievērošanu (smēķēšanas aizliegums u.c.), saudzīgu izturēšanos pret Klienta mantu un racionālu Klienta materiālo resursu (higiēnas preces, ķermeņa kopšanas piederumi un līdzekļi u.c.) izmantošanu; </w:t>
      </w:r>
    </w:p>
    <w:p w14:paraId="35A88950"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szCs w:val="24"/>
          <w:lang w:val="lv-LV"/>
        </w:rPr>
        <w:lastRenderedPageBreak/>
        <w:t xml:space="preserve"> nekavējoties izsaukt neatliekamo medicīnisko palīdzību, gadījumos, kad Aprūpes pakalpojuma sniegšanas laikā Klientam ir nepieciešama neatliekamā medicīniskā palīdzība;</w:t>
      </w:r>
    </w:p>
    <w:p w14:paraId="1DA88726"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nodrošināt informācijas konfidencialitāti par Klientu, neizpaust trešajām personām ziņas par Klientu, viņa veselības stāvokli, dzīves apstākļiem, īpašumiem u.c., izņemot gadījumus, kad to paredz šī </w:t>
      </w:r>
      <w:r>
        <w:rPr>
          <w:color w:val="000000"/>
          <w:szCs w:val="24"/>
          <w:lang w:val="lv-LV"/>
        </w:rPr>
        <w:t xml:space="preserve">Līguma </w:t>
      </w:r>
      <w:r w:rsidRPr="00AB0161">
        <w:rPr>
          <w:color w:val="000000"/>
          <w:szCs w:val="24"/>
          <w:lang w:val="lv-LV"/>
        </w:rPr>
        <w:t>vai Latvijas Republikā spēkā esošie normatīvie akti;</w:t>
      </w:r>
    </w:p>
    <w:p w14:paraId="65558269"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nekavējoties informēt Sociālo dienestu par apstākļiem, ja tādi radušies, kas traucē kvalitatīvi veikt Klienta aprūpi un par izmaiņām Klienta sociālajā situācijā, pašaprūpes spēju un/vai veselības stāvoklī; </w:t>
      </w:r>
    </w:p>
    <w:p w14:paraId="1C78EC89"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w:t>
      </w:r>
      <w:r w:rsidRPr="00AB0161">
        <w:rPr>
          <w:szCs w:val="24"/>
          <w:lang w:val="lv-LV"/>
        </w:rPr>
        <w:t>līdz katra mēneša 15. datumam</w:t>
      </w:r>
      <w:r w:rsidRPr="00AB0161">
        <w:rPr>
          <w:color w:val="000000"/>
          <w:szCs w:val="24"/>
          <w:lang w:val="lv-LV"/>
        </w:rPr>
        <w:t xml:space="preserve"> Sociālajā dienestā</w:t>
      </w:r>
      <w:r w:rsidRPr="00AB0161">
        <w:rPr>
          <w:szCs w:val="24"/>
          <w:lang w:val="lv-LV"/>
        </w:rPr>
        <w:t>:</w:t>
      </w:r>
    </w:p>
    <w:p w14:paraId="6616F6F2" w14:textId="77777777" w:rsidR="004F5050" w:rsidRPr="00AB0161" w:rsidRDefault="004F5050" w:rsidP="004F5050">
      <w:pPr>
        <w:numPr>
          <w:ilvl w:val="3"/>
          <w:numId w:val="20"/>
        </w:numPr>
        <w:overflowPunct/>
        <w:autoSpaceDE/>
        <w:autoSpaceDN/>
        <w:adjustRightInd/>
        <w:ind w:left="851"/>
        <w:jc w:val="both"/>
        <w:textAlignment w:val="auto"/>
        <w:rPr>
          <w:szCs w:val="24"/>
          <w:lang w:val="lv-LV"/>
        </w:rPr>
      </w:pPr>
      <w:r w:rsidRPr="00AB0161">
        <w:rPr>
          <w:color w:val="000000"/>
          <w:szCs w:val="24"/>
          <w:lang w:val="lv-LV"/>
        </w:rPr>
        <w:t xml:space="preserve"> nosūtīt elektroniski Aprūpes pakalpojuma atskaiti par iepriekšējā mēnesī Klientiem sniegto Aprūpes pakalpojumu un tam patērēto laiku (4. pielikums) Sociālā dienesta sociālajai darbiniecei </w:t>
      </w:r>
      <w:r>
        <w:rPr>
          <w:color w:val="000000"/>
          <w:szCs w:val="24"/>
          <w:lang w:val="lv-LV"/>
        </w:rPr>
        <w:t xml:space="preserve">Nadeždai </w:t>
      </w:r>
      <w:proofErr w:type="spellStart"/>
      <w:r>
        <w:rPr>
          <w:color w:val="000000"/>
          <w:szCs w:val="24"/>
          <w:lang w:val="lv-LV"/>
        </w:rPr>
        <w:t>Dziemidovai</w:t>
      </w:r>
      <w:proofErr w:type="spellEnd"/>
      <w:r>
        <w:rPr>
          <w:color w:val="000000"/>
          <w:szCs w:val="24"/>
          <w:lang w:val="lv-LV"/>
        </w:rPr>
        <w:t xml:space="preserve"> </w:t>
      </w:r>
      <w:r w:rsidRPr="00AB0161">
        <w:rPr>
          <w:color w:val="000000"/>
          <w:szCs w:val="24"/>
          <w:lang w:val="lv-LV"/>
        </w:rPr>
        <w:t xml:space="preserve">uz e-pasta adresi </w:t>
      </w:r>
      <w:r>
        <w:rPr>
          <w:szCs w:val="24"/>
          <w:lang w:val="lv-LV"/>
        </w:rPr>
        <w:t>nadezda.dziemidova@talsi.lv</w:t>
      </w:r>
      <w:r w:rsidRPr="00AB0161">
        <w:rPr>
          <w:color w:val="000000"/>
          <w:szCs w:val="24"/>
          <w:lang w:val="lv-LV"/>
        </w:rPr>
        <w:t>;</w:t>
      </w:r>
    </w:p>
    <w:p w14:paraId="1A0C7E14" w14:textId="77777777" w:rsidR="004F5050" w:rsidRPr="00AB0161" w:rsidRDefault="004F5050" w:rsidP="004F5050">
      <w:pPr>
        <w:numPr>
          <w:ilvl w:val="3"/>
          <w:numId w:val="20"/>
        </w:numPr>
        <w:overflowPunct/>
        <w:autoSpaceDE/>
        <w:autoSpaceDN/>
        <w:adjustRightInd/>
        <w:ind w:left="851"/>
        <w:jc w:val="both"/>
        <w:textAlignment w:val="auto"/>
        <w:rPr>
          <w:szCs w:val="24"/>
          <w:lang w:val="lv-LV"/>
        </w:rPr>
      </w:pPr>
      <w:r w:rsidRPr="00AB0161">
        <w:rPr>
          <w:szCs w:val="24"/>
          <w:lang w:val="lv-LV"/>
        </w:rPr>
        <w:t xml:space="preserve"> iesniegt</w:t>
      </w:r>
      <w:r w:rsidRPr="00AB0161">
        <w:rPr>
          <w:color w:val="000000"/>
          <w:szCs w:val="24"/>
          <w:lang w:val="lv-LV"/>
        </w:rPr>
        <w:t xml:space="preserve"> rēķina oriģinālu (6. pielikums);</w:t>
      </w:r>
    </w:p>
    <w:p w14:paraId="6C4D88C6" w14:textId="77777777" w:rsidR="004F5050" w:rsidRPr="00AB0161" w:rsidRDefault="004F5050" w:rsidP="004F5050">
      <w:pPr>
        <w:numPr>
          <w:ilvl w:val="3"/>
          <w:numId w:val="20"/>
        </w:numPr>
        <w:overflowPunct/>
        <w:autoSpaceDE/>
        <w:autoSpaceDN/>
        <w:adjustRightInd/>
        <w:ind w:left="851"/>
        <w:jc w:val="both"/>
        <w:textAlignment w:val="auto"/>
        <w:rPr>
          <w:szCs w:val="24"/>
          <w:lang w:val="lv-LV"/>
        </w:rPr>
      </w:pPr>
      <w:r w:rsidRPr="00AB0161">
        <w:rPr>
          <w:color w:val="000000"/>
          <w:szCs w:val="24"/>
          <w:lang w:val="lv-LV"/>
        </w:rPr>
        <w:t xml:space="preserve"> sociālās aprūpes pakalpojuma personas dzīvesvietā atskaite par faktiski sniegto sociālās aprūpes pakalpojumu Talsu novada sociālā dienesta klientiem (5. pielikums).</w:t>
      </w:r>
    </w:p>
    <w:p w14:paraId="75850704" w14:textId="77777777" w:rsidR="004F5050" w:rsidRPr="00AB0161" w:rsidRDefault="004F5050" w:rsidP="004F5050">
      <w:pPr>
        <w:numPr>
          <w:ilvl w:val="2"/>
          <w:numId w:val="20"/>
        </w:numPr>
        <w:overflowPunct/>
        <w:autoSpaceDE/>
        <w:autoSpaceDN/>
        <w:adjustRightInd/>
        <w:ind w:left="426"/>
        <w:jc w:val="both"/>
        <w:textAlignment w:val="auto"/>
        <w:rPr>
          <w:szCs w:val="24"/>
          <w:lang w:val="lv-LV"/>
        </w:rPr>
      </w:pPr>
      <w:r w:rsidRPr="00AB0161">
        <w:rPr>
          <w:szCs w:val="24"/>
          <w:lang w:val="lv-LV"/>
        </w:rPr>
        <w:t xml:space="preserve"> iesniedzot atskaites un rēķinu, Pakalpojuma sniedzēja darbinieks ne retāk kā vienu reizi mēnesī tiekas ar </w:t>
      </w:r>
      <w:r w:rsidRPr="00AB0161">
        <w:rPr>
          <w:color w:val="000000"/>
          <w:szCs w:val="24"/>
          <w:lang w:val="lv-LV"/>
        </w:rPr>
        <w:t>Sociālā dienesta</w:t>
      </w:r>
      <w:r w:rsidRPr="00AB0161">
        <w:rPr>
          <w:szCs w:val="24"/>
          <w:lang w:val="lv-LV"/>
        </w:rPr>
        <w:t xml:space="preserve"> darbinieku, lai pārrunātu jautājumus par Aprūpes pakalpojuma sniegšanu;</w:t>
      </w:r>
    </w:p>
    <w:p w14:paraId="0B6B24A9" w14:textId="77777777" w:rsidR="004F5050" w:rsidRPr="00AB0161" w:rsidRDefault="004F5050" w:rsidP="004F5050">
      <w:pPr>
        <w:numPr>
          <w:ilvl w:val="2"/>
          <w:numId w:val="20"/>
        </w:numPr>
        <w:overflowPunct/>
        <w:autoSpaceDE/>
        <w:autoSpaceDN/>
        <w:adjustRightInd/>
        <w:ind w:left="426"/>
        <w:jc w:val="both"/>
        <w:textAlignment w:val="auto"/>
        <w:rPr>
          <w:szCs w:val="24"/>
          <w:lang w:val="lv-LV"/>
        </w:rPr>
      </w:pPr>
      <w:r w:rsidRPr="00AB0161">
        <w:rPr>
          <w:color w:val="000000"/>
          <w:szCs w:val="24"/>
          <w:lang w:val="lv-LV"/>
        </w:rPr>
        <w:t xml:space="preserve"> nekavējoties pēc fakta konstatēšanas vai informācijas saņemšanas, paziņot Sociālajam dienestam par Klienta ievietošanu ārstniecības iestādē, vai Klienta izbraukšanu no dzīvesvietas, pakalpojuma saņemšanu ilgstošās sociālās aprūpes un sociālās rehabilitācijas iestādē vai Klienta nāvi u.c.;</w:t>
      </w:r>
    </w:p>
    <w:p w14:paraId="286A12C8" w14:textId="77777777" w:rsidR="004F5050" w:rsidRPr="00AB0161" w:rsidRDefault="004F5050" w:rsidP="004F5050">
      <w:pPr>
        <w:numPr>
          <w:ilvl w:val="2"/>
          <w:numId w:val="20"/>
        </w:numPr>
        <w:overflowPunct/>
        <w:autoSpaceDE/>
        <w:autoSpaceDN/>
        <w:adjustRightInd/>
        <w:ind w:left="426"/>
        <w:jc w:val="both"/>
        <w:textAlignment w:val="auto"/>
        <w:rPr>
          <w:szCs w:val="24"/>
          <w:lang w:val="lv-LV"/>
        </w:rPr>
      </w:pPr>
      <w:r w:rsidRPr="00AB0161">
        <w:rPr>
          <w:szCs w:val="24"/>
          <w:lang w:val="lv-LV"/>
        </w:rPr>
        <w:t xml:space="preserve"> nodrošināt pastāvīgā aprūpētāja aizvietošanu viņa prombūtnes laikā, ne vēlāk kā nākamajā dienā, informējot par to Klientu vismaz vienu dienu iepriekš;</w:t>
      </w:r>
    </w:p>
    <w:p w14:paraId="085F3CA8"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pēc Sociālā dienesta pieprasījuma iesniegt Sociālajam dienestam informāciju un dokumentus par saistību izpildi saskaņā ar šo </w:t>
      </w:r>
      <w:r>
        <w:rPr>
          <w:color w:val="000000"/>
          <w:szCs w:val="24"/>
          <w:lang w:val="lv-LV"/>
        </w:rPr>
        <w:t>Līgumu</w:t>
      </w:r>
      <w:r w:rsidRPr="00AB0161">
        <w:rPr>
          <w:color w:val="000000"/>
          <w:szCs w:val="24"/>
          <w:lang w:val="lv-LV"/>
        </w:rPr>
        <w:t xml:space="preserve">; </w:t>
      </w:r>
    </w:p>
    <w:p w14:paraId="48A69CC6"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nodrošināt Sociālā dienesta pārstāvjiem iespēju netraucēti veikt Aprūpes pakalpojuma kvalitātes </w:t>
      </w:r>
      <w:r w:rsidRPr="00AB0161">
        <w:rPr>
          <w:szCs w:val="24"/>
          <w:lang w:val="lv-LV"/>
        </w:rPr>
        <w:t xml:space="preserve">apjoma </w:t>
      </w:r>
      <w:r w:rsidRPr="00AB0161">
        <w:rPr>
          <w:color w:val="000000"/>
          <w:szCs w:val="24"/>
          <w:lang w:val="lv-LV"/>
        </w:rPr>
        <w:t xml:space="preserve">un satura kontroli; </w:t>
      </w:r>
    </w:p>
    <w:p w14:paraId="3AD9240F"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szCs w:val="24"/>
          <w:lang w:val="lv-LV"/>
        </w:rPr>
        <w:t xml:space="preserve"> nepaust Klientiem informāciju par Pakalpojuma sniedzēja iekšējās kārtības un darbinieku personiskajām, darba attiecību problēmām, kā arī neiesaistīt Klientus to risināšanā;</w:t>
      </w:r>
    </w:p>
    <w:p w14:paraId="37491BE8"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szCs w:val="24"/>
          <w:lang w:val="lv-LV"/>
        </w:rPr>
        <w:t xml:space="preserve"> nodrošināt, ka Aprūpes pakalpojuma sniegšanā iesaistītie tikai Pakalpojuma sniedzēja darbinieki pie Klienta ierodoties personiski, bez trešo personu klātbūtnes;</w:t>
      </w:r>
    </w:p>
    <w:p w14:paraId="0AC05F90"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nekavējoties informēt Sociālo dienestu par gadījumiem, kad Klientam nepieciešami papildus sociālie pakalpojumi un/vai sociālā palīdzība.</w:t>
      </w:r>
    </w:p>
    <w:p w14:paraId="111EC758"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szCs w:val="24"/>
          <w:lang w:val="lv-LV"/>
        </w:rPr>
        <w:t xml:space="preserve"> pirms informācijas, kas saistīta ar Aprūpes pakalpojuma nodrošināšanu, sniegšanu masu medijos sazināties ar Sociālā dienesta vadītāju.</w:t>
      </w:r>
    </w:p>
    <w:p w14:paraId="64D23F00" w14:textId="77777777" w:rsidR="004F5050" w:rsidRPr="00AB0161" w:rsidRDefault="004F5050" w:rsidP="004F5050">
      <w:pPr>
        <w:numPr>
          <w:ilvl w:val="1"/>
          <w:numId w:val="20"/>
        </w:numPr>
        <w:overflowPunct/>
        <w:autoSpaceDE/>
        <w:autoSpaceDN/>
        <w:adjustRightInd/>
        <w:ind w:left="142"/>
        <w:jc w:val="both"/>
        <w:textAlignment w:val="auto"/>
        <w:rPr>
          <w:color w:val="000000"/>
          <w:szCs w:val="24"/>
          <w:lang w:val="lv-LV"/>
        </w:rPr>
      </w:pPr>
      <w:r w:rsidRPr="00AB0161">
        <w:rPr>
          <w:color w:val="000000"/>
          <w:szCs w:val="24"/>
          <w:lang w:val="lv-LV"/>
        </w:rPr>
        <w:t xml:space="preserve"> Sociālajam dienestam ir pienākums:</w:t>
      </w:r>
    </w:p>
    <w:p w14:paraId="70C7E081"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novērtēt un noteikt Klienta individuālās vajadzības, pašaprūpes spējas un nepieciešamības gadījumā tos pārskatīt, sastādīt un iesniegt Pakalpojum</w:t>
      </w:r>
      <w:r w:rsidRPr="00AB0161">
        <w:rPr>
          <w:szCs w:val="24"/>
          <w:lang w:val="lv-LV"/>
        </w:rPr>
        <w:t>a</w:t>
      </w:r>
      <w:r w:rsidRPr="00AB0161">
        <w:rPr>
          <w:color w:val="000000"/>
          <w:szCs w:val="24"/>
          <w:lang w:val="lv-LV"/>
        </w:rPr>
        <w:t xml:space="preserve"> sniedzējam </w:t>
      </w:r>
      <w:r w:rsidRPr="00AB0161">
        <w:rPr>
          <w:szCs w:val="24"/>
          <w:lang w:val="lv-LV"/>
        </w:rPr>
        <w:t>norīkojumu</w:t>
      </w:r>
      <w:r w:rsidRPr="00AB0161">
        <w:rPr>
          <w:color w:val="000000"/>
          <w:szCs w:val="24"/>
          <w:lang w:val="lv-LV"/>
        </w:rPr>
        <w:t>;</w:t>
      </w:r>
    </w:p>
    <w:p w14:paraId="3EFC9838" w14:textId="77777777" w:rsidR="004F5050" w:rsidRPr="00AB0161" w:rsidRDefault="004F5050" w:rsidP="004F5050">
      <w:pPr>
        <w:ind w:left="426"/>
        <w:jc w:val="both"/>
        <w:rPr>
          <w:color w:val="000000"/>
          <w:szCs w:val="24"/>
          <w:highlight w:val="red"/>
          <w:lang w:val="lv-LV"/>
        </w:rPr>
      </w:pPr>
      <w:r w:rsidRPr="00AB0161">
        <w:rPr>
          <w:color w:val="000000"/>
          <w:szCs w:val="24"/>
          <w:lang w:val="lv-LV"/>
        </w:rPr>
        <w:t xml:space="preserve">5.2.2. iesniegt Pakalpojumu sniedzējam </w:t>
      </w:r>
      <w:r w:rsidRPr="00AB0161">
        <w:rPr>
          <w:szCs w:val="24"/>
          <w:lang w:val="lv-LV"/>
        </w:rPr>
        <w:t>norīkojumu</w:t>
      </w:r>
      <w:r w:rsidRPr="00AB0161">
        <w:rPr>
          <w:color w:val="000000"/>
          <w:szCs w:val="24"/>
          <w:lang w:val="lv-LV"/>
        </w:rPr>
        <w:t xml:space="preserve"> Aprūpes pakalpojum</w:t>
      </w:r>
      <w:r w:rsidRPr="00AB0161">
        <w:rPr>
          <w:szCs w:val="24"/>
          <w:lang w:val="lv-LV"/>
        </w:rPr>
        <w:t>a</w:t>
      </w:r>
      <w:r w:rsidRPr="00AB0161">
        <w:rPr>
          <w:color w:val="000000"/>
          <w:szCs w:val="24"/>
          <w:lang w:val="lv-LV"/>
        </w:rPr>
        <w:t xml:space="preserve"> saņemšanai un ģimenes ārsta izziņas kopiju un</w:t>
      </w:r>
      <w:r w:rsidRPr="00AB0161">
        <w:rPr>
          <w:szCs w:val="24"/>
          <w:lang w:val="lv-LV"/>
        </w:rPr>
        <w:t xml:space="preserve"> </w:t>
      </w:r>
      <w:r w:rsidRPr="00AB0161">
        <w:rPr>
          <w:color w:val="000000"/>
          <w:szCs w:val="24"/>
          <w:lang w:val="lv-LV"/>
        </w:rPr>
        <w:t xml:space="preserve">invaliditāti apliecinoša dokumenta kopija; </w:t>
      </w:r>
    </w:p>
    <w:p w14:paraId="7B6870C9" w14:textId="77777777" w:rsidR="004F5050" w:rsidRPr="00AB0161" w:rsidRDefault="004F5050" w:rsidP="004F5050">
      <w:pPr>
        <w:ind w:left="426"/>
        <w:jc w:val="both"/>
        <w:rPr>
          <w:color w:val="000000"/>
          <w:szCs w:val="24"/>
          <w:lang w:val="lv-LV"/>
        </w:rPr>
      </w:pPr>
      <w:r w:rsidRPr="00AB0161">
        <w:rPr>
          <w:color w:val="000000"/>
          <w:szCs w:val="24"/>
          <w:lang w:val="lv-LV"/>
        </w:rPr>
        <w:t>5.2.3. slēgt papildus vienošanos ar Klientu par Aprūpes pakalpojuma apmaksas kārtību gadījumos, kad klients Aprūpes pakalpojumu apmaksā no personiskajiem līdzekļiem.</w:t>
      </w:r>
    </w:p>
    <w:p w14:paraId="70BBC40E" w14:textId="77777777" w:rsidR="004F5050" w:rsidRPr="00AB0161" w:rsidRDefault="004F5050" w:rsidP="004F5050">
      <w:pPr>
        <w:ind w:left="426"/>
        <w:jc w:val="both"/>
        <w:rPr>
          <w:color w:val="000000"/>
          <w:szCs w:val="24"/>
          <w:lang w:val="lv-LV"/>
        </w:rPr>
      </w:pPr>
      <w:r w:rsidRPr="00AB0161">
        <w:rPr>
          <w:szCs w:val="24"/>
          <w:lang w:val="lv-LV"/>
        </w:rPr>
        <w:t xml:space="preserve">5.2.4. sniegt Pakalpojuma sniedzējam </w:t>
      </w:r>
      <w:r w:rsidRPr="00AB0161">
        <w:rPr>
          <w:color w:val="000000"/>
          <w:szCs w:val="24"/>
          <w:lang w:val="lv-LV"/>
        </w:rPr>
        <w:t>Sociālā dienesta</w:t>
      </w:r>
      <w:r w:rsidRPr="00AB0161">
        <w:rPr>
          <w:szCs w:val="24"/>
          <w:lang w:val="lv-LV"/>
        </w:rPr>
        <w:t xml:space="preserve"> rīcībā esošo informāciju un konsultācijas Aprūpes pakalpojuma nodrošināšanai.</w:t>
      </w:r>
    </w:p>
    <w:p w14:paraId="6E5D42CC" w14:textId="77777777" w:rsidR="004F5050" w:rsidRPr="00AB0161" w:rsidRDefault="004F5050" w:rsidP="004F5050">
      <w:pPr>
        <w:ind w:left="426"/>
        <w:jc w:val="both"/>
        <w:rPr>
          <w:color w:val="000000"/>
          <w:szCs w:val="24"/>
          <w:lang w:val="lv-LV"/>
        </w:rPr>
      </w:pPr>
      <w:r w:rsidRPr="00AB0161">
        <w:rPr>
          <w:szCs w:val="24"/>
          <w:lang w:val="lv-LV"/>
        </w:rPr>
        <w:t>5.2.5. tikties ar Pakalpojuma sniedzēja darbinieku vismaz vienu reizi mēnesī, lai pārrunātu jautājumus par Aprūpes pakalpojuma sniegšanu;</w:t>
      </w:r>
    </w:p>
    <w:p w14:paraId="0AD873BD" w14:textId="77777777" w:rsidR="004F5050" w:rsidRPr="00AB0161" w:rsidRDefault="004F5050" w:rsidP="004F5050">
      <w:pPr>
        <w:ind w:left="426"/>
        <w:jc w:val="both"/>
        <w:rPr>
          <w:color w:val="000000"/>
          <w:szCs w:val="24"/>
          <w:lang w:val="lv-LV"/>
        </w:rPr>
      </w:pPr>
      <w:r w:rsidRPr="00AB0161">
        <w:rPr>
          <w:color w:val="000000"/>
          <w:szCs w:val="24"/>
          <w:lang w:val="lv-LV"/>
        </w:rPr>
        <w:t xml:space="preserve">5.2.6. tikties ar Pakalpojuma sniedzēja vadību vismaz reizi gadā, lai pārrunātu jautājumus, kas saistīti ar Aprūpes pakalpojuma nodrošināšanu; </w:t>
      </w:r>
    </w:p>
    <w:p w14:paraId="2CDCD53B" w14:textId="77777777" w:rsidR="004F5050" w:rsidRPr="00AB0161" w:rsidRDefault="004F5050" w:rsidP="004F5050">
      <w:pPr>
        <w:ind w:left="426"/>
        <w:jc w:val="both"/>
        <w:rPr>
          <w:color w:val="000000"/>
          <w:szCs w:val="24"/>
          <w:lang w:val="lv-LV"/>
        </w:rPr>
      </w:pPr>
      <w:r w:rsidRPr="00AB0161">
        <w:rPr>
          <w:color w:val="000000"/>
          <w:szCs w:val="24"/>
          <w:lang w:val="lv-LV"/>
        </w:rPr>
        <w:lastRenderedPageBreak/>
        <w:t>5.2.7. veikt apmaksu par saņemto Aprūpes pakalpojumu Vienošanās noteiktajā apjomā un termiņā;</w:t>
      </w:r>
    </w:p>
    <w:p w14:paraId="2EECFB6C" w14:textId="77777777" w:rsidR="004F5050" w:rsidRPr="00AB0161" w:rsidRDefault="004F5050" w:rsidP="004F5050">
      <w:pPr>
        <w:ind w:left="426"/>
        <w:jc w:val="both"/>
        <w:rPr>
          <w:color w:val="000000"/>
          <w:szCs w:val="24"/>
          <w:lang w:val="lv-LV"/>
        </w:rPr>
      </w:pPr>
      <w:r w:rsidRPr="00AB0161">
        <w:rPr>
          <w:color w:val="000000"/>
          <w:szCs w:val="24"/>
          <w:lang w:val="lv-LV"/>
        </w:rPr>
        <w:t>5.2.8. informēt Pakalpojuma sniedzēju par sniegtā Aprūpes pakalpojuma kvalitātes neatbilstību noslēgtaja</w:t>
      </w:r>
      <w:r>
        <w:rPr>
          <w:color w:val="000000"/>
          <w:szCs w:val="24"/>
          <w:lang w:val="lv-LV"/>
        </w:rPr>
        <w:t xml:space="preserve">m Līgumam </w:t>
      </w:r>
      <w:r w:rsidRPr="00AB0161">
        <w:rPr>
          <w:color w:val="000000"/>
          <w:szCs w:val="24"/>
          <w:lang w:val="lv-LV"/>
        </w:rPr>
        <w:t>un normatīvajos aktos noteiktajam;</w:t>
      </w:r>
    </w:p>
    <w:p w14:paraId="5476208C" w14:textId="77777777" w:rsidR="004F5050" w:rsidRPr="00AB0161" w:rsidRDefault="004F5050" w:rsidP="004F5050">
      <w:pPr>
        <w:ind w:left="426"/>
        <w:jc w:val="both"/>
        <w:rPr>
          <w:color w:val="000000"/>
          <w:szCs w:val="24"/>
          <w:lang w:val="lv-LV"/>
        </w:rPr>
      </w:pPr>
      <w:r w:rsidRPr="00AB0161">
        <w:rPr>
          <w:color w:val="000000"/>
          <w:szCs w:val="24"/>
          <w:lang w:val="lv-LV"/>
        </w:rPr>
        <w:t>5.2.9. informēt Klientu par izmaiņām Aprūpes pakalpojuma sniegšanā, tai skaitā, par Pakalpojuma sniedzēja maiņu;</w:t>
      </w:r>
    </w:p>
    <w:p w14:paraId="52CB6B2F" w14:textId="77777777" w:rsidR="004F5050" w:rsidRPr="00AB0161" w:rsidRDefault="004F5050" w:rsidP="004F5050">
      <w:pPr>
        <w:ind w:left="426"/>
        <w:jc w:val="both"/>
        <w:rPr>
          <w:color w:val="000000"/>
          <w:szCs w:val="24"/>
          <w:lang w:val="lv-LV"/>
        </w:rPr>
      </w:pPr>
      <w:r w:rsidRPr="00AB0161">
        <w:rPr>
          <w:color w:val="000000"/>
          <w:szCs w:val="24"/>
          <w:lang w:val="lv-LV"/>
        </w:rPr>
        <w:t xml:space="preserve">5.2.10. izskatīt Klienta sūdzības </w:t>
      </w:r>
      <w:r w:rsidRPr="00AB0161">
        <w:rPr>
          <w:szCs w:val="24"/>
          <w:lang w:val="lv-LV"/>
        </w:rPr>
        <w:t>Līgumā</w:t>
      </w:r>
      <w:r w:rsidRPr="00AB0161">
        <w:rPr>
          <w:color w:val="000000"/>
          <w:szCs w:val="24"/>
          <w:lang w:val="lv-LV"/>
        </w:rPr>
        <w:t xml:space="preserve"> noteiktajā kārtībā.</w:t>
      </w:r>
    </w:p>
    <w:p w14:paraId="60DBB91F" w14:textId="77777777" w:rsidR="004F5050" w:rsidRPr="00AB0161" w:rsidRDefault="004F5050" w:rsidP="004F5050">
      <w:pPr>
        <w:jc w:val="both"/>
        <w:rPr>
          <w:color w:val="000000"/>
          <w:szCs w:val="24"/>
          <w:lang w:val="lv-LV"/>
        </w:rPr>
      </w:pPr>
    </w:p>
    <w:p w14:paraId="6859CC4D" w14:textId="77777777" w:rsidR="004F5050" w:rsidRPr="00AB0161" w:rsidRDefault="004F5050" w:rsidP="004F5050">
      <w:pPr>
        <w:numPr>
          <w:ilvl w:val="0"/>
          <w:numId w:val="20"/>
        </w:numPr>
        <w:overflowPunct/>
        <w:autoSpaceDE/>
        <w:autoSpaceDN/>
        <w:adjustRightInd/>
        <w:jc w:val="center"/>
        <w:textAlignment w:val="auto"/>
        <w:rPr>
          <w:b/>
          <w:szCs w:val="24"/>
          <w:lang w:val="lv-LV"/>
        </w:rPr>
      </w:pPr>
      <w:r w:rsidRPr="00AB0161">
        <w:rPr>
          <w:b/>
          <w:szCs w:val="24"/>
          <w:lang w:val="lv-LV"/>
        </w:rPr>
        <w:t>Pušu tiesības</w:t>
      </w:r>
    </w:p>
    <w:p w14:paraId="57FF9158" w14:textId="77777777" w:rsidR="004F5050" w:rsidRPr="00AB0161" w:rsidRDefault="004F5050" w:rsidP="004F5050">
      <w:pPr>
        <w:rPr>
          <w:b/>
          <w:szCs w:val="24"/>
          <w:lang w:val="lv-LV"/>
        </w:rPr>
      </w:pPr>
    </w:p>
    <w:p w14:paraId="0277C1FA" w14:textId="77777777" w:rsidR="004F5050" w:rsidRPr="00AB0161" w:rsidRDefault="004F5050" w:rsidP="004F5050">
      <w:pPr>
        <w:numPr>
          <w:ilvl w:val="1"/>
          <w:numId w:val="20"/>
        </w:numPr>
        <w:overflowPunct/>
        <w:autoSpaceDE/>
        <w:autoSpaceDN/>
        <w:adjustRightInd/>
        <w:jc w:val="both"/>
        <w:textAlignment w:val="auto"/>
        <w:rPr>
          <w:color w:val="000000"/>
          <w:szCs w:val="24"/>
          <w:lang w:val="lv-LV"/>
        </w:rPr>
      </w:pPr>
      <w:r w:rsidRPr="00AB0161">
        <w:rPr>
          <w:color w:val="000000"/>
          <w:szCs w:val="24"/>
          <w:lang w:val="lv-LV"/>
        </w:rPr>
        <w:t xml:space="preserve"> Sociālajam dienestam ir tiesības:</w:t>
      </w:r>
    </w:p>
    <w:p w14:paraId="4759419A"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saņemt pilnīgu, patiesu un saprotamu informāciju par izlietotajiem finanšu līdzekļiem;</w:t>
      </w:r>
    </w:p>
    <w:p w14:paraId="46368A1D"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veikt </w:t>
      </w:r>
      <w:r>
        <w:rPr>
          <w:color w:val="000000"/>
          <w:szCs w:val="24"/>
          <w:lang w:val="lv-LV"/>
        </w:rPr>
        <w:t>Līguma</w:t>
      </w:r>
      <w:r w:rsidRPr="00AB0161">
        <w:rPr>
          <w:color w:val="000000"/>
          <w:szCs w:val="24"/>
          <w:lang w:val="lv-LV"/>
        </w:rPr>
        <w:t xml:space="preserve"> nosacījumu kontroli;</w:t>
      </w:r>
    </w:p>
    <w:p w14:paraId="355D4ADC"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veikt sniegtā Aprūpes pakalpojuma pārbaudi saskaņā ar normatīvajiem aktiem un </w:t>
      </w:r>
      <w:r>
        <w:rPr>
          <w:color w:val="000000"/>
          <w:szCs w:val="24"/>
          <w:lang w:val="lv-LV"/>
        </w:rPr>
        <w:t>Līguma</w:t>
      </w:r>
      <w:r w:rsidRPr="00AB0161">
        <w:rPr>
          <w:color w:val="000000"/>
          <w:szCs w:val="24"/>
          <w:lang w:val="lv-LV"/>
        </w:rPr>
        <w:t xml:space="preserve"> noteikumiem;</w:t>
      </w:r>
    </w:p>
    <w:p w14:paraId="570DA8F8"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grozīt un atsaukt Pakalpojum</w:t>
      </w:r>
      <w:r w:rsidRPr="00AB0161">
        <w:rPr>
          <w:szCs w:val="24"/>
          <w:lang w:val="lv-LV"/>
        </w:rPr>
        <w:t>a</w:t>
      </w:r>
      <w:r w:rsidRPr="00AB0161">
        <w:rPr>
          <w:color w:val="000000"/>
          <w:szCs w:val="24"/>
          <w:lang w:val="lv-LV"/>
        </w:rPr>
        <w:t xml:space="preserve"> sniedzējam iesniegtos </w:t>
      </w:r>
      <w:r w:rsidRPr="00AB0161">
        <w:rPr>
          <w:szCs w:val="24"/>
          <w:lang w:val="lv-LV"/>
        </w:rPr>
        <w:t>norīkojumus</w:t>
      </w:r>
      <w:r w:rsidRPr="00AB0161">
        <w:rPr>
          <w:color w:val="000000"/>
          <w:szCs w:val="24"/>
          <w:lang w:val="lv-LV"/>
        </w:rPr>
        <w:t xml:space="preserve">; </w:t>
      </w:r>
    </w:p>
    <w:p w14:paraId="42182423"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szCs w:val="24"/>
          <w:lang w:val="lv-LV"/>
        </w:rPr>
        <w:t xml:space="preserve"> pieprasīt</w:t>
      </w:r>
      <w:r w:rsidRPr="00AB0161">
        <w:rPr>
          <w:color w:val="000000"/>
          <w:szCs w:val="24"/>
          <w:lang w:val="lv-LV"/>
        </w:rPr>
        <w:t xml:space="preserve"> Pakalpojum</w:t>
      </w:r>
      <w:r w:rsidRPr="00AB0161">
        <w:rPr>
          <w:szCs w:val="24"/>
          <w:lang w:val="lv-LV"/>
        </w:rPr>
        <w:t>a</w:t>
      </w:r>
      <w:r w:rsidRPr="00AB0161">
        <w:rPr>
          <w:color w:val="000000"/>
          <w:szCs w:val="24"/>
          <w:lang w:val="lv-LV"/>
        </w:rPr>
        <w:t xml:space="preserve"> sniedzējam norīkot citu Pakalpojumu sniedzēja darbinieku Aprūpes pakalpojuma sniegšanai pēc Klienta pamatota pieprasījuma</w:t>
      </w:r>
      <w:r>
        <w:rPr>
          <w:color w:val="000000"/>
          <w:szCs w:val="24"/>
          <w:lang w:val="lv-LV"/>
        </w:rPr>
        <w:t>.</w:t>
      </w:r>
    </w:p>
    <w:p w14:paraId="332F17BA" w14:textId="77777777" w:rsidR="004F5050" w:rsidRPr="00AB0161" w:rsidRDefault="004F5050" w:rsidP="004F5050">
      <w:pPr>
        <w:numPr>
          <w:ilvl w:val="1"/>
          <w:numId w:val="20"/>
        </w:numPr>
        <w:overflowPunct/>
        <w:autoSpaceDE/>
        <w:autoSpaceDN/>
        <w:adjustRightInd/>
        <w:jc w:val="both"/>
        <w:textAlignment w:val="auto"/>
        <w:rPr>
          <w:color w:val="000000"/>
          <w:szCs w:val="24"/>
          <w:lang w:val="lv-LV"/>
        </w:rPr>
      </w:pPr>
      <w:r w:rsidRPr="00AB0161">
        <w:rPr>
          <w:color w:val="000000"/>
          <w:szCs w:val="24"/>
          <w:lang w:val="lv-LV"/>
        </w:rPr>
        <w:t xml:space="preserve"> Pakalpojuma sniedzējam ir tiesības:</w:t>
      </w:r>
    </w:p>
    <w:p w14:paraId="30ADF936"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pieprasīt un saņemt no Sociālā dienesta informāciju un skaidrojumus ar Aprūpes pakalpojuma sniegšanu saistītu jautājumu risināšanai;</w:t>
      </w:r>
    </w:p>
    <w:p w14:paraId="1D3E60C4"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saņemt noteikto samaksu par sniegto Aprūpes pakalpojumu;</w:t>
      </w:r>
    </w:p>
    <w:p w14:paraId="7D12F200" w14:textId="77777777" w:rsidR="004F5050" w:rsidRPr="00AB0161" w:rsidRDefault="004F5050" w:rsidP="004F5050">
      <w:pPr>
        <w:numPr>
          <w:ilvl w:val="2"/>
          <w:numId w:val="20"/>
        </w:numPr>
        <w:overflowPunct/>
        <w:autoSpaceDE/>
        <w:autoSpaceDN/>
        <w:adjustRightInd/>
        <w:ind w:left="426"/>
        <w:jc w:val="both"/>
        <w:textAlignment w:val="auto"/>
        <w:rPr>
          <w:color w:val="000000"/>
          <w:szCs w:val="24"/>
          <w:lang w:val="lv-LV"/>
        </w:rPr>
      </w:pPr>
      <w:r w:rsidRPr="00AB0161">
        <w:rPr>
          <w:color w:val="000000"/>
          <w:szCs w:val="24"/>
          <w:lang w:val="lv-LV"/>
        </w:rPr>
        <w:t xml:space="preserve"> telefoniski vienojoties ar Sociālā dienesta pārstāvi, veikt korekcijas Aprūpes pakalpojuma stundu skaitā vienam klientam, pieļaujot papildus sniegt 3-4 stundas vienā kalendārajā mēnesī vienam klientiem, nekā noteikts Sociālā dienesta norīkojumā Aprūpes pakalpojuma personas dzīvesvietā saņemšanai.</w:t>
      </w:r>
    </w:p>
    <w:p w14:paraId="5ADAF00C" w14:textId="77777777" w:rsidR="004F5050" w:rsidRPr="00AB0161" w:rsidRDefault="004F5050" w:rsidP="004F5050">
      <w:pPr>
        <w:tabs>
          <w:tab w:val="num" w:pos="360"/>
          <w:tab w:val="num" w:pos="540"/>
        </w:tabs>
        <w:jc w:val="both"/>
        <w:rPr>
          <w:szCs w:val="24"/>
          <w:lang w:val="lv-LV"/>
        </w:rPr>
      </w:pPr>
    </w:p>
    <w:p w14:paraId="1C37D48D" w14:textId="77777777" w:rsidR="004F5050" w:rsidRPr="00AB0161" w:rsidRDefault="004F5050" w:rsidP="004F5050">
      <w:pPr>
        <w:numPr>
          <w:ilvl w:val="0"/>
          <w:numId w:val="20"/>
        </w:numPr>
        <w:overflowPunct/>
        <w:autoSpaceDE/>
        <w:autoSpaceDN/>
        <w:adjustRightInd/>
        <w:jc w:val="center"/>
        <w:textAlignment w:val="auto"/>
        <w:rPr>
          <w:b/>
          <w:szCs w:val="24"/>
          <w:lang w:val="lv-LV"/>
        </w:rPr>
      </w:pPr>
      <w:r w:rsidRPr="00AB0161">
        <w:rPr>
          <w:b/>
          <w:szCs w:val="24"/>
          <w:lang w:val="lv-LV"/>
        </w:rPr>
        <w:t xml:space="preserve"> Klientu sūdzību izskatīšanas kārtība</w:t>
      </w:r>
    </w:p>
    <w:p w14:paraId="24E1F70C" w14:textId="77777777" w:rsidR="004F5050" w:rsidRPr="00AB0161" w:rsidRDefault="004F5050" w:rsidP="004F5050">
      <w:pPr>
        <w:rPr>
          <w:b/>
          <w:szCs w:val="24"/>
          <w:lang w:val="lv-LV"/>
        </w:rPr>
      </w:pPr>
    </w:p>
    <w:p w14:paraId="0BCF4853" w14:textId="77777777" w:rsidR="004F5050" w:rsidRPr="00AB0161" w:rsidRDefault="004F5050" w:rsidP="004F5050">
      <w:pPr>
        <w:numPr>
          <w:ilvl w:val="1"/>
          <w:numId w:val="20"/>
        </w:numPr>
        <w:overflowPunct/>
        <w:autoSpaceDE/>
        <w:autoSpaceDN/>
        <w:adjustRightInd/>
        <w:jc w:val="both"/>
        <w:textAlignment w:val="auto"/>
        <w:rPr>
          <w:color w:val="000000"/>
          <w:szCs w:val="24"/>
          <w:lang w:val="lv-LV"/>
        </w:rPr>
      </w:pPr>
      <w:r w:rsidRPr="00AB0161">
        <w:rPr>
          <w:color w:val="000000"/>
          <w:szCs w:val="24"/>
          <w:lang w:val="lv-LV"/>
        </w:rPr>
        <w:t xml:space="preserve"> Ja Sociālais dienests saņem Klienta sūdzību par Pakalpojum</w:t>
      </w:r>
      <w:r w:rsidRPr="00AB0161">
        <w:rPr>
          <w:szCs w:val="24"/>
          <w:lang w:val="lv-LV"/>
        </w:rPr>
        <w:t>a</w:t>
      </w:r>
      <w:r w:rsidRPr="00AB0161">
        <w:rPr>
          <w:color w:val="000000"/>
          <w:szCs w:val="24"/>
          <w:lang w:val="lv-LV"/>
        </w:rPr>
        <w:t xml:space="preserve"> sniedzēju un/vai tā sniegto Aprūpes pakalpojumu, Sociālais dienests pieprasa rakstveida paskaidrojumu no Pakalpojuma sniedzēja par Klienta sūdzībā minētajiem faktiem. </w:t>
      </w:r>
    </w:p>
    <w:p w14:paraId="2A165E23" w14:textId="77777777" w:rsidR="004F5050" w:rsidRPr="00AB0161" w:rsidRDefault="004F5050" w:rsidP="004F5050">
      <w:pPr>
        <w:numPr>
          <w:ilvl w:val="1"/>
          <w:numId w:val="20"/>
        </w:numPr>
        <w:overflowPunct/>
        <w:autoSpaceDE/>
        <w:autoSpaceDN/>
        <w:adjustRightInd/>
        <w:jc w:val="both"/>
        <w:textAlignment w:val="auto"/>
        <w:rPr>
          <w:color w:val="000000"/>
          <w:szCs w:val="24"/>
          <w:lang w:val="lv-LV"/>
        </w:rPr>
      </w:pPr>
      <w:r w:rsidRPr="00AB0161">
        <w:rPr>
          <w:color w:val="000000"/>
          <w:szCs w:val="24"/>
          <w:lang w:val="lv-LV"/>
        </w:rPr>
        <w:t xml:space="preserve"> Pakalpojuma sniedzējam rakstveida paskaidrojums Sociālajam dienestam jāiesniedz 3 (trīs) darba dienu laikā no pieprasījuma saņemšanas dienas. </w:t>
      </w:r>
    </w:p>
    <w:p w14:paraId="37263138" w14:textId="77777777" w:rsidR="004F5050" w:rsidRPr="00AB0161" w:rsidRDefault="004F5050" w:rsidP="004F5050">
      <w:pPr>
        <w:numPr>
          <w:ilvl w:val="1"/>
          <w:numId w:val="20"/>
        </w:numPr>
        <w:overflowPunct/>
        <w:autoSpaceDE/>
        <w:autoSpaceDN/>
        <w:adjustRightInd/>
        <w:jc w:val="both"/>
        <w:textAlignment w:val="auto"/>
        <w:rPr>
          <w:color w:val="000000"/>
          <w:szCs w:val="24"/>
          <w:lang w:val="lv-LV"/>
        </w:rPr>
      </w:pPr>
      <w:r w:rsidRPr="00AB0161">
        <w:rPr>
          <w:color w:val="000000"/>
          <w:szCs w:val="24"/>
          <w:lang w:val="lv-LV"/>
        </w:rPr>
        <w:t xml:space="preserve"> Ja Pakalpojumu sniedzējs piekrīt Klienta sūdzībā norādītajiem faktiem, tas 3 (trīs) darba dienu laikā novērš visus pārkāpumus un nekavējoties paziņo Sociālajam dienestam par to novēršanu. </w:t>
      </w:r>
    </w:p>
    <w:p w14:paraId="4F3AF647" w14:textId="77777777" w:rsidR="004F5050" w:rsidRPr="00AB0161" w:rsidRDefault="004F5050" w:rsidP="004F5050">
      <w:pPr>
        <w:numPr>
          <w:ilvl w:val="1"/>
          <w:numId w:val="20"/>
        </w:numPr>
        <w:overflowPunct/>
        <w:autoSpaceDE/>
        <w:autoSpaceDN/>
        <w:adjustRightInd/>
        <w:jc w:val="both"/>
        <w:textAlignment w:val="auto"/>
        <w:rPr>
          <w:color w:val="000000"/>
          <w:szCs w:val="24"/>
          <w:lang w:val="lv-LV"/>
        </w:rPr>
      </w:pPr>
      <w:r w:rsidRPr="00AB0161">
        <w:rPr>
          <w:color w:val="000000"/>
          <w:szCs w:val="24"/>
          <w:lang w:val="lv-LV"/>
        </w:rPr>
        <w:t xml:space="preserve"> Ja Pakalpojuma sniedzējs nepiekrīt Klienta sūdzībā norādītājiem faktiem, Sociālā dienesta un Pakalpojumu sniedzēja pilnvarotās personas jautājumu par turpmāko Aprūpes pakalpojumu sniegšanas kārtību Klientam risina pārrunu ceļā. </w:t>
      </w:r>
    </w:p>
    <w:p w14:paraId="2406DFD4" w14:textId="77777777" w:rsidR="004F5050" w:rsidRPr="00AB0161" w:rsidRDefault="004F5050" w:rsidP="004F5050">
      <w:pPr>
        <w:numPr>
          <w:ilvl w:val="1"/>
          <w:numId w:val="20"/>
        </w:numPr>
        <w:overflowPunct/>
        <w:autoSpaceDE/>
        <w:autoSpaceDN/>
        <w:adjustRightInd/>
        <w:jc w:val="both"/>
        <w:textAlignment w:val="auto"/>
        <w:rPr>
          <w:color w:val="000000"/>
          <w:szCs w:val="24"/>
          <w:lang w:val="lv-LV"/>
        </w:rPr>
      </w:pPr>
      <w:r w:rsidRPr="00AB0161">
        <w:rPr>
          <w:color w:val="000000"/>
          <w:szCs w:val="24"/>
          <w:lang w:val="lv-LV"/>
        </w:rPr>
        <w:t xml:space="preserve"> Ja Pakalpojuma sniedzējs šī Līguma </w:t>
      </w:r>
      <w:r>
        <w:rPr>
          <w:color w:val="000000"/>
          <w:szCs w:val="24"/>
          <w:lang w:val="lv-LV"/>
        </w:rPr>
        <w:t>6</w:t>
      </w:r>
      <w:r w:rsidRPr="00AB0161">
        <w:rPr>
          <w:color w:val="000000"/>
          <w:szCs w:val="24"/>
          <w:lang w:val="lv-LV"/>
        </w:rPr>
        <w:t xml:space="preserve">.2. punktā minētajā termiņā nav sniedzis Sociālajam dienestam rakstveida paskaidrojumus, uzskatāms, ka Pakalpojumu sniedzējs atzīst Klienta sūdzībā norādītos faktus un Pakalpojuma sniedzējam ir pienākums 3 (trīs) darba dienu laikā novērst visus pārkāpumus un nekavējoties paziņot par to novēršanu Sociālajam dienestam. </w:t>
      </w:r>
    </w:p>
    <w:p w14:paraId="36C5A048" w14:textId="77777777" w:rsidR="004F5050" w:rsidRPr="00AB0161" w:rsidRDefault="004F5050" w:rsidP="004F5050">
      <w:pPr>
        <w:numPr>
          <w:ilvl w:val="1"/>
          <w:numId w:val="20"/>
        </w:numPr>
        <w:overflowPunct/>
        <w:autoSpaceDE/>
        <w:autoSpaceDN/>
        <w:adjustRightInd/>
        <w:jc w:val="both"/>
        <w:textAlignment w:val="auto"/>
        <w:rPr>
          <w:color w:val="000000"/>
          <w:szCs w:val="24"/>
          <w:lang w:val="lv-LV"/>
        </w:rPr>
      </w:pPr>
      <w:r w:rsidRPr="00AB0161">
        <w:rPr>
          <w:color w:val="000000"/>
          <w:szCs w:val="24"/>
          <w:lang w:val="lv-LV"/>
        </w:rPr>
        <w:t xml:space="preserve"> Šī Līguma </w:t>
      </w:r>
      <w:r>
        <w:rPr>
          <w:color w:val="000000"/>
          <w:szCs w:val="24"/>
          <w:lang w:val="lv-LV"/>
        </w:rPr>
        <w:t>6</w:t>
      </w:r>
      <w:r w:rsidRPr="00AB0161">
        <w:rPr>
          <w:color w:val="000000"/>
          <w:szCs w:val="24"/>
          <w:lang w:val="lv-LV"/>
        </w:rPr>
        <w:t xml:space="preserve">.1.- </w:t>
      </w:r>
      <w:r>
        <w:rPr>
          <w:color w:val="000000"/>
          <w:szCs w:val="24"/>
          <w:lang w:val="lv-LV"/>
        </w:rPr>
        <w:t>6</w:t>
      </w:r>
      <w:r w:rsidRPr="00AB0161">
        <w:rPr>
          <w:color w:val="000000"/>
          <w:szCs w:val="24"/>
          <w:lang w:val="lv-LV"/>
        </w:rPr>
        <w:t xml:space="preserve">.5. punktos noteiktā sūdzību izskatīšanas kārtība neattiecas uz gadījumiem, kad Sociālais dienests ir saņēmis Klienta sūdzību par Klienta un Pakalpojumu sniedzēja norīkotā darbinieka psiholoģisku nesaderību. Šādā gadījumā Pakalpojumu sniedzējam ir pienākums 2 (divu) darba dienu laikā pēc Sociālā dienesta pieprasījuma saņemšanas norīkot citu Darbinieku neatkarīgi no sūdzības pamatotības un nekavējoties paziņot par to Sociālajam dienestam. </w:t>
      </w:r>
    </w:p>
    <w:p w14:paraId="56A2C2F2" w14:textId="77777777" w:rsidR="004F5050" w:rsidRPr="00AB0161" w:rsidRDefault="004F5050" w:rsidP="004F5050">
      <w:pPr>
        <w:tabs>
          <w:tab w:val="num" w:pos="360"/>
          <w:tab w:val="num" w:pos="540"/>
        </w:tabs>
        <w:jc w:val="both"/>
        <w:rPr>
          <w:szCs w:val="24"/>
          <w:lang w:val="lv-LV"/>
        </w:rPr>
      </w:pPr>
    </w:p>
    <w:p w14:paraId="3D1DA11F" w14:textId="77777777" w:rsidR="004F5050" w:rsidRPr="00AB0161" w:rsidRDefault="004F5050" w:rsidP="004F5050">
      <w:pPr>
        <w:numPr>
          <w:ilvl w:val="0"/>
          <w:numId w:val="20"/>
        </w:numPr>
        <w:overflowPunct/>
        <w:autoSpaceDE/>
        <w:autoSpaceDN/>
        <w:adjustRightInd/>
        <w:jc w:val="center"/>
        <w:textAlignment w:val="auto"/>
        <w:rPr>
          <w:b/>
          <w:szCs w:val="24"/>
          <w:lang w:val="lv-LV"/>
        </w:rPr>
      </w:pPr>
      <w:r>
        <w:rPr>
          <w:b/>
          <w:szCs w:val="24"/>
          <w:lang w:val="lv-LV"/>
        </w:rPr>
        <w:t xml:space="preserve"> </w:t>
      </w:r>
      <w:r w:rsidRPr="00AB0161">
        <w:rPr>
          <w:b/>
          <w:szCs w:val="24"/>
          <w:lang w:val="lv-LV"/>
        </w:rPr>
        <w:t>Pušu atbildība un atkāpšanās no Līguma</w:t>
      </w:r>
    </w:p>
    <w:p w14:paraId="34BAE89F" w14:textId="77777777" w:rsidR="004F5050" w:rsidRPr="00AB0161" w:rsidRDefault="004F5050" w:rsidP="004F5050">
      <w:pPr>
        <w:rPr>
          <w:b/>
          <w:szCs w:val="24"/>
          <w:lang w:val="lv-LV"/>
        </w:rPr>
      </w:pPr>
    </w:p>
    <w:p w14:paraId="017AE4BF" w14:textId="77777777" w:rsidR="004F5050" w:rsidRPr="00AB0161" w:rsidRDefault="004F5050" w:rsidP="004F5050">
      <w:pPr>
        <w:numPr>
          <w:ilvl w:val="1"/>
          <w:numId w:val="20"/>
        </w:numPr>
        <w:overflowPunct/>
        <w:autoSpaceDE/>
        <w:autoSpaceDN/>
        <w:adjustRightInd/>
        <w:jc w:val="both"/>
        <w:textAlignment w:val="auto"/>
        <w:rPr>
          <w:color w:val="000000"/>
          <w:szCs w:val="24"/>
          <w:lang w:val="lv-LV"/>
        </w:rPr>
      </w:pPr>
      <w:r w:rsidRPr="00AB0161">
        <w:rPr>
          <w:color w:val="000000"/>
          <w:szCs w:val="24"/>
          <w:lang w:val="lv-LV"/>
        </w:rPr>
        <w:lastRenderedPageBreak/>
        <w:t xml:space="preserve"> Pakalpojuma sniedzējs apņemas, pildīt ar šo Līgumu uzņemtās saistības, ievērot darba drošības, ugunsdrošības, sanitāri tehniskās un vides aizsardzības normas, un uzņemties atbildību par zaudējumiem, kas Sociālajam dienestam radušies minēto noteikumu neievērošanas rezultātā.</w:t>
      </w:r>
    </w:p>
    <w:p w14:paraId="62A623B7" w14:textId="77777777" w:rsidR="004F5050" w:rsidRPr="00AB0161" w:rsidRDefault="004F5050" w:rsidP="004F5050">
      <w:pPr>
        <w:numPr>
          <w:ilvl w:val="1"/>
          <w:numId w:val="20"/>
        </w:numPr>
        <w:overflowPunct/>
        <w:autoSpaceDE/>
        <w:autoSpaceDN/>
        <w:adjustRightInd/>
        <w:jc w:val="both"/>
        <w:textAlignment w:val="auto"/>
        <w:rPr>
          <w:color w:val="000000"/>
          <w:szCs w:val="24"/>
          <w:lang w:val="lv-LV"/>
        </w:rPr>
      </w:pPr>
      <w:r w:rsidRPr="00AB0161">
        <w:rPr>
          <w:szCs w:val="24"/>
          <w:lang w:val="lv-LV"/>
        </w:rPr>
        <w:t xml:space="preserve"> Ja Pakalpojuma sniedzējs nesniedz Aprūpes pakalpojumu noteiktajā termiņā un apjomā, un/vai nepilda Līgumā noteiktās saistības, Pakalpojuma sniedzējs maksā </w:t>
      </w:r>
      <w:r w:rsidRPr="00AB0161">
        <w:rPr>
          <w:color w:val="000000"/>
          <w:szCs w:val="24"/>
          <w:lang w:val="lv-LV"/>
        </w:rPr>
        <w:t>Sociālajam dienestam</w:t>
      </w:r>
      <w:r w:rsidRPr="00AB0161">
        <w:rPr>
          <w:szCs w:val="24"/>
          <w:lang w:val="lv-LV"/>
        </w:rPr>
        <w:t xml:space="preserve"> līgumsodu 1% apmērā no mēneša summas par katru nokavēto dienu, vai saistību neizpildes gadījumā – vienreizēju līgumsodu 700 EUR (septiņi simti </w:t>
      </w:r>
      <w:proofErr w:type="spellStart"/>
      <w:r w:rsidRPr="00AB0161">
        <w:rPr>
          <w:i/>
          <w:szCs w:val="24"/>
          <w:lang w:val="lv-LV"/>
        </w:rPr>
        <w:t>euro</w:t>
      </w:r>
      <w:proofErr w:type="spellEnd"/>
      <w:r w:rsidRPr="00AB0161">
        <w:rPr>
          <w:szCs w:val="24"/>
          <w:lang w:val="lv-LV"/>
        </w:rPr>
        <w:t xml:space="preserve"> un 00 </w:t>
      </w:r>
      <w:proofErr w:type="spellStart"/>
      <w:r w:rsidRPr="00AB0161">
        <w:rPr>
          <w:i/>
          <w:szCs w:val="24"/>
          <w:lang w:val="lv-LV"/>
        </w:rPr>
        <w:t>euro</w:t>
      </w:r>
      <w:proofErr w:type="spellEnd"/>
      <w:r w:rsidRPr="00AB0161">
        <w:rPr>
          <w:szCs w:val="24"/>
          <w:lang w:val="lv-LV"/>
        </w:rPr>
        <w:t xml:space="preserve"> centi) par katru konstatēto pārkāpumu, kā arī atlīdzina visus </w:t>
      </w:r>
      <w:r w:rsidRPr="00AB0161">
        <w:rPr>
          <w:color w:val="000000"/>
          <w:szCs w:val="24"/>
          <w:lang w:val="lv-LV"/>
        </w:rPr>
        <w:t>Sociālajam dienestam</w:t>
      </w:r>
      <w:r w:rsidRPr="00AB0161">
        <w:rPr>
          <w:szCs w:val="24"/>
          <w:lang w:val="lv-LV"/>
        </w:rPr>
        <w:t xml:space="preserve"> nodarītos zaudējumus.</w:t>
      </w:r>
    </w:p>
    <w:p w14:paraId="1AB50364" w14:textId="77777777" w:rsidR="004F5050" w:rsidRPr="00AB0161" w:rsidRDefault="004F5050" w:rsidP="004F5050">
      <w:pPr>
        <w:numPr>
          <w:ilvl w:val="1"/>
          <w:numId w:val="20"/>
        </w:numPr>
        <w:overflowPunct/>
        <w:autoSpaceDE/>
        <w:autoSpaceDN/>
        <w:adjustRightInd/>
        <w:jc w:val="both"/>
        <w:textAlignment w:val="auto"/>
        <w:rPr>
          <w:szCs w:val="24"/>
          <w:lang w:val="lv-LV"/>
        </w:rPr>
      </w:pPr>
      <w:r w:rsidRPr="00AB0161">
        <w:rPr>
          <w:color w:val="000000"/>
          <w:szCs w:val="24"/>
          <w:lang w:val="lv-LV"/>
        </w:rPr>
        <w:t xml:space="preserve"> Sociālajam dienestam</w:t>
      </w:r>
      <w:r w:rsidRPr="00AB0161">
        <w:rPr>
          <w:szCs w:val="24"/>
          <w:lang w:val="lv-LV"/>
        </w:rPr>
        <w:t xml:space="preserve"> ir tiesības vienpusēji nekavējoties izbeigt šo Līgumu, par to </w:t>
      </w:r>
      <w:proofErr w:type="spellStart"/>
      <w:r w:rsidRPr="00AB0161">
        <w:rPr>
          <w:szCs w:val="24"/>
          <w:lang w:val="lv-LV"/>
        </w:rPr>
        <w:t>rakstveidā</w:t>
      </w:r>
      <w:proofErr w:type="spellEnd"/>
      <w:r w:rsidRPr="00AB0161">
        <w:rPr>
          <w:szCs w:val="24"/>
          <w:lang w:val="lv-LV"/>
        </w:rPr>
        <w:t xml:space="preserve"> paziņojot Pakalpojuma sniedzējam, ja Pakalpojuma sniedzējs saskaņā ar valstī spēkā esošiem normatīviem aktiem zaudē tiesības sniegt sociālos pakalpojumus vai nepienācīgi sniedz Aprūpes pakalpojumu Klientam, tai skaitā, nepilda Līguma saistības.</w:t>
      </w:r>
    </w:p>
    <w:p w14:paraId="2D4FE573" w14:textId="77777777" w:rsidR="004F5050" w:rsidRPr="00AB0161" w:rsidRDefault="004F5050" w:rsidP="004F5050">
      <w:pPr>
        <w:numPr>
          <w:ilvl w:val="1"/>
          <w:numId w:val="20"/>
        </w:numPr>
        <w:tabs>
          <w:tab w:val="left" w:pos="540"/>
        </w:tabs>
        <w:overflowPunct/>
        <w:autoSpaceDE/>
        <w:autoSpaceDN/>
        <w:adjustRightInd/>
        <w:jc w:val="both"/>
        <w:textAlignment w:val="auto"/>
        <w:rPr>
          <w:szCs w:val="24"/>
          <w:lang w:val="lv-LV"/>
        </w:rPr>
      </w:pPr>
      <w:r w:rsidRPr="00AB0161">
        <w:rPr>
          <w:color w:val="000000"/>
          <w:szCs w:val="24"/>
          <w:lang w:val="lv-LV"/>
        </w:rPr>
        <w:t xml:space="preserve"> Sociālajam dienestam ir tiesības</w:t>
      </w:r>
      <w:r w:rsidRPr="00AB0161">
        <w:rPr>
          <w:szCs w:val="24"/>
          <w:lang w:val="lv-LV"/>
        </w:rPr>
        <w:t xml:space="preserve"> vienpusēji izbeigt Līgumu, brīdinot Pakalpojuma sniedzēju 1 (vienu) mēnesi iepriekš, ja Aprūpes pakalpojumam netiek piešķirts attiecīgs finansējums.</w:t>
      </w:r>
    </w:p>
    <w:p w14:paraId="6D22499C" w14:textId="77777777" w:rsidR="004F5050" w:rsidRPr="00AB0161" w:rsidRDefault="004F5050" w:rsidP="004F5050">
      <w:pPr>
        <w:numPr>
          <w:ilvl w:val="1"/>
          <w:numId w:val="20"/>
        </w:numPr>
        <w:overflowPunct/>
        <w:autoSpaceDE/>
        <w:autoSpaceDN/>
        <w:adjustRightInd/>
        <w:jc w:val="both"/>
        <w:textAlignment w:val="auto"/>
        <w:rPr>
          <w:szCs w:val="24"/>
          <w:lang w:val="lv-LV"/>
        </w:rPr>
      </w:pPr>
      <w:r w:rsidRPr="00AB0161">
        <w:rPr>
          <w:color w:val="000000"/>
          <w:szCs w:val="24"/>
          <w:lang w:val="lv-LV"/>
        </w:rPr>
        <w:t xml:space="preserve"> Sociālajam dienestam</w:t>
      </w:r>
      <w:r w:rsidRPr="00AB0161">
        <w:rPr>
          <w:szCs w:val="24"/>
          <w:lang w:val="lv-LV"/>
        </w:rPr>
        <w:t xml:space="preserve"> ir tiesības uz laiku apturēt Līguma izpildi vai vienpusēji atkāpties no tā, ja kārtējā budžeta gada ietvaros Līgumā minētā Aprūpes pakalpojuma apmaksai </w:t>
      </w:r>
      <w:r w:rsidRPr="00AB0161">
        <w:rPr>
          <w:color w:val="000000"/>
          <w:szCs w:val="24"/>
          <w:lang w:val="lv-LV"/>
        </w:rPr>
        <w:t>Sociālajam dienestam</w:t>
      </w:r>
      <w:r w:rsidRPr="00AB0161">
        <w:rPr>
          <w:szCs w:val="24"/>
          <w:lang w:val="lv-LV"/>
        </w:rPr>
        <w:t xml:space="preserve"> nav piešķirti finanšu resursi vai tie ir piešķirti nepietiekoši. Lai apturētu Līguma izpildi vai vienpusēji no tā atkāptos, </w:t>
      </w:r>
      <w:r w:rsidRPr="00AB0161">
        <w:rPr>
          <w:color w:val="000000"/>
          <w:szCs w:val="24"/>
          <w:lang w:val="lv-LV"/>
        </w:rPr>
        <w:t>Sociālais dienests</w:t>
      </w:r>
      <w:r w:rsidRPr="00AB0161">
        <w:rPr>
          <w:szCs w:val="24"/>
          <w:lang w:val="lv-LV"/>
        </w:rPr>
        <w:t xml:space="preserve"> </w:t>
      </w:r>
      <w:proofErr w:type="spellStart"/>
      <w:r w:rsidRPr="00AB0161">
        <w:rPr>
          <w:szCs w:val="24"/>
          <w:lang w:val="lv-LV"/>
        </w:rPr>
        <w:t>nosūta</w:t>
      </w:r>
      <w:proofErr w:type="spellEnd"/>
      <w:r w:rsidRPr="00AB0161">
        <w:rPr>
          <w:szCs w:val="24"/>
          <w:lang w:val="lv-LV"/>
        </w:rPr>
        <w:t xml:space="preserve"> Pakalpojuma sniedzējam rakstisku paziņojumu.</w:t>
      </w:r>
    </w:p>
    <w:p w14:paraId="576EE7E5" w14:textId="77777777" w:rsidR="004F5050" w:rsidRPr="00AB0161" w:rsidRDefault="004F5050" w:rsidP="004F5050">
      <w:pPr>
        <w:numPr>
          <w:ilvl w:val="1"/>
          <w:numId w:val="20"/>
        </w:numPr>
        <w:overflowPunct/>
        <w:autoSpaceDE/>
        <w:autoSpaceDN/>
        <w:adjustRightInd/>
        <w:jc w:val="both"/>
        <w:textAlignment w:val="auto"/>
        <w:rPr>
          <w:szCs w:val="24"/>
          <w:lang w:val="lv-LV"/>
        </w:rPr>
      </w:pPr>
      <w:r w:rsidRPr="00AB0161">
        <w:rPr>
          <w:szCs w:val="24"/>
          <w:lang w:val="lv-LV"/>
        </w:rPr>
        <w:t xml:space="preserve"> Pakalpojuma sniedzējam ir tiesības vienpusēji izbeigt šo Līgumu, par to </w:t>
      </w:r>
      <w:proofErr w:type="spellStart"/>
      <w:r w:rsidRPr="00AB0161">
        <w:rPr>
          <w:szCs w:val="24"/>
          <w:lang w:val="lv-LV"/>
        </w:rPr>
        <w:t>rakstveidā</w:t>
      </w:r>
      <w:proofErr w:type="spellEnd"/>
      <w:r w:rsidRPr="00AB0161">
        <w:rPr>
          <w:szCs w:val="24"/>
          <w:lang w:val="lv-LV"/>
        </w:rPr>
        <w:t xml:space="preserve"> informējot </w:t>
      </w:r>
      <w:r w:rsidRPr="00AB0161">
        <w:rPr>
          <w:color w:val="000000"/>
          <w:szCs w:val="24"/>
          <w:lang w:val="lv-LV"/>
        </w:rPr>
        <w:t>Sociālo dienestu</w:t>
      </w:r>
      <w:r w:rsidRPr="00AB0161">
        <w:rPr>
          <w:szCs w:val="24"/>
          <w:lang w:val="lv-LV"/>
        </w:rPr>
        <w:t xml:space="preserve"> 2 (divas) nedēļas iepriekš, ja:</w:t>
      </w:r>
    </w:p>
    <w:p w14:paraId="54C330B4" w14:textId="77777777" w:rsidR="004F5050" w:rsidRPr="00AB0161" w:rsidRDefault="004F5050" w:rsidP="004F5050">
      <w:pPr>
        <w:numPr>
          <w:ilvl w:val="2"/>
          <w:numId w:val="20"/>
        </w:numPr>
        <w:overflowPunct/>
        <w:autoSpaceDE/>
        <w:autoSpaceDN/>
        <w:adjustRightInd/>
        <w:ind w:left="284"/>
        <w:jc w:val="both"/>
        <w:textAlignment w:val="auto"/>
        <w:rPr>
          <w:szCs w:val="24"/>
          <w:lang w:val="lv-LV"/>
        </w:rPr>
      </w:pPr>
      <w:r w:rsidRPr="00AB0161">
        <w:rPr>
          <w:szCs w:val="24"/>
          <w:lang w:val="lv-LV"/>
        </w:rPr>
        <w:t xml:space="preserve"> </w:t>
      </w:r>
      <w:r w:rsidRPr="00AB0161">
        <w:rPr>
          <w:color w:val="000000"/>
          <w:szCs w:val="24"/>
          <w:lang w:val="lv-LV"/>
        </w:rPr>
        <w:t>Sociālais dienests</w:t>
      </w:r>
      <w:r w:rsidRPr="00AB0161">
        <w:rPr>
          <w:szCs w:val="24"/>
          <w:lang w:val="lv-LV"/>
        </w:rPr>
        <w:t xml:space="preserve"> kavē maksājumus par sniegto Pakalpojumu vairāk kā 4 (četras) nedēļas;</w:t>
      </w:r>
    </w:p>
    <w:p w14:paraId="5F305489" w14:textId="77777777" w:rsidR="004F5050" w:rsidRPr="00AB0161" w:rsidRDefault="004F5050" w:rsidP="004F5050">
      <w:pPr>
        <w:numPr>
          <w:ilvl w:val="2"/>
          <w:numId w:val="20"/>
        </w:numPr>
        <w:overflowPunct/>
        <w:autoSpaceDE/>
        <w:autoSpaceDN/>
        <w:adjustRightInd/>
        <w:ind w:left="284"/>
        <w:jc w:val="both"/>
        <w:textAlignment w:val="auto"/>
        <w:rPr>
          <w:szCs w:val="24"/>
          <w:lang w:val="lv-LV"/>
        </w:rPr>
      </w:pPr>
      <w:r w:rsidRPr="00AB0161">
        <w:rPr>
          <w:szCs w:val="24"/>
          <w:lang w:val="lv-LV"/>
        </w:rPr>
        <w:t xml:space="preserve"> </w:t>
      </w:r>
      <w:r w:rsidRPr="00AB0161">
        <w:rPr>
          <w:color w:val="000000"/>
          <w:szCs w:val="24"/>
          <w:lang w:val="lv-LV"/>
        </w:rPr>
        <w:t>Sociālais dienests</w:t>
      </w:r>
      <w:r w:rsidRPr="00AB0161">
        <w:rPr>
          <w:szCs w:val="24"/>
          <w:lang w:val="lv-LV"/>
        </w:rPr>
        <w:t xml:space="preserve"> nosaka jaunu vai groza esošo darba (pakalpojuma) organizācijas kārtību, un Pakalpojuma sniedzējam tā nav izpildāma.</w:t>
      </w:r>
    </w:p>
    <w:p w14:paraId="5C28023B" w14:textId="77777777" w:rsidR="004F5050" w:rsidRPr="00AB0161" w:rsidRDefault="004F5050" w:rsidP="004F5050">
      <w:pPr>
        <w:tabs>
          <w:tab w:val="left" w:pos="540"/>
        </w:tabs>
        <w:jc w:val="both"/>
        <w:rPr>
          <w:szCs w:val="24"/>
          <w:lang w:val="lv-LV"/>
        </w:rPr>
      </w:pPr>
    </w:p>
    <w:p w14:paraId="05EA71F2" w14:textId="77777777" w:rsidR="004F5050" w:rsidRPr="00AB0161" w:rsidRDefault="004F5050" w:rsidP="004F5050">
      <w:pPr>
        <w:numPr>
          <w:ilvl w:val="0"/>
          <w:numId w:val="20"/>
        </w:numPr>
        <w:overflowPunct/>
        <w:autoSpaceDE/>
        <w:autoSpaceDN/>
        <w:adjustRightInd/>
        <w:jc w:val="center"/>
        <w:textAlignment w:val="auto"/>
        <w:rPr>
          <w:b/>
          <w:szCs w:val="24"/>
          <w:lang w:val="lv-LV"/>
        </w:rPr>
      </w:pPr>
      <w:r w:rsidRPr="00AB0161">
        <w:rPr>
          <w:b/>
          <w:szCs w:val="24"/>
          <w:lang w:val="lv-LV"/>
        </w:rPr>
        <w:t xml:space="preserve"> Līguma grozījumi</w:t>
      </w:r>
    </w:p>
    <w:p w14:paraId="0E220298" w14:textId="77777777" w:rsidR="004F5050" w:rsidRPr="00AB0161" w:rsidRDefault="004F5050" w:rsidP="004F5050">
      <w:pPr>
        <w:rPr>
          <w:b/>
          <w:szCs w:val="24"/>
          <w:lang w:val="lv-LV"/>
        </w:rPr>
      </w:pPr>
    </w:p>
    <w:p w14:paraId="49CA451A" w14:textId="77777777" w:rsidR="004F5050" w:rsidRPr="00AB0161" w:rsidRDefault="004F5050" w:rsidP="004F5050">
      <w:pPr>
        <w:numPr>
          <w:ilvl w:val="1"/>
          <w:numId w:val="20"/>
        </w:numPr>
        <w:overflowPunct/>
        <w:autoSpaceDE/>
        <w:autoSpaceDN/>
        <w:adjustRightInd/>
        <w:jc w:val="both"/>
        <w:textAlignment w:val="auto"/>
        <w:rPr>
          <w:szCs w:val="24"/>
          <w:lang w:val="lv-LV"/>
        </w:rPr>
      </w:pPr>
      <w:r w:rsidRPr="00AB0161">
        <w:rPr>
          <w:szCs w:val="24"/>
          <w:lang w:val="lv-LV"/>
        </w:rPr>
        <w:t xml:space="preserve"> Puses, savstarpēji rakstiski vienojoties sekojošos gadījumos var veikt sekojoša satura un apjoma grozījumus: </w:t>
      </w:r>
    </w:p>
    <w:p w14:paraId="6FC9E603" w14:textId="77777777" w:rsidR="004F5050" w:rsidRPr="00AB0161" w:rsidRDefault="004F5050" w:rsidP="004F5050">
      <w:pPr>
        <w:numPr>
          <w:ilvl w:val="2"/>
          <w:numId w:val="20"/>
        </w:numPr>
        <w:overflowPunct/>
        <w:autoSpaceDE/>
        <w:autoSpaceDN/>
        <w:adjustRightInd/>
        <w:ind w:left="284" w:hanging="11"/>
        <w:jc w:val="both"/>
        <w:textAlignment w:val="auto"/>
        <w:rPr>
          <w:szCs w:val="24"/>
          <w:lang w:val="lv-LV"/>
        </w:rPr>
      </w:pPr>
      <w:r w:rsidRPr="00AB0161">
        <w:rPr>
          <w:szCs w:val="24"/>
          <w:lang w:val="lv-LV"/>
        </w:rPr>
        <w:t xml:space="preserve"> pēc nepieciešamības, atbilstoši klientu vajadzībām un ērtībām</w:t>
      </w:r>
      <w:r w:rsidRPr="00AB0161">
        <w:rPr>
          <w:b/>
          <w:szCs w:val="24"/>
          <w:lang w:val="lv-LV"/>
        </w:rPr>
        <w:t xml:space="preserve"> </w:t>
      </w:r>
      <w:r w:rsidRPr="00AB0161">
        <w:rPr>
          <w:szCs w:val="24"/>
          <w:lang w:val="lv-LV"/>
        </w:rPr>
        <w:t>noteikt jaunu vai grozīt esošo darba (pakalpojuma) organizācijas kārtību;</w:t>
      </w:r>
    </w:p>
    <w:p w14:paraId="2F89ECB0" w14:textId="77777777" w:rsidR="004F5050" w:rsidRPr="00AB0161" w:rsidRDefault="004F5050" w:rsidP="004F5050">
      <w:pPr>
        <w:numPr>
          <w:ilvl w:val="2"/>
          <w:numId w:val="20"/>
        </w:numPr>
        <w:overflowPunct/>
        <w:autoSpaceDE/>
        <w:autoSpaceDN/>
        <w:adjustRightInd/>
        <w:ind w:left="284" w:hanging="11"/>
        <w:jc w:val="both"/>
        <w:textAlignment w:val="auto"/>
        <w:rPr>
          <w:szCs w:val="24"/>
          <w:lang w:val="lv-LV"/>
        </w:rPr>
      </w:pPr>
      <w:r w:rsidRPr="00AB0161">
        <w:rPr>
          <w:szCs w:val="24"/>
          <w:lang w:val="lv-LV"/>
        </w:rPr>
        <w:t xml:space="preserve"> konstatējot klientu skaita vai klientu aprūpei nepieciešamā stundu skaita pieaugumu, var tikt palielināta </w:t>
      </w:r>
      <w:r>
        <w:rPr>
          <w:szCs w:val="24"/>
          <w:lang w:val="lv-LV"/>
        </w:rPr>
        <w:t>Līgumā 3</w:t>
      </w:r>
      <w:r w:rsidRPr="00AB0161">
        <w:rPr>
          <w:szCs w:val="24"/>
          <w:lang w:val="lv-LV"/>
        </w:rPr>
        <w:t xml:space="preserve">.2. punktā noteiktā līgumcena visiem Līguma dalībniekiem līdz 10%, nemainot Vienošanās </w:t>
      </w:r>
      <w:r>
        <w:rPr>
          <w:szCs w:val="24"/>
          <w:lang w:val="lv-LV"/>
        </w:rPr>
        <w:t>3</w:t>
      </w:r>
      <w:r w:rsidRPr="00AB0161">
        <w:rPr>
          <w:szCs w:val="24"/>
          <w:lang w:val="lv-LV"/>
        </w:rPr>
        <w:t xml:space="preserve">.1. punktā noteikto cenu par </w:t>
      </w:r>
      <w:r w:rsidRPr="00AB0161">
        <w:rPr>
          <w:color w:val="000000"/>
          <w:szCs w:val="24"/>
          <w:lang w:val="lv-LV"/>
        </w:rPr>
        <w:t xml:space="preserve">Aprūpes pakalpojuma sniegšanu </w:t>
      </w:r>
      <w:r>
        <w:rPr>
          <w:color w:val="000000"/>
          <w:szCs w:val="24"/>
          <w:lang w:val="lv-LV"/>
        </w:rPr>
        <w:t>1 (</w:t>
      </w:r>
      <w:r>
        <w:rPr>
          <w:lang w:val="lv-LV"/>
        </w:rPr>
        <w:t>vienam) klientam</w:t>
      </w:r>
      <w:r w:rsidRPr="00AB0161">
        <w:rPr>
          <w:color w:val="000000"/>
          <w:szCs w:val="24"/>
          <w:lang w:val="lv-LV"/>
        </w:rPr>
        <w:t>.</w:t>
      </w:r>
    </w:p>
    <w:p w14:paraId="5949EF7B" w14:textId="77777777" w:rsidR="004F5050" w:rsidRPr="00AB0161" w:rsidRDefault="004F5050" w:rsidP="004F5050">
      <w:pPr>
        <w:numPr>
          <w:ilvl w:val="1"/>
          <w:numId w:val="20"/>
        </w:numPr>
        <w:overflowPunct/>
        <w:autoSpaceDE/>
        <w:autoSpaceDN/>
        <w:adjustRightInd/>
        <w:jc w:val="both"/>
        <w:textAlignment w:val="auto"/>
        <w:rPr>
          <w:szCs w:val="24"/>
          <w:lang w:val="lv-LV"/>
        </w:rPr>
      </w:pPr>
      <w:r w:rsidRPr="00AB0161">
        <w:rPr>
          <w:szCs w:val="24"/>
          <w:lang w:val="lv-LV"/>
        </w:rPr>
        <w:t xml:space="preserve"> Grozījumus Līgumā veic, fiksējot tos rakstveida vienošanās, kuras paraksta Pušu pilnvaroti pārstāvji. Papildus vienošanās ir uzskatāmas par Līguma neatņemamām sastāvdaļām.</w:t>
      </w:r>
    </w:p>
    <w:p w14:paraId="04752FD5" w14:textId="77777777" w:rsidR="004F5050" w:rsidRDefault="004F5050" w:rsidP="004F5050">
      <w:pPr>
        <w:ind w:left="720"/>
        <w:jc w:val="both"/>
        <w:rPr>
          <w:szCs w:val="24"/>
          <w:lang w:val="lv-LV"/>
        </w:rPr>
      </w:pPr>
    </w:p>
    <w:p w14:paraId="1EB8B24E" w14:textId="77777777" w:rsidR="004F5050" w:rsidRDefault="004F5050" w:rsidP="004F5050">
      <w:pPr>
        <w:ind w:left="720"/>
        <w:jc w:val="both"/>
        <w:rPr>
          <w:szCs w:val="24"/>
          <w:lang w:val="lv-LV"/>
        </w:rPr>
      </w:pPr>
    </w:p>
    <w:p w14:paraId="2E9D2F75" w14:textId="77777777" w:rsidR="004F5050" w:rsidRDefault="004F5050" w:rsidP="004F5050">
      <w:pPr>
        <w:ind w:left="720"/>
        <w:jc w:val="both"/>
        <w:rPr>
          <w:szCs w:val="24"/>
          <w:lang w:val="lv-LV"/>
        </w:rPr>
      </w:pPr>
    </w:p>
    <w:p w14:paraId="5F325C2A" w14:textId="77777777" w:rsidR="004F5050" w:rsidRPr="00AB0161" w:rsidRDefault="004F5050" w:rsidP="004F5050">
      <w:pPr>
        <w:ind w:left="720"/>
        <w:jc w:val="both"/>
        <w:rPr>
          <w:szCs w:val="24"/>
          <w:lang w:val="lv-LV"/>
        </w:rPr>
      </w:pPr>
    </w:p>
    <w:p w14:paraId="2A06AE19" w14:textId="77777777" w:rsidR="004F5050" w:rsidRPr="00AB0161" w:rsidRDefault="004F5050" w:rsidP="004F5050">
      <w:pPr>
        <w:jc w:val="center"/>
        <w:outlineLvl w:val="0"/>
        <w:rPr>
          <w:b/>
          <w:szCs w:val="24"/>
          <w:lang w:val="lv-LV"/>
        </w:rPr>
      </w:pPr>
      <w:r>
        <w:rPr>
          <w:b/>
          <w:szCs w:val="24"/>
          <w:lang w:val="lv-LV"/>
        </w:rPr>
        <w:t>9</w:t>
      </w:r>
      <w:r w:rsidRPr="00AB0161">
        <w:rPr>
          <w:b/>
          <w:szCs w:val="24"/>
          <w:lang w:val="lv-LV"/>
        </w:rPr>
        <w:t>. Nepārvarama vara</w:t>
      </w:r>
    </w:p>
    <w:p w14:paraId="5D51ABB4" w14:textId="77777777" w:rsidR="004F5050" w:rsidRPr="00AB0161" w:rsidRDefault="004F5050" w:rsidP="004F5050">
      <w:pPr>
        <w:jc w:val="center"/>
        <w:outlineLvl w:val="0"/>
        <w:rPr>
          <w:b/>
          <w:szCs w:val="24"/>
          <w:lang w:val="lv-LV"/>
        </w:rPr>
      </w:pPr>
    </w:p>
    <w:p w14:paraId="21350231" w14:textId="77777777" w:rsidR="004F5050" w:rsidRPr="00AB0161" w:rsidRDefault="004F5050" w:rsidP="004F5050">
      <w:pPr>
        <w:jc w:val="both"/>
        <w:rPr>
          <w:szCs w:val="24"/>
          <w:lang w:val="lv-LV"/>
        </w:rPr>
      </w:pPr>
      <w:r>
        <w:rPr>
          <w:szCs w:val="24"/>
          <w:lang w:val="lv-LV"/>
        </w:rPr>
        <w:t>9</w:t>
      </w:r>
      <w:r w:rsidRPr="00AB0161">
        <w:rPr>
          <w:szCs w:val="24"/>
          <w:lang w:val="lv-LV"/>
        </w:rPr>
        <w:t>.1. Puses ir atbrīvotas no atbildības par savu saistību nepildīšanu, ja šāda neizpilde notikusi nepārvaramas varas (</w:t>
      </w:r>
      <w:proofErr w:type="spellStart"/>
      <w:r w:rsidRPr="00AB0161">
        <w:rPr>
          <w:i/>
          <w:szCs w:val="24"/>
          <w:lang w:val="lv-LV"/>
        </w:rPr>
        <w:t>force</w:t>
      </w:r>
      <w:proofErr w:type="spellEnd"/>
      <w:r w:rsidRPr="00AB0161">
        <w:rPr>
          <w:i/>
          <w:szCs w:val="24"/>
          <w:lang w:val="lv-LV"/>
        </w:rPr>
        <w:t xml:space="preserve"> </w:t>
      </w:r>
      <w:proofErr w:type="spellStart"/>
      <w:r w:rsidRPr="00AB0161">
        <w:rPr>
          <w:i/>
          <w:szCs w:val="24"/>
          <w:lang w:val="lv-LV"/>
        </w:rPr>
        <w:t>majeure</w:t>
      </w:r>
      <w:proofErr w:type="spellEnd"/>
      <w:r w:rsidRPr="00AB0161">
        <w:rPr>
          <w:i/>
          <w:szCs w:val="24"/>
          <w:lang w:val="lv-LV"/>
        </w:rPr>
        <w:t xml:space="preserve">) </w:t>
      </w:r>
      <w:r w:rsidRPr="00AB0161">
        <w:rPr>
          <w:szCs w:val="24"/>
          <w:lang w:val="lv-LV"/>
        </w:rPr>
        <w:t>iestāšanās rezultātā. Par nepārvaramas varas apstākļiem uzskatāmi: ugunsgrēki, dabas stihijas, jebkura rakstura karadarbība vai tās draudi, streiki, blokādes, valsts institūciju akti un darbības, kas būtiski izmaina Līguma dalībnieku saimnieciskās darbības nosacījumus, tā ka tālākā darbība nav iespējama, vai nes tikai zaudējumus, kā arī citi apstākļi neatkarīgi no Līguma dalībniekiem.</w:t>
      </w:r>
    </w:p>
    <w:p w14:paraId="09A1D790" w14:textId="77777777" w:rsidR="004F5050" w:rsidRPr="00AB0161" w:rsidRDefault="004F5050" w:rsidP="004F5050">
      <w:pPr>
        <w:jc w:val="both"/>
        <w:rPr>
          <w:szCs w:val="24"/>
          <w:lang w:val="lv-LV"/>
        </w:rPr>
      </w:pPr>
      <w:r>
        <w:rPr>
          <w:szCs w:val="24"/>
          <w:lang w:val="lv-LV"/>
        </w:rPr>
        <w:t>9</w:t>
      </w:r>
      <w:r w:rsidRPr="00AB0161">
        <w:rPr>
          <w:szCs w:val="24"/>
          <w:lang w:val="lv-LV"/>
        </w:rPr>
        <w:t xml:space="preserve">.2. Līguma dalībnieku saistību nepildīšana ir attaisnojam, ja Līguma dalībnieks pierāda, ka neizpildīšanas cēlonis ir bijis Līguma </w:t>
      </w:r>
      <w:r>
        <w:rPr>
          <w:szCs w:val="24"/>
          <w:lang w:val="lv-LV"/>
        </w:rPr>
        <w:t>9</w:t>
      </w:r>
      <w:r w:rsidRPr="00AB0161">
        <w:rPr>
          <w:szCs w:val="24"/>
          <w:lang w:val="lv-LV"/>
        </w:rPr>
        <w:t xml:space="preserve">.1. punktā minētais šķērslis, kuru tā nevarēja kontrolēt, un </w:t>
      </w:r>
      <w:r w:rsidRPr="00AB0161">
        <w:rPr>
          <w:szCs w:val="24"/>
          <w:lang w:val="lv-LV"/>
        </w:rPr>
        <w:lastRenderedPageBreak/>
        <w:t>nevarēja sapratīgi sagaidīt, lai šis Līguma dalībnieks paredzētu šķēršļa rašanos Līguma noslēgšanas brīdī vai izvairītos no šķēršļa, vai pārvarētu tā sekas. Ja šķērslis ir īslaicīgs, saistību nepildīšanas ir attaisnojama tikai uz saprātīgu laiku, kas noteikts ņemot vērā šķēršļa ietekmi uz Līguma izpildīšanu.</w:t>
      </w:r>
    </w:p>
    <w:p w14:paraId="20D766E9" w14:textId="77777777" w:rsidR="004F5050" w:rsidRPr="00AB0161" w:rsidRDefault="004F5050" w:rsidP="004F5050">
      <w:pPr>
        <w:jc w:val="both"/>
        <w:rPr>
          <w:szCs w:val="24"/>
          <w:lang w:val="lv-LV"/>
        </w:rPr>
      </w:pPr>
      <w:r>
        <w:rPr>
          <w:szCs w:val="24"/>
          <w:lang w:val="lv-LV"/>
        </w:rPr>
        <w:t>9</w:t>
      </w:r>
      <w:r w:rsidRPr="00AB0161">
        <w:rPr>
          <w:szCs w:val="24"/>
          <w:lang w:val="lv-LV"/>
        </w:rPr>
        <w:t xml:space="preserve">.3. Līguma dalībnieks, kas nokļuvis nepārvaramas varas apstākļos, nekavējoties </w:t>
      </w:r>
      <w:proofErr w:type="spellStart"/>
      <w:r w:rsidRPr="00AB0161">
        <w:rPr>
          <w:szCs w:val="24"/>
          <w:lang w:val="lv-LV"/>
        </w:rPr>
        <w:t>rakstveidā</w:t>
      </w:r>
      <w:proofErr w:type="spellEnd"/>
      <w:r w:rsidRPr="00AB0161">
        <w:rPr>
          <w:szCs w:val="24"/>
          <w:lang w:val="lv-LV"/>
        </w:rPr>
        <w:t xml:space="preserve"> informē par to otru Līguma dalībnieku, informācijai pievienojot kompetentas iestādes izsniegtu izziņu, kura satur minēto apstākļu apstiprinājumu un raksturojumu, izņemot, ja nepārvarama varas iestāšanās lēmumu pieņem Ministru kabinets, normatīvajos aktos noteiktā kārtībā.</w:t>
      </w:r>
    </w:p>
    <w:p w14:paraId="0293C9F2" w14:textId="77777777" w:rsidR="004F5050" w:rsidRPr="00AB0161" w:rsidRDefault="004F5050" w:rsidP="004F5050">
      <w:pPr>
        <w:jc w:val="both"/>
        <w:rPr>
          <w:szCs w:val="24"/>
          <w:lang w:val="lv-LV"/>
        </w:rPr>
      </w:pPr>
      <w:r>
        <w:rPr>
          <w:szCs w:val="24"/>
          <w:lang w:val="lv-LV"/>
        </w:rPr>
        <w:t>9</w:t>
      </w:r>
      <w:r w:rsidRPr="00AB0161">
        <w:rPr>
          <w:szCs w:val="24"/>
          <w:lang w:val="lv-LV"/>
        </w:rPr>
        <w:t>.4. Ja nepārvaramas varas apstākļi turpinās ilgāk kā 3 (trīs) mēnešus, katrs Līguma dalībnieks ir tiesīgs atkāpties no Līguma.</w:t>
      </w:r>
    </w:p>
    <w:p w14:paraId="7AB6FF75" w14:textId="77777777" w:rsidR="004F5050" w:rsidRPr="00AB0161" w:rsidRDefault="004F5050" w:rsidP="004F5050">
      <w:pPr>
        <w:jc w:val="both"/>
        <w:rPr>
          <w:b/>
          <w:szCs w:val="24"/>
          <w:lang w:val="lv-LV"/>
        </w:rPr>
      </w:pPr>
    </w:p>
    <w:p w14:paraId="597334B3" w14:textId="77777777" w:rsidR="004F5050" w:rsidRPr="00AB0161" w:rsidRDefault="004F5050" w:rsidP="004F5050">
      <w:pPr>
        <w:pStyle w:val="Body"/>
        <w:numPr>
          <w:ilvl w:val="0"/>
          <w:numId w:val="43"/>
        </w:numPr>
        <w:jc w:val="center"/>
        <w:outlineLvl w:val="0"/>
        <w:rPr>
          <w:rFonts w:ascii="Times New Roman" w:hAnsi="Times New Roman"/>
          <w:b/>
          <w:sz w:val="24"/>
          <w:szCs w:val="24"/>
          <w:lang w:val="lv-LV"/>
        </w:rPr>
      </w:pPr>
      <w:r w:rsidRPr="00AB0161">
        <w:rPr>
          <w:rFonts w:ascii="Times New Roman" w:hAnsi="Times New Roman"/>
          <w:b/>
          <w:sz w:val="24"/>
          <w:szCs w:val="24"/>
          <w:lang w:val="lv-LV"/>
        </w:rPr>
        <w:t>Konfidencialitāte</w:t>
      </w:r>
    </w:p>
    <w:p w14:paraId="33B997E9" w14:textId="77777777" w:rsidR="004F5050" w:rsidRPr="00AB0161" w:rsidRDefault="004F5050" w:rsidP="004F5050">
      <w:pPr>
        <w:jc w:val="both"/>
        <w:rPr>
          <w:b/>
          <w:szCs w:val="24"/>
          <w:lang w:val="lv-LV"/>
        </w:rPr>
      </w:pPr>
    </w:p>
    <w:p w14:paraId="72059A29" w14:textId="77777777" w:rsidR="004F5050" w:rsidRPr="00AB0161" w:rsidRDefault="004F5050" w:rsidP="004F5050">
      <w:pPr>
        <w:pStyle w:val="Body"/>
        <w:numPr>
          <w:ilvl w:val="1"/>
          <w:numId w:val="43"/>
        </w:numPr>
        <w:jc w:val="both"/>
        <w:rPr>
          <w:rFonts w:ascii="Times New Roman" w:hAnsi="Times New Roman"/>
          <w:sz w:val="24"/>
          <w:szCs w:val="24"/>
          <w:lang w:val="lv-LV"/>
        </w:rPr>
      </w:pPr>
      <w:r w:rsidRPr="00AB0161">
        <w:rPr>
          <w:rFonts w:ascii="Times New Roman" w:hAnsi="Times New Roman"/>
          <w:sz w:val="24"/>
          <w:szCs w:val="24"/>
          <w:lang w:val="lv-LV"/>
        </w:rPr>
        <w:t xml:space="preserve"> Pakalpojuma sniedzējs apņemas ievērot konfidencialitāti, tajā skaitā:</w:t>
      </w:r>
    </w:p>
    <w:p w14:paraId="5BF812E6" w14:textId="77777777" w:rsidR="004F5050" w:rsidRPr="00AB0161" w:rsidRDefault="004F5050" w:rsidP="004F5050">
      <w:pPr>
        <w:pStyle w:val="Body"/>
        <w:numPr>
          <w:ilvl w:val="2"/>
          <w:numId w:val="43"/>
        </w:numPr>
        <w:ind w:left="567" w:firstLine="0"/>
        <w:jc w:val="both"/>
        <w:rPr>
          <w:rFonts w:ascii="Times New Roman" w:hAnsi="Times New Roman"/>
          <w:sz w:val="24"/>
          <w:szCs w:val="24"/>
          <w:lang w:val="lv-LV"/>
        </w:rPr>
      </w:pPr>
      <w:r w:rsidRPr="00AB0161">
        <w:rPr>
          <w:rFonts w:ascii="Times New Roman" w:hAnsi="Times New Roman"/>
          <w:sz w:val="24"/>
          <w:szCs w:val="24"/>
          <w:lang w:val="lv-LV"/>
        </w:rPr>
        <w:t>aizsargāt, neizplatīt un bez iepriekšējas Pasūtītāja rakstiskas atļaujas saņemšanas neizpaust trešajām personām pilnīgi vai daļēji ar šo Līgumu vai citu ar to izpildi saistītu dokumentu saturu, kā arī tehniska, komerciāla un jebkāda cita rakstura informāciju par Pasūtītāja darbību, kas kļuvusi Pakalpojuma sniedzējam pieejama Līguma izpildes gaitā;</w:t>
      </w:r>
    </w:p>
    <w:p w14:paraId="56F9F312" w14:textId="77777777" w:rsidR="004F5050" w:rsidRPr="00AB0161" w:rsidRDefault="004F5050" w:rsidP="004F5050">
      <w:pPr>
        <w:numPr>
          <w:ilvl w:val="2"/>
          <w:numId w:val="43"/>
        </w:numPr>
        <w:overflowPunct/>
        <w:autoSpaceDE/>
        <w:autoSpaceDN/>
        <w:adjustRightInd/>
        <w:ind w:left="567" w:firstLine="0"/>
        <w:contextualSpacing/>
        <w:jc w:val="both"/>
        <w:textAlignment w:val="auto"/>
        <w:rPr>
          <w:szCs w:val="24"/>
          <w:lang w:val="lv-LV" w:eastAsia="lv-LV"/>
        </w:rPr>
      </w:pPr>
      <w:r w:rsidRPr="00AB0161">
        <w:rPr>
          <w:szCs w:val="24"/>
          <w:lang w:val="lv-LV" w:eastAsia="lv-LV"/>
        </w:rPr>
        <w:t>bez Pasūtītāja rakstveida piekrišanas nepubliskot vai jebkādā citā veidā trešajām personām, tajā skaitā, plašsaziņas līdzekļiem, nesniegt informāciju vai nepaust viedokli par Līguma izpildes gaitu.</w:t>
      </w:r>
    </w:p>
    <w:p w14:paraId="4DEEDA7F" w14:textId="77777777" w:rsidR="004F5050" w:rsidRPr="00AB0161" w:rsidRDefault="004F5050" w:rsidP="004F5050">
      <w:pPr>
        <w:numPr>
          <w:ilvl w:val="1"/>
          <w:numId w:val="43"/>
        </w:numPr>
        <w:overflowPunct/>
        <w:autoSpaceDE/>
        <w:autoSpaceDN/>
        <w:adjustRightInd/>
        <w:ind w:left="0" w:firstLine="0"/>
        <w:contextualSpacing/>
        <w:jc w:val="both"/>
        <w:textAlignment w:val="auto"/>
        <w:rPr>
          <w:szCs w:val="24"/>
          <w:lang w:val="lv-LV" w:eastAsia="lv-LV"/>
        </w:rPr>
      </w:pPr>
      <w:r w:rsidRPr="00AB0161">
        <w:rPr>
          <w:szCs w:val="24"/>
          <w:lang w:val="lv-LV" w:eastAsia="lv-LV"/>
        </w:rPr>
        <w:t xml:space="preserve"> Konfidencialitātes ierobežojumi neattiecas uz publiski un vispārpieejamu informāciju, kā arī uz informāciju, kuru saskaņā ar Līguma noteikumiem ir paredzēts darīt zināmu trešajām personām.</w:t>
      </w:r>
    </w:p>
    <w:p w14:paraId="5F41159F" w14:textId="77777777" w:rsidR="004F5050" w:rsidRPr="00AB0161" w:rsidRDefault="004F5050" w:rsidP="004F5050">
      <w:pPr>
        <w:numPr>
          <w:ilvl w:val="1"/>
          <w:numId w:val="43"/>
        </w:numPr>
        <w:overflowPunct/>
        <w:autoSpaceDE/>
        <w:autoSpaceDN/>
        <w:adjustRightInd/>
        <w:ind w:left="0" w:firstLine="0"/>
        <w:contextualSpacing/>
        <w:jc w:val="both"/>
        <w:textAlignment w:val="auto"/>
        <w:rPr>
          <w:szCs w:val="24"/>
          <w:lang w:val="lv-LV" w:eastAsia="lv-LV"/>
        </w:rPr>
      </w:pPr>
      <w:r w:rsidRPr="00AB0161">
        <w:rPr>
          <w:szCs w:val="24"/>
          <w:lang w:val="lv-LV" w:eastAsia="lv-LV"/>
        </w:rPr>
        <w:t xml:space="preserve"> Konfidencialitātes noteikumi neattiecas uz gadījumiem, kad informāciju pieprasa valsts vai pašvaldību iestādes, kam šādas tiesības ir noteiktas Latvijas Republikas normatīvajos aktos.</w:t>
      </w:r>
    </w:p>
    <w:p w14:paraId="5EE76CA5" w14:textId="77777777" w:rsidR="004F5050" w:rsidRPr="00AB0161" w:rsidRDefault="004F5050" w:rsidP="004F5050">
      <w:pPr>
        <w:numPr>
          <w:ilvl w:val="1"/>
          <w:numId w:val="43"/>
        </w:numPr>
        <w:overflowPunct/>
        <w:autoSpaceDE/>
        <w:autoSpaceDN/>
        <w:adjustRightInd/>
        <w:ind w:left="0" w:firstLine="0"/>
        <w:contextualSpacing/>
        <w:jc w:val="both"/>
        <w:textAlignment w:val="auto"/>
        <w:rPr>
          <w:szCs w:val="24"/>
          <w:lang w:val="lv-LV" w:eastAsia="lv-LV"/>
        </w:rPr>
      </w:pPr>
      <w:r w:rsidRPr="00AB0161">
        <w:rPr>
          <w:szCs w:val="24"/>
          <w:lang w:val="lv-LV" w:eastAsia="lv-LV"/>
        </w:rPr>
        <w:t xml:space="preserve"> Puses vienojas, ka konfidencialitātes noteikumu neievērošana ir Līguma pārkāpums, kas cietušajam Līdzējam dod tiesības prasīt no vainīgā Līdzēja konfidencialitātes noteikumu neievērošanas rezultātā radušos zaudējumu atlīdzināšanu.</w:t>
      </w:r>
    </w:p>
    <w:p w14:paraId="6F3FE7C1" w14:textId="77777777" w:rsidR="004F5050" w:rsidRPr="00AB0161" w:rsidRDefault="004F5050" w:rsidP="004F5050">
      <w:pPr>
        <w:numPr>
          <w:ilvl w:val="1"/>
          <w:numId w:val="43"/>
        </w:numPr>
        <w:overflowPunct/>
        <w:autoSpaceDE/>
        <w:autoSpaceDN/>
        <w:adjustRightInd/>
        <w:ind w:left="0" w:firstLine="0"/>
        <w:contextualSpacing/>
        <w:jc w:val="both"/>
        <w:textAlignment w:val="auto"/>
        <w:rPr>
          <w:szCs w:val="24"/>
          <w:lang w:val="lv-LV" w:eastAsia="lv-LV"/>
        </w:rPr>
      </w:pPr>
      <w:r w:rsidRPr="00AB0161">
        <w:rPr>
          <w:szCs w:val="24"/>
          <w:lang w:val="lv-LV" w:eastAsia="lv-LV"/>
        </w:rPr>
        <w:t xml:space="preserve"> Šī Līguma nodaļas noteikumiem nav laika ierobežojuma un uz to neattiecas Līguma darbības termiņš. </w:t>
      </w:r>
    </w:p>
    <w:p w14:paraId="01AAD3F3" w14:textId="77777777" w:rsidR="004F5050" w:rsidRPr="00AB0161" w:rsidRDefault="004F5050" w:rsidP="004F5050">
      <w:pPr>
        <w:pStyle w:val="Body"/>
        <w:numPr>
          <w:ilvl w:val="0"/>
          <w:numId w:val="43"/>
        </w:numPr>
        <w:jc w:val="center"/>
        <w:outlineLvl w:val="0"/>
        <w:rPr>
          <w:rFonts w:ascii="Times New Roman" w:hAnsi="Times New Roman"/>
          <w:b/>
          <w:sz w:val="24"/>
          <w:szCs w:val="24"/>
          <w:lang w:val="lv-LV"/>
        </w:rPr>
      </w:pPr>
      <w:r w:rsidRPr="00AB0161">
        <w:rPr>
          <w:rFonts w:ascii="Times New Roman" w:hAnsi="Times New Roman"/>
          <w:b/>
          <w:sz w:val="24"/>
          <w:szCs w:val="24"/>
          <w:lang w:val="lv-LV"/>
        </w:rPr>
        <w:t>Personas datu aizsardzība</w:t>
      </w:r>
    </w:p>
    <w:p w14:paraId="1191B612" w14:textId="77777777" w:rsidR="004F5050" w:rsidRPr="00AB0161" w:rsidRDefault="004F5050" w:rsidP="004F5050">
      <w:pPr>
        <w:jc w:val="center"/>
        <w:outlineLvl w:val="0"/>
        <w:rPr>
          <w:b/>
          <w:szCs w:val="24"/>
          <w:lang w:val="lv-LV"/>
        </w:rPr>
      </w:pPr>
    </w:p>
    <w:p w14:paraId="1E028B23" w14:textId="77777777" w:rsidR="004F5050" w:rsidRPr="00AB0161" w:rsidRDefault="004F5050" w:rsidP="004F5050">
      <w:pPr>
        <w:pStyle w:val="Body"/>
        <w:numPr>
          <w:ilvl w:val="1"/>
          <w:numId w:val="43"/>
        </w:numPr>
        <w:tabs>
          <w:tab w:val="left" w:pos="709"/>
          <w:tab w:val="left" w:pos="851"/>
        </w:tabs>
        <w:autoSpaceDE w:val="0"/>
        <w:ind w:left="0" w:firstLine="0"/>
        <w:jc w:val="both"/>
        <w:rPr>
          <w:rFonts w:ascii="Times New Roman" w:hAnsi="Times New Roman"/>
          <w:sz w:val="24"/>
          <w:szCs w:val="24"/>
          <w:lang w:val="lv-LV"/>
        </w:rPr>
      </w:pPr>
      <w:r w:rsidRPr="00AB0161">
        <w:rPr>
          <w:rFonts w:ascii="Times New Roman" w:hAnsi="Times New Roman"/>
          <w:color w:val="000000" w:themeColor="text1"/>
          <w:sz w:val="24"/>
          <w:szCs w:val="24"/>
          <w:lang w:val="lv-LV"/>
        </w:rPr>
        <w:t xml:space="preserve"> Līguma dalībnieki vienojās, ka tās veic no šīs </w:t>
      </w:r>
      <w:r w:rsidRPr="00AB0161">
        <w:rPr>
          <w:rFonts w:ascii="Times New Roman" w:hAnsi="Times New Roman"/>
          <w:sz w:val="24"/>
          <w:szCs w:val="24"/>
          <w:lang w:val="lv-LV"/>
        </w:rPr>
        <w:t>Līguma</w:t>
      </w:r>
      <w:r w:rsidRPr="00AB0161">
        <w:rPr>
          <w:rFonts w:ascii="Times New Roman" w:hAnsi="Times New Roman"/>
          <w:color w:val="000000" w:themeColor="text1"/>
          <w:sz w:val="24"/>
          <w:szCs w:val="24"/>
          <w:lang w:val="lv-LV"/>
        </w:rPr>
        <w:t xml:space="preserve"> izrietošo datu apstrādi, kā atsevišķi datu apstrādes pārziņi.</w:t>
      </w:r>
    </w:p>
    <w:p w14:paraId="62A089D7" w14:textId="77777777" w:rsidR="004F5050" w:rsidRPr="00AB0161" w:rsidRDefault="004F5050" w:rsidP="004F5050">
      <w:pPr>
        <w:numPr>
          <w:ilvl w:val="1"/>
          <w:numId w:val="43"/>
        </w:numPr>
        <w:tabs>
          <w:tab w:val="left" w:pos="709"/>
          <w:tab w:val="left" w:pos="851"/>
        </w:tabs>
        <w:overflowPunct/>
        <w:autoSpaceDN/>
        <w:adjustRightInd/>
        <w:ind w:left="0" w:firstLine="0"/>
        <w:jc w:val="both"/>
        <w:textAlignment w:val="auto"/>
        <w:rPr>
          <w:szCs w:val="24"/>
          <w:lang w:val="lv-LV" w:eastAsia="lv-LV"/>
        </w:rPr>
      </w:pPr>
      <w:r w:rsidRPr="00AB0161">
        <w:rPr>
          <w:bCs/>
          <w:szCs w:val="24"/>
          <w:lang w:val="lv-LV" w:eastAsia="lv-LV"/>
        </w:rPr>
        <w:t xml:space="preserve">Veicot apmaiņu ar fizisko personu datiem, kas nepieciešami </w:t>
      </w:r>
      <w:r w:rsidRPr="00AB0161">
        <w:rPr>
          <w:szCs w:val="24"/>
          <w:lang w:val="lv-LV" w:eastAsia="lv-LV"/>
        </w:rPr>
        <w:t>Līguma</w:t>
      </w:r>
      <w:r w:rsidRPr="00AB0161">
        <w:rPr>
          <w:bCs/>
          <w:szCs w:val="24"/>
          <w:lang w:val="lv-LV" w:eastAsia="lv-LV"/>
        </w:rPr>
        <w:t xml:space="preserve"> noteikto saistību izpildei, Puse, kura sniedz </w:t>
      </w:r>
      <w:r w:rsidRPr="00AB0161">
        <w:rPr>
          <w:szCs w:val="24"/>
          <w:lang w:val="lv-LV" w:eastAsia="lv-LV"/>
        </w:rPr>
        <w:t>fizisko personu datus, tos pienācīgi šifrē vai aizsargā kādā citā veidā un nodrošina, ka tie ir pieejami tikai īpaši ieceltiem Pušu darbiniekiem.</w:t>
      </w:r>
    </w:p>
    <w:p w14:paraId="43D4EBED" w14:textId="77777777" w:rsidR="004F5050" w:rsidRPr="00AB0161" w:rsidRDefault="004F5050" w:rsidP="004F5050">
      <w:pPr>
        <w:numPr>
          <w:ilvl w:val="1"/>
          <w:numId w:val="43"/>
        </w:numPr>
        <w:tabs>
          <w:tab w:val="left" w:pos="709"/>
          <w:tab w:val="left" w:pos="851"/>
        </w:tabs>
        <w:overflowPunct/>
        <w:autoSpaceDN/>
        <w:adjustRightInd/>
        <w:ind w:left="0" w:firstLine="0"/>
        <w:jc w:val="both"/>
        <w:textAlignment w:val="auto"/>
        <w:rPr>
          <w:szCs w:val="24"/>
          <w:lang w:val="lv-LV"/>
        </w:rPr>
      </w:pPr>
      <w:r w:rsidRPr="00AB0161">
        <w:rPr>
          <w:szCs w:val="24"/>
          <w:lang w:val="lv-LV"/>
        </w:rPr>
        <w:t xml:space="preserve">Pusēm ir tiesības apstrādāt no otras Puses iegūtos fizisko personu datus tikai ar mērķi nodrošināt </w:t>
      </w:r>
      <w:r w:rsidRPr="00AB0161">
        <w:rPr>
          <w:szCs w:val="24"/>
          <w:lang w:val="lv-LV" w:eastAsia="lv-LV"/>
        </w:rPr>
        <w:t>Līguma</w:t>
      </w:r>
      <w:r w:rsidRPr="00AB0161">
        <w:rPr>
          <w:szCs w:val="24"/>
          <w:lang w:val="lv-LV"/>
        </w:rPr>
        <w:t xml:space="preserve"> noteikto saistību izpildi, ievērojot normatīvajos aktos (t.sk. starptautiskajos) noteiktās prasības šādu datu apstrādei, izmantošanai un aizsardzībai.</w:t>
      </w:r>
    </w:p>
    <w:p w14:paraId="5A6BAF60" w14:textId="77777777" w:rsidR="004F5050" w:rsidRPr="00AB0161" w:rsidRDefault="004F5050" w:rsidP="004F5050">
      <w:pPr>
        <w:numPr>
          <w:ilvl w:val="1"/>
          <w:numId w:val="43"/>
        </w:numPr>
        <w:tabs>
          <w:tab w:val="left" w:pos="709"/>
          <w:tab w:val="left" w:pos="851"/>
        </w:tabs>
        <w:overflowPunct/>
        <w:autoSpaceDN/>
        <w:adjustRightInd/>
        <w:ind w:left="0" w:firstLine="0"/>
        <w:jc w:val="both"/>
        <w:textAlignment w:val="auto"/>
        <w:rPr>
          <w:szCs w:val="24"/>
          <w:lang w:val="lv-LV"/>
        </w:rPr>
      </w:pPr>
      <w:r w:rsidRPr="00AB0161">
        <w:rPr>
          <w:szCs w:val="24"/>
          <w:lang w:val="lv-LV"/>
        </w:rPr>
        <w:t xml:space="preserve">Puses apņemas nenodot tālāk trešajām personām no otras Puses iegūtos fizisko personu datus, izņemot gadījumus, kad </w:t>
      </w:r>
      <w:r w:rsidRPr="00AB0161">
        <w:rPr>
          <w:szCs w:val="24"/>
          <w:lang w:val="lv-LV" w:eastAsia="lv-LV"/>
        </w:rPr>
        <w:t>Līgumā</w:t>
      </w:r>
      <w:r w:rsidRPr="00AB0161">
        <w:rPr>
          <w:szCs w:val="24"/>
          <w:lang w:val="lv-LV"/>
        </w:rPr>
        <w:t xml:space="preserve"> ir noteikts citādāk vai normatīvie akti (t.sk. starptautiskie) paredz šādu datu nodošanu.</w:t>
      </w:r>
    </w:p>
    <w:p w14:paraId="7033CC44" w14:textId="77777777" w:rsidR="004F5050" w:rsidRPr="00AB0161" w:rsidRDefault="004F5050" w:rsidP="004F5050">
      <w:pPr>
        <w:numPr>
          <w:ilvl w:val="1"/>
          <w:numId w:val="43"/>
        </w:numPr>
        <w:tabs>
          <w:tab w:val="left" w:pos="709"/>
          <w:tab w:val="left" w:pos="851"/>
        </w:tabs>
        <w:overflowPunct/>
        <w:autoSpaceDN/>
        <w:adjustRightInd/>
        <w:ind w:left="0" w:firstLine="0"/>
        <w:jc w:val="both"/>
        <w:textAlignment w:val="auto"/>
        <w:rPr>
          <w:szCs w:val="24"/>
          <w:lang w:val="lv-LV"/>
        </w:rPr>
      </w:pPr>
      <w:r w:rsidRPr="00AB0161">
        <w:rPr>
          <w:szCs w:val="24"/>
          <w:lang w:val="lv-LV"/>
        </w:rPr>
        <w:t>Ja saskaņā ar piemērojamiem normatīvajiem aktiem Pusēm var rasties pienākums nodot tālāk trešajām personām no otras Puses iegūtos fizisko personu datus, attiecīgā Puse pirms šādu datu nodošanas informē par to visas Puses, ja vien normatīvie akti to neaizliedz.</w:t>
      </w:r>
    </w:p>
    <w:p w14:paraId="0E30371B" w14:textId="77777777" w:rsidR="004F5050" w:rsidRPr="00AB0161" w:rsidRDefault="004F5050" w:rsidP="004F5050">
      <w:pPr>
        <w:numPr>
          <w:ilvl w:val="1"/>
          <w:numId w:val="43"/>
        </w:numPr>
        <w:tabs>
          <w:tab w:val="left" w:pos="709"/>
          <w:tab w:val="left" w:pos="851"/>
        </w:tabs>
        <w:overflowPunct/>
        <w:autoSpaceDN/>
        <w:adjustRightInd/>
        <w:ind w:left="0" w:firstLine="0"/>
        <w:jc w:val="both"/>
        <w:textAlignment w:val="auto"/>
        <w:rPr>
          <w:szCs w:val="24"/>
          <w:lang w:val="lv-LV"/>
        </w:rPr>
      </w:pPr>
      <w:r w:rsidRPr="00AB0161">
        <w:rPr>
          <w:szCs w:val="24"/>
          <w:lang w:val="lv-LV"/>
        </w:rPr>
        <w:t xml:space="preserve">Puses apņemas pēc otras Puses pieprasījuma iznīcināt no otras Puses iegūtos fizisko personu datus, ja izbeidzas nepieciešamība tos apstrādāt </w:t>
      </w:r>
      <w:r w:rsidRPr="00AB0161">
        <w:rPr>
          <w:szCs w:val="24"/>
          <w:lang w:val="lv-LV" w:eastAsia="lv-LV"/>
        </w:rPr>
        <w:t>Līguma</w:t>
      </w:r>
      <w:r w:rsidRPr="00AB0161">
        <w:rPr>
          <w:szCs w:val="24"/>
          <w:lang w:val="lv-LV"/>
        </w:rPr>
        <w:t xml:space="preserve"> izpildes nodrošināšanai.</w:t>
      </w:r>
    </w:p>
    <w:p w14:paraId="6ABEB796" w14:textId="77777777" w:rsidR="004F5050" w:rsidRPr="00AB0161" w:rsidRDefault="004F5050" w:rsidP="004F5050">
      <w:pPr>
        <w:numPr>
          <w:ilvl w:val="1"/>
          <w:numId w:val="43"/>
        </w:numPr>
        <w:tabs>
          <w:tab w:val="left" w:pos="709"/>
          <w:tab w:val="left" w:pos="851"/>
        </w:tabs>
        <w:overflowPunct/>
        <w:autoSpaceDN/>
        <w:adjustRightInd/>
        <w:ind w:left="0" w:firstLine="0"/>
        <w:jc w:val="both"/>
        <w:textAlignment w:val="auto"/>
        <w:rPr>
          <w:bCs/>
          <w:szCs w:val="24"/>
          <w:lang w:val="lv-LV"/>
        </w:rPr>
      </w:pPr>
      <w:r w:rsidRPr="00AB0161">
        <w:rPr>
          <w:szCs w:val="24"/>
          <w:lang w:val="lv-LV"/>
        </w:rPr>
        <w:t xml:space="preserve">Katra no Pusēm ir tiesīga nekavējoties apturēt turpmāku personas datu nosūtīšanu, ja otra Puse nenodrošina datu apstrādes prasību ievērošanu (t.sk. no attiecīgās Puses darbiniekiem), ko tai uzliek šis Līguma vai jebkādi piemērojamie normatīvie akti. Šajā gadījumā Puse, kas konstatē </w:t>
      </w:r>
      <w:r w:rsidRPr="00AB0161">
        <w:rPr>
          <w:szCs w:val="24"/>
          <w:lang w:val="lv-LV"/>
        </w:rPr>
        <w:lastRenderedPageBreak/>
        <w:t>pārkāpumu, ir tiesīga pieprasīt otras Puses nodoto datu atdošanu atpakaļ un tam sekojošu datu dzēšanu no otras Puses sistēmām</w:t>
      </w:r>
      <w:r w:rsidRPr="00AB0161">
        <w:rPr>
          <w:iCs/>
          <w:spacing w:val="-1"/>
          <w:szCs w:val="24"/>
          <w:lang w:val="lv-LV"/>
        </w:rPr>
        <w:t>.</w:t>
      </w:r>
    </w:p>
    <w:p w14:paraId="3195D8D9" w14:textId="77777777" w:rsidR="004F5050" w:rsidRPr="00AB0161" w:rsidRDefault="004F5050" w:rsidP="004F5050">
      <w:pPr>
        <w:numPr>
          <w:ilvl w:val="1"/>
          <w:numId w:val="43"/>
        </w:numPr>
        <w:tabs>
          <w:tab w:val="left" w:pos="709"/>
          <w:tab w:val="left" w:pos="851"/>
        </w:tabs>
        <w:overflowPunct/>
        <w:autoSpaceDN/>
        <w:adjustRightInd/>
        <w:ind w:left="0" w:firstLine="0"/>
        <w:jc w:val="both"/>
        <w:textAlignment w:val="auto"/>
        <w:rPr>
          <w:bCs/>
          <w:szCs w:val="24"/>
          <w:lang w:val="lv-LV"/>
        </w:rPr>
      </w:pPr>
      <w:r w:rsidRPr="00AB0161">
        <w:rPr>
          <w:bCs/>
          <w:szCs w:val="24"/>
          <w:lang w:val="lv-LV"/>
        </w:rPr>
        <w:t>P</w:t>
      </w:r>
      <w:r w:rsidRPr="00AB0161">
        <w:rPr>
          <w:szCs w:val="24"/>
          <w:lang w:val="lv-LV"/>
        </w:rPr>
        <w:t xml:space="preserve">ēc </w:t>
      </w:r>
      <w:r w:rsidRPr="00AB0161">
        <w:rPr>
          <w:szCs w:val="24"/>
          <w:lang w:val="lv-LV" w:eastAsia="lv-LV"/>
        </w:rPr>
        <w:t>Līguma</w:t>
      </w:r>
      <w:r w:rsidRPr="00AB0161">
        <w:rPr>
          <w:szCs w:val="24"/>
          <w:lang w:val="lv-LV"/>
        </w:rPr>
        <w:t xml:space="preserve"> izbeigšanas vai darbības termiņa beigām, Puse ciktāl to pieļauj piemērojamie normatīvie akti, iznīcina visus iegūtos personas datus.</w:t>
      </w:r>
    </w:p>
    <w:p w14:paraId="5CACD120" w14:textId="77777777" w:rsidR="004F5050" w:rsidRPr="00AB0161" w:rsidRDefault="004F5050" w:rsidP="004F5050">
      <w:pPr>
        <w:numPr>
          <w:ilvl w:val="1"/>
          <w:numId w:val="43"/>
        </w:numPr>
        <w:tabs>
          <w:tab w:val="left" w:pos="709"/>
          <w:tab w:val="left" w:pos="993"/>
        </w:tabs>
        <w:overflowPunct/>
        <w:autoSpaceDN/>
        <w:adjustRightInd/>
        <w:ind w:left="0" w:firstLine="0"/>
        <w:jc w:val="both"/>
        <w:textAlignment w:val="auto"/>
        <w:rPr>
          <w:szCs w:val="24"/>
          <w:lang w:val="lv-LV"/>
        </w:rPr>
      </w:pPr>
      <w:r w:rsidRPr="00AB0161">
        <w:rPr>
          <w:bCs/>
          <w:szCs w:val="24"/>
          <w:lang w:val="lv-LV"/>
        </w:rPr>
        <w:t>Puses apliecina, ka:</w:t>
      </w:r>
    </w:p>
    <w:p w14:paraId="6CDF9FB9" w14:textId="77777777" w:rsidR="004F5050" w:rsidRPr="00AB0161" w:rsidRDefault="004F5050" w:rsidP="004F5050">
      <w:pPr>
        <w:numPr>
          <w:ilvl w:val="2"/>
          <w:numId w:val="43"/>
        </w:numPr>
        <w:tabs>
          <w:tab w:val="left" w:pos="709"/>
          <w:tab w:val="left" w:pos="993"/>
        </w:tabs>
        <w:overflowPunct/>
        <w:autoSpaceDN/>
        <w:adjustRightInd/>
        <w:ind w:left="284" w:firstLine="0"/>
        <w:jc w:val="both"/>
        <w:textAlignment w:val="auto"/>
        <w:rPr>
          <w:iCs/>
          <w:spacing w:val="-1"/>
          <w:szCs w:val="24"/>
          <w:lang w:val="lv-LV"/>
        </w:rPr>
      </w:pPr>
      <w:r w:rsidRPr="00AB0161">
        <w:rPr>
          <w:szCs w:val="24"/>
          <w:lang w:val="lv-LV"/>
        </w:rPr>
        <w:t xml:space="preserve">personas datu apstrāde, tostarp nosūtīšana, tiek un arī turpmāk tiks veikta saskaņā ar piemērojamiem normatīvajiem aktiem </w:t>
      </w:r>
      <w:r w:rsidRPr="00AB0161">
        <w:rPr>
          <w:spacing w:val="-2"/>
          <w:szCs w:val="24"/>
          <w:lang w:val="lv-LV"/>
        </w:rPr>
        <w:t xml:space="preserve">un tikai un vienīgi šajā </w:t>
      </w:r>
      <w:r w:rsidRPr="00AB0161">
        <w:rPr>
          <w:szCs w:val="24"/>
          <w:lang w:val="lv-LV" w:eastAsia="lv-LV"/>
        </w:rPr>
        <w:t>Līgumā</w:t>
      </w:r>
      <w:r w:rsidRPr="00AB0161">
        <w:rPr>
          <w:spacing w:val="-2"/>
          <w:szCs w:val="24"/>
          <w:lang w:val="lv-LV"/>
        </w:rPr>
        <w:t xml:space="preserve"> norādītajam mērķim;</w:t>
      </w:r>
    </w:p>
    <w:p w14:paraId="59FF7A03" w14:textId="77777777" w:rsidR="004F5050" w:rsidRPr="00AB0161" w:rsidRDefault="004F5050" w:rsidP="004F5050">
      <w:pPr>
        <w:numPr>
          <w:ilvl w:val="2"/>
          <w:numId w:val="43"/>
        </w:numPr>
        <w:tabs>
          <w:tab w:val="left" w:pos="709"/>
          <w:tab w:val="left" w:pos="993"/>
        </w:tabs>
        <w:overflowPunct/>
        <w:autoSpaceDN/>
        <w:adjustRightInd/>
        <w:ind w:left="284" w:firstLine="0"/>
        <w:jc w:val="both"/>
        <w:textAlignment w:val="auto"/>
        <w:rPr>
          <w:spacing w:val="-2"/>
          <w:szCs w:val="24"/>
          <w:lang w:val="lv-LV"/>
        </w:rPr>
      </w:pPr>
      <w:r w:rsidRPr="00AB0161">
        <w:rPr>
          <w:iCs/>
          <w:spacing w:val="-1"/>
          <w:szCs w:val="24"/>
          <w:lang w:val="lv-LV"/>
        </w:rPr>
        <w:t>ka tās sniegs atbildi uz jebkādiem datu subjektu pieprasījumiem par datu subjektus interesējošiem jautājumiem saistībā ar datu subjektu datu apstrādi;</w:t>
      </w:r>
    </w:p>
    <w:p w14:paraId="38F89E08" w14:textId="77777777" w:rsidR="004F5050" w:rsidRPr="00AB0161" w:rsidRDefault="004F5050" w:rsidP="004F5050">
      <w:pPr>
        <w:numPr>
          <w:ilvl w:val="2"/>
          <w:numId w:val="43"/>
        </w:numPr>
        <w:tabs>
          <w:tab w:val="left" w:pos="709"/>
          <w:tab w:val="left" w:pos="993"/>
        </w:tabs>
        <w:overflowPunct/>
        <w:autoSpaceDN/>
        <w:adjustRightInd/>
        <w:ind w:left="284" w:firstLine="0"/>
        <w:jc w:val="both"/>
        <w:textAlignment w:val="auto"/>
        <w:rPr>
          <w:spacing w:val="-2"/>
          <w:szCs w:val="24"/>
          <w:lang w:val="lv-LV"/>
        </w:rPr>
      </w:pPr>
      <w:r w:rsidRPr="00AB0161">
        <w:rPr>
          <w:spacing w:val="-2"/>
          <w:szCs w:val="24"/>
          <w:lang w:val="lv-LV"/>
        </w:rPr>
        <w:t>nodrošinās saņemto personas datu aktualitāti un neuzglabās datus ilgāk par faktisko datu apstrādes periodu, ja vien piemērojamie normatīvie akti neparedz citu kārtību;</w:t>
      </w:r>
    </w:p>
    <w:p w14:paraId="34D363B0" w14:textId="77777777" w:rsidR="004F5050" w:rsidRPr="00AB0161" w:rsidRDefault="004F5050" w:rsidP="004F5050">
      <w:pPr>
        <w:numPr>
          <w:ilvl w:val="2"/>
          <w:numId w:val="43"/>
        </w:numPr>
        <w:tabs>
          <w:tab w:val="left" w:pos="709"/>
          <w:tab w:val="left" w:pos="851"/>
          <w:tab w:val="left" w:pos="993"/>
        </w:tabs>
        <w:overflowPunct/>
        <w:autoSpaceDN/>
        <w:adjustRightInd/>
        <w:ind w:left="284" w:firstLine="0"/>
        <w:jc w:val="both"/>
        <w:textAlignment w:val="auto"/>
        <w:rPr>
          <w:spacing w:val="-2"/>
          <w:szCs w:val="24"/>
          <w:lang w:val="lv-LV"/>
        </w:rPr>
      </w:pPr>
      <w:r w:rsidRPr="00AB0161">
        <w:rPr>
          <w:szCs w:val="24"/>
          <w:lang w:val="lv-LV"/>
        </w:rPr>
        <w:t>uzglabās ierakstus par visām veiktajām datu apstrādes darbībām, nodrošinās, ka jebkura ar šādiem datiem veikta darbība ir izsekojama, tostarp, var atsekot to, kam šādi dati tika pārsūtīti, kāda veida dati, kādiem mērķiem;</w:t>
      </w:r>
    </w:p>
    <w:p w14:paraId="2CA4150E" w14:textId="77777777" w:rsidR="004F5050" w:rsidRPr="00AB0161" w:rsidRDefault="004F5050" w:rsidP="004F5050">
      <w:pPr>
        <w:numPr>
          <w:ilvl w:val="2"/>
          <w:numId w:val="43"/>
        </w:numPr>
        <w:tabs>
          <w:tab w:val="left" w:pos="709"/>
          <w:tab w:val="left" w:pos="993"/>
        </w:tabs>
        <w:overflowPunct/>
        <w:autoSpaceDN/>
        <w:adjustRightInd/>
        <w:ind w:left="284" w:firstLine="0"/>
        <w:jc w:val="both"/>
        <w:textAlignment w:val="auto"/>
        <w:rPr>
          <w:spacing w:val="-2"/>
          <w:szCs w:val="24"/>
          <w:lang w:val="lv-LV"/>
        </w:rPr>
      </w:pPr>
      <w:r w:rsidRPr="00AB0161">
        <w:rPr>
          <w:spacing w:val="-2"/>
          <w:szCs w:val="24"/>
          <w:lang w:val="lv-LV"/>
        </w:rPr>
        <w:t xml:space="preserve">pēc otras Puses pieprasījuma, ļaus attiecīgajai Pusei un uzraugošajām valsts iestādēm iekļūt telpās, kuras attiecīgā Puse izmanto datu apstrādei, lai veiktu šajā </w:t>
      </w:r>
      <w:r w:rsidRPr="00AB0161">
        <w:rPr>
          <w:szCs w:val="24"/>
          <w:lang w:val="lv-LV" w:eastAsia="lv-LV"/>
        </w:rPr>
        <w:t>Līgumā</w:t>
      </w:r>
      <w:r w:rsidRPr="00AB0161">
        <w:rPr>
          <w:spacing w:val="-2"/>
          <w:szCs w:val="24"/>
          <w:lang w:val="lv-LV"/>
        </w:rPr>
        <w:t xml:space="preserve"> paredzēto apstrādes darbību pārbaudi.</w:t>
      </w:r>
    </w:p>
    <w:p w14:paraId="2DC883D1" w14:textId="77777777" w:rsidR="004F5050" w:rsidRPr="00AB0161" w:rsidRDefault="004F5050" w:rsidP="004F5050">
      <w:pPr>
        <w:jc w:val="center"/>
        <w:outlineLvl w:val="0"/>
        <w:rPr>
          <w:b/>
          <w:szCs w:val="24"/>
          <w:lang w:val="lv-LV"/>
        </w:rPr>
      </w:pPr>
    </w:p>
    <w:p w14:paraId="0075B894" w14:textId="77777777" w:rsidR="004F5050" w:rsidRPr="00AB0161" w:rsidRDefault="004F5050" w:rsidP="004F5050">
      <w:pPr>
        <w:pStyle w:val="Body"/>
        <w:numPr>
          <w:ilvl w:val="0"/>
          <w:numId w:val="43"/>
        </w:numPr>
        <w:jc w:val="center"/>
        <w:outlineLvl w:val="0"/>
        <w:rPr>
          <w:rFonts w:ascii="Times New Roman" w:eastAsia="Times New Roman" w:hAnsi="Times New Roman"/>
          <w:b/>
          <w:sz w:val="24"/>
          <w:szCs w:val="24"/>
          <w:lang w:val="lv-LV"/>
        </w:rPr>
      </w:pPr>
      <w:r w:rsidRPr="00AB0161">
        <w:rPr>
          <w:rFonts w:ascii="Times New Roman" w:eastAsia="Times New Roman" w:hAnsi="Times New Roman"/>
          <w:b/>
          <w:sz w:val="24"/>
          <w:szCs w:val="24"/>
          <w:lang w:val="lv-LV"/>
        </w:rPr>
        <w:t>Citi noteikumi</w:t>
      </w:r>
    </w:p>
    <w:p w14:paraId="3F36BC77" w14:textId="77777777" w:rsidR="004F5050" w:rsidRPr="00AB0161" w:rsidRDefault="004F5050" w:rsidP="004F5050">
      <w:pPr>
        <w:jc w:val="both"/>
        <w:outlineLvl w:val="0"/>
        <w:rPr>
          <w:szCs w:val="24"/>
          <w:lang w:val="lv-LV"/>
        </w:rPr>
      </w:pPr>
      <w:r>
        <w:rPr>
          <w:szCs w:val="24"/>
          <w:lang w:val="lv-LV"/>
        </w:rPr>
        <w:t>12</w:t>
      </w:r>
      <w:r w:rsidRPr="00AB0161">
        <w:rPr>
          <w:szCs w:val="24"/>
          <w:lang w:val="lv-LV"/>
        </w:rPr>
        <w:t xml:space="preserve">.1. Visas domstarpības un nesaskaņas, kas izriet no </w:t>
      </w:r>
      <w:r>
        <w:rPr>
          <w:szCs w:val="24"/>
          <w:lang w:val="lv-LV"/>
        </w:rPr>
        <w:t>šī Līguma</w:t>
      </w:r>
      <w:r w:rsidRPr="00AB0161">
        <w:rPr>
          <w:szCs w:val="24"/>
          <w:lang w:val="lv-LV"/>
        </w:rPr>
        <w:t>, Puses risina savstarpēju pārrunu ceļā. Ja domstarpības un nesaskaņas nav iespējams risināt savstarpējās pārrunās, tās tiek risinātas tiesā normatīvajos aktos noteiktajā kārtībā.</w:t>
      </w:r>
    </w:p>
    <w:p w14:paraId="31E8EBA3" w14:textId="77777777" w:rsidR="004F5050" w:rsidRPr="00AB0161" w:rsidRDefault="004F5050" w:rsidP="004F5050">
      <w:pPr>
        <w:tabs>
          <w:tab w:val="num" w:pos="180"/>
        </w:tabs>
        <w:jc w:val="both"/>
        <w:rPr>
          <w:szCs w:val="24"/>
          <w:lang w:val="lv-LV" w:eastAsia="lv-LV"/>
        </w:rPr>
      </w:pPr>
      <w:r w:rsidRPr="00AB0161">
        <w:rPr>
          <w:szCs w:val="24"/>
          <w:lang w:val="lv-LV" w:eastAsia="lv-LV"/>
        </w:rPr>
        <w:t>1</w:t>
      </w:r>
      <w:r>
        <w:rPr>
          <w:szCs w:val="24"/>
          <w:lang w:val="lv-LV" w:eastAsia="lv-LV"/>
        </w:rPr>
        <w:t>2</w:t>
      </w:r>
      <w:r w:rsidRPr="00AB0161">
        <w:rPr>
          <w:szCs w:val="24"/>
          <w:lang w:val="lv-LV" w:eastAsia="lv-LV"/>
        </w:rPr>
        <w:t xml:space="preserve">.2. </w:t>
      </w:r>
      <w:r>
        <w:rPr>
          <w:szCs w:val="24"/>
          <w:lang w:val="lv-LV" w:eastAsia="lv-LV"/>
        </w:rPr>
        <w:t>Līguma</w:t>
      </w:r>
      <w:r w:rsidRPr="00AB0161">
        <w:rPr>
          <w:szCs w:val="24"/>
          <w:lang w:val="lv-LV" w:eastAsia="lv-LV"/>
        </w:rPr>
        <w:t xml:space="preserve"> izpildes uzraudzību Puses pilnvaro veikt </w:t>
      </w:r>
      <w:r>
        <w:rPr>
          <w:szCs w:val="24"/>
          <w:lang w:val="lv-LV" w:eastAsia="lv-LV"/>
        </w:rPr>
        <w:t xml:space="preserve">sociālo darbinieci Nadeždu </w:t>
      </w:r>
      <w:proofErr w:type="spellStart"/>
      <w:r>
        <w:rPr>
          <w:szCs w:val="24"/>
          <w:lang w:val="lv-LV" w:eastAsia="lv-LV"/>
        </w:rPr>
        <w:t>Dziemidovu</w:t>
      </w:r>
      <w:proofErr w:type="spellEnd"/>
      <w:r w:rsidRPr="00AB0161">
        <w:rPr>
          <w:szCs w:val="24"/>
          <w:lang w:val="lv-LV" w:eastAsia="lv-LV"/>
        </w:rPr>
        <w:t xml:space="preserve"> e-pasts: </w:t>
      </w:r>
      <w:hyperlink r:id="rId5" w:history="1">
        <w:r w:rsidRPr="0080467A">
          <w:rPr>
            <w:rStyle w:val="Hipersaite"/>
            <w:lang w:val="lv-LV"/>
          </w:rPr>
          <w:t>nadezda.dziemidova@talsi.lv</w:t>
        </w:r>
      </w:hyperlink>
      <w:r>
        <w:rPr>
          <w:szCs w:val="24"/>
          <w:lang w:val="lv-LV" w:eastAsia="lv-LV"/>
        </w:rPr>
        <w:t xml:space="preserve"> </w:t>
      </w:r>
      <w:r w:rsidRPr="00AB0161">
        <w:rPr>
          <w:szCs w:val="24"/>
          <w:lang w:val="lv-LV" w:eastAsia="lv-LV"/>
        </w:rPr>
        <w:t xml:space="preserve">mob. </w:t>
      </w:r>
      <w:r>
        <w:rPr>
          <w:szCs w:val="24"/>
          <w:lang w:val="lv-LV" w:eastAsia="lv-LV"/>
        </w:rPr>
        <w:t>29491938</w:t>
      </w:r>
      <w:r w:rsidRPr="00AB0161">
        <w:rPr>
          <w:szCs w:val="24"/>
          <w:lang w:val="lv-LV" w:eastAsia="lv-LV"/>
        </w:rPr>
        <w:t xml:space="preserve">, un no Pakalpojuma sniedzēja puses </w:t>
      </w:r>
      <w:r>
        <w:rPr>
          <w:szCs w:val="24"/>
          <w:lang w:val="lv-LV" w:eastAsia="lv-LV"/>
        </w:rPr>
        <w:t>Ivonna Kļava</w:t>
      </w:r>
      <w:r w:rsidRPr="00AB0161">
        <w:rPr>
          <w:szCs w:val="24"/>
          <w:lang w:val="lv-LV" w:eastAsia="lv-LV"/>
        </w:rPr>
        <w:t xml:space="preserve">, e-pasts: </w:t>
      </w:r>
      <w:hyperlink r:id="rId6" w:history="1">
        <w:r w:rsidRPr="00E711DB">
          <w:rPr>
            <w:rStyle w:val="Hipersaite"/>
          </w:rPr>
          <w:t>lsk.kurzeme@redcross.lv</w:t>
        </w:r>
      </w:hyperlink>
      <w:r w:rsidRPr="00AB0161">
        <w:rPr>
          <w:rStyle w:val="Izteiksmgs"/>
          <w:lang w:val="lv-LV"/>
        </w:rPr>
        <w:t xml:space="preserve">, </w:t>
      </w:r>
      <w:r w:rsidRPr="00AB0161">
        <w:rPr>
          <w:szCs w:val="24"/>
          <w:lang w:val="lv-LV" w:eastAsia="lv-LV"/>
        </w:rPr>
        <w:t>tālr.</w:t>
      </w:r>
      <w:r w:rsidRPr="00AB0161">
        <w:rPr>
          <w:rStyle w:val="Virsraksts4Rakstz"/>
          <w:lang w:val="lv-LV"/>
        </w:rPr>
        <w:t xml:space="preserve"> </w:t>
      </w:r>
      <w:r w:rsidRPr="00E711DB">
        <w:t>27112842</w:t>
      </w:r>
      <w:r w:rsidRPr="00AB0161">
        <w:rPr>
          <w:szCs w:val="24"/>
          <w:lang w:val="lv-LV" w:eastAsia="lv-LV"/>
        </w:rPr>
        <w:t xml:space="preserve">. Mainoties personai, kura veic Līguma izpildes uzraudzību, Puse par to otrai Pusei </w:t>
      </w:r>
      <w:proofErr w:type="spellStart"/>
      <w:r w:rsidRPr="00AB0161">
        <w:rPr>
          <w:szCs w:val="24"/>
          <w:lang w:val="lv-LV" w:eastAsia="lv-LV"/>
        </w:rPr>
        <w:t>rakstveidā</w:t>
      </w:r>
      <w:proofErr w:type="spellEnd"/>
      <w:r w:rsidRPr="00AB0161">
        <w:rPr>
          <w:szCs w:val="24"/>
          <w:lang w:val="lv-LV" w:eastAsia="lv-LV"/>
        </w:rPr>
        <w:t xml:space="preserve"> paziņo divu darba dienu laikā. </w:t>
      </w:r>
    </w:p>
    <w:p w14:paraId="4FA49951" w14:textId="77777777" w:rsidR="004F5050" w:rsidRPr="00AB0161" w:rsidRDefault="004F5050" w:rsidP="004F5050">
      <w:pPr>
        <w:jc w:val="both"/>
        <w:rPr>
          <w:szCs w:val="24"/>
          <w:lang w:val="lv-LV"/>
        </w:rPr>
      </w:pPr>
      <w:r w:rsidRPr="00AB0161">
        <w:rPr>
          <w:szCs w:val="24"/>
          <w:lang w:val="lv-LV"/>
        </w:rPr>
        <w:t>1</w:t>
      </w:r>
      <w:r>
        <w:rPr>
          <w:szCs w:val="24"/>
          <w:lang w:val="lv-LV"/>
        </w:rPr>
        <w:t>2.3</w:t>
      </w:r>
      <w:r w:rsidRPr="00AB0161">
        <w:rPr>
          <w:szCs w:val="24"/>
          <w:lang w:val="lv-LV"/>
        </w:rPr>
        <w:t>. Līgumam ir 6 pielikumi:</w:t>
      </w:r>
    </w:p>
    <w:p w14:paraId="789A8EBD" w14:textId="77777777" w:rsidR="004F5050" w:rsidRPr="00AB0161" w:rsidRDefault="004F5050" w:rsidP="004F5050">
      <w:pPr>
        <w:ind w:left="284"/>
        <w:jc w:val="both"/>
        <w:rPr>
          <w:color w:val="000000"/>
          <w:szCs w:val="24"/>
          <w:lang w:val="lv-LV"/>
        </w:rPr>
      </w:pPr>
      <w:r w:rsidRPr="00AB0161">
        <w:rPr>
          <w:color w:val="000000"/>
          <w:szCs w:val="24"/>
          <w:lang w:val="lv-LV"/>
        </w:rPr>
        <w:t>1</w:t>
      </w:r>
      <w:r>
        <w:rPr>
          <w:color w:val="000000"/>
          <w:szCs w:val="24"/>
          <w:lang w:val="lv-LV"/>
        </w:rPr>
        <w:t>2</w:t>
      </w:r>
      <w:r w:rsidRPr="00AB0161">
        <w:rPr>
          <w:color w:val="000000"/>
          <w:szCs w:val="24"/>
          <w:lang w:val="lv-LV"/>
        </w:rPr>
        <w:t>.3.1. Sociālā dienesta izvirzītās prasības sociālās aprūpes pakalpojuma personas dzīvesvietā sniedzējam (1. pielikums);</w:t>
      </w:r>
    </w:p>
    <w:p w14:paraId="5C62F274" w14:textId="77777777" w:rsidR="004F5050" w:rsidRPr="00AB0161" w:rsidRDefault="004F5050" w:rsidP="004F5050">
      <w:pPr>
        <w:ind w:left="284"/>
        <w:jc w:val="both"/>
        <w:rPr>
          <w:color w:val="000000"/>
          <w:szCs w:val="24"/>
          <w:lang w:val="lv-LV"/>
        </w:rPr>
      </w:pPr>
      <w:r w:rsidRPr="00AB0161">
        <w:rPr>
          <w:color w:val="000000"/>
          <w:szCs w:val="24"/>
          <w:lang w:val="lv-LV"/>
        </w:rPr>
        <w:t>1</w:t>
      </w:r>
      <w:r>
        <w:rPr>
          <w:color w:val="000000"/>
          <w:szCs w:val="24"/>
          <w:lang w:val="lv-LV"/>
        </w:rPr>
        <w:t>2</w:t>
      </w:r>
      <w:r w:rsidRPr="00AB0161">
        <w:rPr>
          <w:color w:val="000000"/>
          <w:szCs w:val="24"/>
          <w:lang w:val="lv-LV"/>
        </w:rPr>
        <w:t>.3.2. Sociālā dienesta norīkojums sociālās aprūpes pakalpojuma personas dzīvesvietā saņemšanai (2. pielikums);</w:t>
      </w:r>
    </w:p>
    <w:p w14:paraId="5AFC277A" w14:textId="77777777" w:rsidR="004F5050" w:rsidRPr="00AB0161" w:rsidRDefault="004F5050" w:rsidP="004F5050">
      <w:pPr>
        <w:ind w:left="284"/>
        <w:jc w:val="both"/>
        <w:rPr>
          <w:color w:val="000000"/>
          <w:szCs w:val="24"/>
          <w:lang w:val="lv-LV"/>
        </w:rPr>
      </w:pPr>
      <w:r w:rsidRPr="00AB0161">
        <w:rPr>
          <w:color w:val="000000"/>
          <w:szCs w:val="24"/>
          <w:lang w:val="lv-LV"/>
        </w:rPr>
        <w:t>1</w:t>
      </w:r>
      <w:r>
        <w:rPr>
          <w:color w:val="000000"/>
          <w:szCs w:val="24"/>
          <w:lang w:val="lv-LV"/>
        </w:rPr>
        <w:t>2</w:t>
      </w:r>
      <w:r w:rsidRPr="00AB0161">
        <w:rPr>
          <w:color w:val="000000"/>
          <w:szCs w:val="24"/>
          <w:lang w:val="lv-LV"/>
        </w:rPr>
        <w:t>.3.3.Līgums par sociālās aprūpes pakalpojuma personas dzīvesvietā sniegšanu (3. pielikums);</w:t>
      </w:r>
    </w:p>
    <w:p w14:paraId="16835D46" w14:textId="77777777" w:rsidR="004F5050" w:rsidRPr="00AB0161" w:rsidRDefault="004F5050" w:rsidP="004F5050">
      <w:pPr>
        <w:ind w:left="284"/>
        <w:jc w:val="both"/>
        <w:rPr>
          <w:color w:val="000000"/>
          <w:szCs w:val="24"/>
          <w:lang w:val="lv-LV"/>
        </w:rPr>
      </w:pPr>
      <w:r w:rsidRPr="00AB0161">
        <w:rPr>
          <w:color w:val="000000"/>
          <w:szCs w:val="24"/>
          <w:lang w:val="lv-LV"/>
        </w:rPr>
        <w:t>1</w:t>
      </w:r>
      <w:r>
        <w:rPr>
          <w:color w:val="000000"/>
          <w:szCs w:val="24"/>
          <w:lang w:val="lv-LV"/>
        </w:rPr>
        <w:t>2</w:t>
      </w:r>
      <w:r w:rsidRPr="00AB0161">
        <w:rPr>
          <w:color w:val="000000"/>
          <w:szCs w:val="24"/>
          <w:lang w:val="lv-LV"/>
        </w:rPr>
        <w:t xml:space="preserve">.3.4. Aprūpes darba uzskaites lapa (4. pielikums); </w:t>
      </w:r>
    </w:p>
    <w:p w14:paraId="489DF3C3" w14:textId="77777777" w:rsidR="004F5050" w:rsidRPr="00AB0161" w:rsidRDefault="004F5050" w:rsidP="004F5050">
      <w:pPr>
        <w:ind w:left="284"/>
        <w:jc w:val="both"/>
        <w:rPr>
          <w:color w:val="000000"/>
          <w:szCs w:val="24"/>
          <w:lang w:val="lv-LV"/>
        </w:rPr>
      </w:pPr>
      <w:r w:rsidRPr="00AB0161">
        <w:rPr>
          <w:color w:val="000000"/>
          <w:szCs w:val="24"/>
          <w:lang w:val="lv-LV"/>
        </w:rPr>
        <w:t>1</w:t>
      </w:r>
      <w:r>
        <w:rPr>
          <w:color w:val="000000"/>
          <w:szCs w:val="24"/>
          <w:lang w:val="lv-LV"/>
        </w:rPr>
        <w:t>2</w:t>
      </w:r>
      <w:r w:rsidRPr="00AB0161">
        <w:rPr>
          <w:color w:val="000000"/>
          <w:szCs w:val="24"/>
          <w:lang w:val="lv-LV"/>
        </w:rPr>
        <w:t>.3.5. Sociālās aprūpes pakalpojuma personas dzīvesvietā atskaite par faktiski sniegto sociālās aprūpes pakalpojumu Talsu novada Sociālā dienesta klientiem (5. pielikums);</w:t>
      </w:r>
    </w:p>
    <w:p w14:paraId="6E9D558E" w14:textId="77777777" w:rsidR="004F5050" w:rsidRPr="00AB0161" w:rsidRDefault="004F5050" w:rsidP="004F5050">
      <w:pPr>
        <w:ind w:left="284"/>
        <w:jc w:val="both"/>
        <w:rPr>
          <w:color w:val="000000"/>
          <w:szCs w:val="24"/>
          <w:lang w:val="lv-LV"/>
        </w:rPr>
      </w:pPr>
      <w:r w:rsidRPr="00AB0161">
        <w:rPr>
          <w:color w:val="000000"/>
          <w:szCs w:val="24"/>
          <w:lang w:val="lv-LV"/>
        </w:rPr>
        <w:t>1</w:t>
      </w:r>
      <w:r>
        <w:rPr>
          <w:color w:val="000000"/>
          <w:szCs w:val="24"/>
          <w:lang w:val="lv-LV"/>
        </w:rPr>
        <w:t>2</w:t>
      </w:r>
      <w:r w:rsidRPr="00AB0161">
        <w:rPr>
          <w:color w:val="000000"/>
          <w:szCs w:val="24"/>
          <w:lang w:val="lv-LV"/>
        </w:rPr>
        <w:t>.3.6. Rēķins (6. pielikums).</w:t>
      </w:r>
    </w:p>
    <w:p w14:paraId="24E820FF" w14:textId="77777777" w:rsidR="004F5050" w:rsidRPr="00AB0161" w:rsidRDefault="004F5050" w:rsidP="004F5050">
      <w:pPr>
        <w:rPr>
          <w:color w:val="000000"/>
          <w:szCs w:val="24"/>
          <w:lang w:val="lv-LV"/>
        </w:rPr>
      </w:pPr>
      <w:r w:rsidRPr="00AB0161">
        <w:rPr>
          <w:color w:val="000000"/>
          <w:szCs w:val="24"/>
          <w:lang w:val="lv-LV"/>
        </w:rPr>
        <w:t>1</w:t>
      </w:r>
      <w:r>
        <w:rPr>
          <w:color w:val="000000"/>
          <w:szCs w:val="24"/>
          <w:lang w:val="lv-LV"/>
        </w:rPr>
        <w:t>2</w:t>
      </w:r>
      <w:r w:rsidRPr="00AB0161">
        <w:rPr>
          <w:color w:val="000000"/>
          <w:szCs w:val="24"/>
          <w:lang w:val="lv-LV"/>
        </w:rPr>
        <w:t xml:space="preserve">.4. Seši pielikumi ir </w:t>
      </w:r>
      <w:r>
        <w:rPr>
          <w:color w:val="000000"/>
          <w:szCs w:val="24"/>
          <w:lang w:val="lv-LV"/>
        </w:rPr>
        <w:t>Līguma</w:t>
      </w:r>
      <w:r w:rsidRPr="00AB0161">
        <w:rPr>
          <w:color w:val="000000"/>
          <w:szCs w:val="24"/>
          <w:lang w:val="lv-LV"/>
        </w:rPr>
        <w:t xml:space="preserve"> neatņemama sastāvdaļa.</w:t>
      </w:r>
    </w:p>
    <w:p w14:paraId="7846AC94" w14:textId="77777777" w:rsidR="004F5050" w:rsidRPr="00AB0161" w:rsidRDefault="004F5050" w:rsidP="004F5050">
      <w:pPr>
        <w:ind w:left="720"/>
        <w:jc w:val="center"/>
        <w:outlineLvl w:val="0"/>
        <w:rPr>
          <w:b/>
          <w:szCs w:val="24"/>
          <w:lang w:val="lv-LV"/>
        </w:rPr>
      </w:pPr>
    </w:p>
    <w:p w14:paraId="4A5790B8" w14:textId="77777777" w:rsidR="004F5050" w:rsidRDefault="004F5050" w:rsidP="004F5050">
      <w:pPr>
        <w:ind w:left="720"/>
        <w:jc w:val="center"/>
        <w:outlineLvl w:val="0"/>
        <w:rPr>
          <w:b/>
          <w:szCs w:val="24"/>
          <w:lang w:val="lv-LV"/>
        </w:rPr>
      </w:pPr>
    </w:p>
    <w:p w14:paraId="1C57AC80" w14:textId="77777777" w:rsidR="004F5050" w:rsidRDefault="004F5050" w:rsidP="004F5050">
      <w:pPr>
        <w:ind w:left="720"/>
        <w:jc w:val="center"/>
        <w:outlineLvl w:val="0"/>
        <w:rPr>
          <w:b/>
          <w:szCs w:val="24"/>
          <w:lang w:val="lv-LV"/>
        </w:rPr>
      </w:pPr>
    </w:p>
    <w:p w14:paraId="6A81732E" w14:textId="77777777" w:rsidR="004F5050" w:rsidRDefault="004F5050" w:rsidP="004F5050">
      <w:pPr>
        <w:ind w:left="720"/>
        <w:jc w:val="center"/>
        <w:outlineLvl w:val="0"/>
        <w:rPr>
          <w:b/>
          <w:szCs w:val="24"/>
          <w:lang w:val="lv-LV"/>
        </w:rPr>
      </w:pPr>
    </w:p>
    <w:p w14:paraId="032C8CE6" w14:textId="77777777" w:rsidR="004F5050" w:rsidRPr="00AB0161" w:rsidRDefault="004F5050" w:rsidP="004F5050">
      <w:pPr>
        <w:ind w:left="720"/>
        <w:jc w:val="center"/>
        <w:outlineLvl w:val="0"/>
        <w:rPr>
          <w:b/>
          <w:szCs w:val="24"/>
          <w:lang w:val="lv-LV"/>
        </w:rPr>
      </w:pPr>
    </w:p>
    <w:p w14:paraId="5F25F738" w14:textId="77777777" w:rsidR="004F5050" w:rsidRPr="00E711DB" w:rsidRDefault="004F5050" w:rsidP="004F5050">
      <w:pPr>
        <w:pStyle w:val="Sarakstarindkopa"/>
        <w:numPr>
          <w:ilvl w:val="0"/>
          <w:numId w:val="43"/>
        </w:numPr>
        <w:jc w:val="center"/>
        <w:outlineLvl w:val="0"/>
        <w:rPr>
          <w:b/>
          <w:szCs w:val="24"/>
          <w:lang w:val="lv-LV"/>
        </w:rPr>
      </w:pPr>
      <w:r w:rsidRPr="00E711DB">
        <w:rPr>
          <w:b/>
          <w:szCs w:val="24"/>
          <w:lang w:val="lv-LV"/>
        </w:rPr>
        <w:t xml:space="preserve"> Pušu rekvizīti</w:t>
      </w:r>
    </w:p>
    <w:p w14:paraId="4E8A0ADE" w14:textId="77777777" w:rsidR="004F5050" w:rsidRPr="00AB0161" w:rsidRDefault="004F5050" w:rsidP="004F5050">
      <w:pPr>
        <w:ind w:left="720"/>
        <w:jc w:val="center"/>
        <w:outlineLvl w:val="0"/>
        <w:rPr>
          <w:b/>
          <w:szCs w:val="24"/>
          <w:lang w:val="lv-LV"/>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0"/>
        <w:gridCol w:w="4345"/>
      </w:tblGrid>
      <w:tr w:rsidR="004F5050" w:rsidRPr="00AB0161" w14:paraId="680284B0" w14:textId="77777777" w:rsidTr="00331609">
        <w:trPr>
          <w:trHeight w:val="1509"/>
        </w:trPr>
        <w:tc>
          <w:tcPr>
            <w:tcW w:w="4720" w:type="dxa"/>
            <w:shd w:val="clear" w:color="auto" w:fill="auto"/>
          </w:tcPr>
          <w:p w14:paraId="20CFCA3B" w14:textId="77777777" w:rsidR="004F5050" w:rsidRPr="00AB0161" w:rsidRDefault="004F5050" w:rsidP="00331609">
            <w:pPr>
              <w:jc w:val="both"/>
              <w:outlineLvl w:val="0"/>
              <w:rPr>
                <w:b/>
                <w:szCs w:val="24"/>
                <w:lang w:val="lv-LV"/>
              </w:rPr>
            </w:pPr>
            <w:r w:rsidRPr="00AB0161">
              <w:rPr>
                <w:b/>
                <w:szCs w:val="24"/>
                <w:lang w:val="lv-LV"/>
              </w:rPr>
              <w:t>Talsu novada pašvaldība, Talsu novada Sociālais dienests</w:t>
            </w:r>
          </w:p>
          <w:p w14:paraId="5E8DFC45" w14:textId="77777777" w:rsidR="004F5050" w:rsidRPr="00AB0161" w:rsidRDefault="004F5050" w:rsidP="00331609">
            <w:pPr>
              <w:keepNext/>
              <w:jc w:val="both"/>
              <w:outlineLvl w:val="0"/>
              <w:rPr>
                <w:bCs/>
                <w:szCs w:val="24"/>
                <w:lang w:val="lv-LV"/>
              </w:rPr>
            </w:pPr>
            <w:proofErr w:type="spellStart"/>
            <w:r w:rsidRPr="00AB0161">
              <w:rPr>
                <w:bCs/>
                <w:szCs w:val="24"/>
                <w:lang w:val="lv-LV"/>
              </w:rPr>
              <w:t>Reģ</w:t>
            </w:r>
            <w:proofErr w:type="spellEnd"/>
            <w:r w:rsidRPr="00AB0161">
              <w:rPr>
                <w:bCs/>
                <w:szCs w:val="24"/>
                <w:lang w:val="lv-LV"/>
              </w:rPr>
              <w:t>. Nr. 90000035590</w:t>
            </w:r>
          </w:p>
          <w:p w14:paraId="0813BDCF" w14:textId="77777777" w:rsidR="004F5050" w:rsidRPr="00AB0161" w:rsidRDefault="004F5050" w:rsidP="00331609">
            <w:pPr>
              <w:keepNext/>
              <w:jc w:val="both"/>
              <w:outlineLvl w:val="0"/>
              <w:rPr>
                <w:bCs/>
                <w:szCs w:val="24"/>
                <w:lang w:val="lv-LV"/>
              </w:rPr>
            </w:pPr>
            <w:r w:rsidRPr="00AB0161">
              <w:rPr>
                <w:bCs/>
                <w:szCs w:val="24"/>
                <w:lang w:val="lv-LV"/>
              </w:rPr>
              <w:t xml:space="preserve">adrese: Kareivju iela 7, </w:t>
            </w:r>
          </w:p>
          <w:p w14:paraId="78656066" w14:textId="77777777" w:rsidR="004F5050" w:rsidRPr="00AB0161" w:rsidRDefault="004F5050" w:rsidP="00331609">
            <w:pPr>
              <w:keepNext/>
              <w:jc w:val="both"/>
              <w:outlineLvl w:val="0"/>
              <w:rPr>
                <w:bCs/>
                <w:szCs w:val="24"/>
                <w:lang w:val="lv-LV"/>
              </w:rPr>
            </w:pPr>
            <w:r w:rsidRPr="00AB0161">
              <w:rPr>
                <w:bCs/>
                <w:szCs w:val="24"/>
                <w:lang w:val="lv-LV"/>
              </w:rPr>
              <w:t>Talsi, LV-3201</w:t>
            </w:r>
          </w:p>
          <w:p w14:paraId="64301DB7" w14:textId="77777777" w:rsidR="004F5050" w:rsidRPr="00AB0161" w:rsidRDefault="004F5050" w:rsidP="00331609">
            <w:pPr>
              <w:jc w:val="both"/>
              <w:rPr>
                <w:szCs w:val="24"/>
                <w:lang w:val="lv-LV"/>
              </w:rPr>
            </w:pPr>
            <w:r w:rsidRPr="00AB0161">
              <w:rPr>
                <w:szCs w:val="24"/>
                <w:lang w:val="lv-LV"/>
              </w:rPr>
              <w:t>norēķinu konts: A/S “SEB Banka”</w:t>
            </w:r>
          </w:p>
          <w:p w14:paraId="24F0EEA4" w14:textId="77777777" w:rsidR="004F5050" w:rsidRPr="00AB0161" w:rsidRDefault="004F5050" w:rsidP="00331609">
            <w:pPr>
              <w:jc w:val="both"/>
              <w:rPr>
                <w:szCs w:val="24"/>
                <w:lang w:val="lv-LV"/>
              </w:rPr>
            </w:pPr>
            <w:r w:rsidRPr="00AB0161">
              <w:rPr>
                <w:szCs w:val="24"/>
                <w:lang w:val="lv-LV"/>
              </w:rPr>
              <w:t>Konta Nr. LV49UNLA0028700130033</w:t>
            </w:r>
          </w:p>
          <w:p w14:paraId="49FFD867" w14:textId="77777777" w:rsidR="004F5050" w:rsidRPr="00AB0161" w:rsidRDefault="004F5050" w:rsidP="00331609">
            <w:pPr>
              <w:jc w:val="both"/>
              <w:rPr>
                <w:szCs w:val="24"/>
                <w:lang w:val="lv-LV"/>
              </w:rPr>
            </w:pPr>
            <w:r w:rsidRPr="00AB0161">
              <w:rPr>
                <w:szCs w:val="24"/>
                <w:lang w:val="lv-LV"/>
              </w:rPr>
              <w:t>Kods  UNLALV2X</w:t>
            </w:r>
          </w:p>
          <w:p w14:paraId="771DC48D" w14:textId="77777777" w:rsidR="004F5050" w:rsidRPr="00AB0161" w:rsidRDefault="004F5050" w:rsidP="00331609">
            <w:pPr>
              <w:jc w:val="both"/>
              <w:rPr>
                <w:szCs w:val="24"/>
                <w:lang w:val="lv-LV"/>
              </w:rPr>
            </w:pPr>
            <w:r w:rsidRPr="00AB0161">
              <w:rPr>
                <w:szCs w:val="24"/>
                <w:lang w:val="lv-LV"/>
              </w:rPr>
              <w:lastRenderedPageBreak/>
              <w:t xml:space="preserve">______________ </w:t>
            </w:r>
            <w:r>
              <w:rPr>
                <w:szCs w:val="24"/>
                <w:lang w:val="lv-LV"/>
              </w:rPr>
              <w:t>I. Kārklevalka</w:t>
            </w:r>
          </w:p>
        </w:tc>
        <w:tc>
          <w:tcPr>
            <w:tcW w:w="4345" w:type="dxa"/>
            <w:shd w:val="clear" w:color="auto" w:fill="auto"/>
          </w:tcPr>
          <w:p w14:paraId="4C0A4CF5" w14:textId="77777777" w:rsidR="004F5050" w:rsidRPr="00945ADB" w:rsidRDefault="004F5050" w:rsidP="00331609">
            <w:pPr>
              <w:rPr>
                <w:b/>
                <w:szCs w:val="24"/>
                <w:lang w:val="lv-LV"/>
              </w:rPr>
            </w:pPr>
            <w:r w:rsidRPr="00945ADB">
              <w:rPr>
                <w:b/>
                <w:szCs w:val="24"/>
                <w:lang w:val="lv-LV"/>
              </w:rPr>
              <w:lastRenderedPageBreak/>
              <w:t>Pakalpojuma sniedzējs:</w:t>
            </w:r>
          </w:p>
          <w:p w14:paraId="42373709" w14:textId="77777777" w:rsidR="004F5050" w:rsidRPr="00945ADB" w:rsidRDefault="004F5050" w:rsidP="00331609">
            <w:pPr>
              <w:rPr>
                <w:szCs w:val="24"/>
                <w:highlight w:val="yellow"/>
                <w:lang w:val="lv-LV"/>
              </w:rPr>
            </w:pPr>
            <w:r w:rsidRPr="00945ADB">
              <w:rPr>
                <w:b/>
                <w:szCs w:val="24"/>
                <w:lang w:val="lv-LV"/>
              </w:rPr>
              <w:t>Biedrība „Latvijas Sarkanais Krusts” Kurzemes komiteja</w:t>
            </w:r>
            <w:r w:rsidRPr="00945ADB">
              <w:rPr>
                <w:szCs w:val="24"/>
                <w:highlight w:val="yellow"/>
                <w:lang w:val="lv-LV"/>
              </w:rPr>
              <w:t xml:space="preserve"> </w:t>
            </w:r>
          </w:p>
          <w:p w14:paraId="5B471A8D" w14:textId="77777777" w:rsidR="004F5050" w:rsidRPr="00945ADB" w:rsidRDefault="004F5050" w:rsidP="00331609">
            <w:pPr>
              <w:rPr>
                <w:szCs w:val="24"/>
                <w:lang w:val="lv-LV"/>
              </w:rPr>
            </w:pPr>
            <w:r w:rsidRPr="00945ADB">
              <w:rPr>
                <w:szCs w:val="24"/>
                <w:lang w:val="lv-LV"/>
              </w:rPr>
              <w:t>Reģistrācijas Nr. 40008002279</w:t>
            </w:r>
          </w:p>
          <w:p w14:paraId="51D27B99" w14:textId="77777777" w:rsidR="004F5050" w:rsidRPr="00945ADB" w:rsidRDefault="004F5050" w:rsidP="00331609">
            <w:pPr>
              <w:ind w:right="-108"/>
              <w:rPr>
                <w:szCs w:val="24"/>
                <w:lang w:val="lv-LV"/>
              </w:rPr>
            </w:pPr>
            <w:r w:rsidRPr="00945ADB">
              <w:rPr>
                <w:szCs w:val="24"/>
                <w:lang w:val="lv-LV"/>
              </w:rPr>
              <w:t xml:space="preserve">Juridiskā adrese: Šarlotes iela 1 D, Rīga, </w:t>
            </w:r>
          </w:p>
          <w:p w14:paraId="12DC7766" w14:textId="77777777" w:rsidR="004F5050" w:rsidRPr="00945ADB" w:rsidRDefault="004F5050" w:rsidP="00331609">
            <w:pPr>
              <w:ind w:right="-108"/>
              <w:rPr>
                <w:szCs w:val="24"/>
                <w:lang w:val="lv-LV"/>
              </w:rPr>
            </w:pPr>
            <w:r w:rsidRPr="00945ADB">
              <w:rPr>
                <w:szCs w:val="24"/>
                <w:lang w:val="lv-LV"/>
              </w:rPr>
              <w:t xml:space="preserve"> LV-1001, </w:t>
            </w:r>
          </w:p>
          <w:p w14:paraId="2EDD3D3A" w14:textId="77777777" w:rsidR="004F5050" w:rsidRPr="00945ADB" w:rsidRDefault="004F5050" w:rsidP="00331609">
            <w:pPr>
              <w:ind w:right="-108"/>
              <w:rPr>
                <w:szCs w:val="24"/>
                <w:lang w:val="lv-LV"/>
              </w:rPr>
            </w:pPr>
            <w:r w:rsidRPr="00945ADB">
              <w:rPr>
                <w:szCs w:val="24"/>
                <w:lang w:val="lv-LV"/>
              </w:rPr>
              <w:t>Banka: AS “</w:t>
            </w:r>
            <w:r>
              <w:rPr>
                <w:szCs w:val="24"/>
                <w:lang w:val="lv-LV"/>
              </w:rPr>
              <w:t>Citadeles banka</w:t>
            </w:r>
            <w:r w:rsidRPr="00945ADB">
              <w:rPr>
                <w:szCs w:val="24"/>
                <w:lang w:val="lv-LV"/>
              </w:rPr>
              <w:t>”</w:t>
            </w:r>
          </w:p>
          <w:p w14:paraId="7882A43F" w14:textId="77777777" w:rsidR="004F5050" w:rsidRPr="00945ADB" w:rsidRDefault="004F5050" w:rsidP="00331609">
            <w:pPr>
              <w:ind w:right="-108"/>
              <w:jc w:val="both"/>
              <w:rPr>
                <w:szCs w:val="24"/>
                <w:lang w:val="lv-LV"/>
              </w:rPr>
            </w:pPr>
            <w:r w:rsidRPr="00945ADB">
              <w:rPr>
                <w:szCs w:val="24"/>
                <w:lang w:val="lv-LV"/>
              </w:rPr>
              <w:t>Konta Nr. LV</w:t>
            </w:r>
            <w:r>
              <w:rPr>
                <w:szCs w:val="24"/>
                <w:lang w:val="lv-LV"/>
              </w:rPr>
              <w:t>07PARX0012737460001</w:t>
            </w:r>
          </w:p>
          <w:p w14:paraId="46E3FE58" w14:textId="77777777" w:rsidR="004F5050" w:rsidRPr="00945ADB" w:rsidRDefault="004F5050" w:rsidP="00331609">
            <w:pPr>
              <w:jc w:val="both"/>
              <w:rPr>
                <w:szCs w:val="24"/>
                <w:lang w:val="lv-LV" w:eastAsia="lv-LV"/>
              </w:rPr>
            </w:pPr>
            <w:r w:rsidRPr="00945ADB">
              <w:rPr>
                <w:szCs w:val="24"/>
                <w:lang w:val="lv-LV"/>
              </w:rPr>
              <w:lastRenderedPageBreak/>
              <w:t xml:space="preserve">Kods: </w:t>
            </w:r>
            <w:r w:rsidRPr="006D32F8">
              <w:rPr>
                <w:bCs/>
                <w:szCs w:val="24"/>
                <w:lang w:val="en-AU"/>
              </w:rPr>
              <w:t>PARXLV22</w:t>
            </w:r>
            <w:r w:rsidRPr="00945ADB">
              <w:rPr>
                <w:szCs w:val="24"/>
                <w:lang w:val="lv-LV"/>
              </w:rPr>
              <w:tab/>
            </w:r>
          </w:p>
          <w:p w14:paraId="33A160BE" w14:textId="77777777" w:rsidR="004F5050" w:rsidRDefault="004F5050" w:rsidP="00331609">
            <w:pPr>
              <w:jc w:val="both"/>
              <w:outlineLvl w:val="0"/>
              <w:rPr>
                <w:szCs w:val="24"/>
                <w:lang w:val="lv-LV"/>
              </w:rPr>
            </w:pPr>
            <w:r w:rsidRPr="00945ADB">
              <w:rPr>
                <w:szCs w:val="24"/>
                <w:lang w:val="lv-LV"/>
              </w:rPr>
              <w:t>_</w:t>
            </w:r>
            <w:r>
              <w:rPr>
                <w:szCs w:val="24"/>
                <w:lang w:val="lv-LV"/>
              </w:rPr>
              <w:t>_____________</w:t>
            </w:r>
            <w:r w:rsidRPr="00945ADB">
              <w:rPr>
                <w:szCs w:val="24"/>
                <w:lang w:val="lv-LV"/>
              </w:rPr>
              <w:t xml:space="preserve"> A.</w:t>
            </w:r>
            <w:r>
              <w:rPr>
                <w:szCs w:val="24"/>
                <w:lang w:val="lv-LV"/>
              </w:rPr>
              <w:t xml:space="preserve"> </w:t>
            </w:r>
            <w:proofErr w:type="spellStart"/>
            <w:r w:rsidRPr="00945ADB">
              <w:rPr>
                <w:szCs w:val="24"/>
                <w:lang w:val="lv-LV"/>
              </w:rPr>
              <w:t>Boitmane</w:t>
            </w:r>
            <w:proofErr w:type="spellEnd"/>
          </w:p>
          <w:p w14:paraId="51092CA5" w14:textId="77777777" w:rsidR="004F5050" w:rsidRPr="00AB0161" w:rsidRDefault="004F5050" w:rsidP="00331609">
            <w:pPr>
              <w:jc w:val="both"/>
              <w:outlineLvl w:val="0"/>
              <w:rPr>
                <w:b/>
                <w:szCs w:val="24"/>
                <w:lang w:val="lv-LV"/>
              </w:rPr>
            </w:pPr>
          </w:p>
        </w:tc>
      </w:tr>
    </w:tbl>
    <w:p w14:paraId="43A95078" w14:textId="77777777" w:rsidR="004F5050" w:rsidRPr="00AB0161" w:rsidRDefault="004F5050" w:rsidP="004F5050">
      <w:pPr>
        <w:rPr>
          <w:lang w:val="lv-LV"/>
        </w:rPr>
      </w:pPr>
    </w:p>
    <w:p w14:paraId="5180E116" w14:textId="77777777" w:rsidR="004F5050" w:rsidRPr="00AB0161" w:rsidRDefault="004F5050" w:rsidP="004F5050">
      <w:pPr>
        <w:jc w:val="right"/>
        <w:rPr>
          <w:lang w:val="lv-LV"/>
        </w:rPr>
      </w:pPr>
    </w:p>
    <w:p w14:paraId="5847EC7F" w14:textId="77777777" w:rsidR="004F5050" w:rsidRPr="00AB0161" w:rsidRDefault="004F5050" w:rsidP="004F5050">
      <w:pPr>
        <w:jc w:val="right"/>
        <w:rPr>
          <w:lang w:val="lv-LV"/>
        </w:rPr>
      </w:pPr>
    </w:p>
    <w:p w14:paraId="5A48A65E" w14:textId="77777777" w:rsidR="004F5050" w:rsidRPr="00AB0161" w:rsidRDefault="004F5050" w:rsidP="004F5050">
      <w:pPr>
        <w:jc w:val="right"/>
        <w:rPr>
          <w:lang w:val="lv-LV"/>
        </w:rPr>
      </w:pPr>
    </w:p>
    <w:p w14:paraId="30234302" w14:textId="77777777" w:rsidR="004F5050" w:rsidRPr="00AB0161" w:rsidRDefault="004F5050" w:rsidP="004F5050">
      <w:pPr>
        <w:jc w:val="right"/>
        <w:rPr>
          <w:lang w:val="lv-LV"/>
        </w:rPr>
      </w:pPr>
    </w:p>
    <w:p w14:paraId="53CE7BEB" w14:textId="77777777" w:rsidR="004F5050" w:rsidRPr="00AB0161" w:rsidRDefault="004F5050" w:rsidP="004F5050">
      <w:pPr>
        <w:jc w:val="right"/>
        <w:rPr>
          <w:lang w:val="lv-LV"/>
        </w:rPr>
      </w:pPr>
    </w:p>
    <w:p w14:paraId="3374B832" w14:textId="77777777" w:rsidR="004F5050" w:rsidRPr="00AB0161" w:rsidRDefault="004F5050" w:rsidP="004F5050">
      <w:pPr>
        <w:jc w:val="right"/>
        <w:rPr>
          <w:lang w:val="lv-LV"/>
        </w:rPr>
      </w:pPr>
    </w:p>
    <w:p w14:paraId="1FCB1721" w14:textId="77777777" w:rsidR="004F5050" w:rsidRPr="00AB0161" w:rsidRDefault="004F5050" w:rsidP="004F5050">
      <w:pPr>
        <w:jc w:val="right"/>
        <w:rPr>
          <w:lang w:val="lv-LV"/>
        </w:rPr>
      </w:pPr>
    </w:p>
    <w:p w14:paraId="4D4312F9" w14:textId="77777777" w:rsidR="004F5050" w:rsidRDefault="004F5050" w:rsidP="004F5050">
      <w:pPr>
        <w:jc w:val="right"/>
        <w:rPr>
          <w:lang w:val="lv-LV"/>
        </w:rPr>
      </w:pPr>
    </w:p>
    <w:p w14:paraId="213BA6F6" w14:textId="77777777" w:rsidR="004F5050" w:rsidRDefault="004F5050" w:rsidP="004F5050">
      <w:pPr>
        <w:jc w:val="right"/>
        <w:rPr>
          <w:lang w:val="lv-LV"/>
        </w:rPr>
      </w:pPr>
    </w:p>
    <w:p w14:paraId="0880F04E" w14:textId="77777777" w:rsidR="004F5050" w:rsidRDefault="004F5050" w:rsidP="004F5050">
      <w:pPr>
        <w:jc w:val="right"/>
        <w:rPr>
          <w:lang w:val="lv-LV"/>
        </w:rPr>
      </w:pPr>
    </w:p>
    <w:p w14:paraId="558F9802" w14:textId="77777777" w:rsidR="004F5050" w:rsidRDefault="004F5050" w:rsidP="004F5050">
      <w:pPr>
        <w:jc w:val="right"/>
        <w:rPr>
          <w:lang w:val="lv-LV"/>
        </w:rPr>
      </w:pPr>
    </w:p>
    <w:p w14:paraId="00C75CFF" w14:textId="77777777" w:rsidR="004F5050" w:rsidRDefault="004F5050" w:rsidP="004F5050">
      <w:pPr>
        <w:jc w:val="right"/>
        <w:rPr>
          <w:lang w:val="lv-LV"/>
        </w:rPr>
      </w:pPr>
    </w:p>
    <w:p w14:paraId="7B47550F" w14:textId="77777777" w:rsidR="004F5050" w:rsidRDefault="004F5050" w:rsidP="004F5050">
      <w:pPr>
        <w:jc w:val="right"/>
        <w:rPr>
          <w:lang w:val="lv-LV"/>
        </w:rPr>
      </w:pPr>
    </w:p>
    <w:p w14:paraId="7A972A04" w14:textId="77777777" w:rsidR="004F5050" w:rsidRDefault="004F5050" w:rsidP="004F5050">
      <w:pPr>
        <w:jc w:val="right"/>
        <w:rPr>
          <w:lang w:val="lv-LV"/>
        </w:rPr>
      </w:pPr>
    </w:p>
    <w:p w14:paraId="1433D3B7" w14:textId="77777777" w:rsidR="004F5050" w:rsidRDefault="004F5050" w:rsidP="004F5050">
      <w:pPr>
        <w:jc w:val="right"/>
        <w:rPr>
          <w:lang w:val="lv-LV"/>
        </w:rPr>
      </w:pPr>
    </w:p>
    <w:p w14:paraId="234DDB7D" w14:textId="77777777" w:rsidR="004F5050" w:rsidRDefault="004F5050" w:rsidP="004F5050">
      <w:pPr>
        <w:jc w:val="right"/>
        <w:rPr>
          <w:lang w:val="lv-LV"/>
        </w:rPr>
      </w:pPr>
    </w:p>
    <w:p w14:paraId="7CEA133D" w14:textId="77777777" w:rsidR="004F5050" w:rsidRDefault="004F5050" w:rsidP="004F5050">
      <w:pPr>
        <w:jc w:val="right"/>
        <w:rPr>
          <w:lang w:val="lv-LV"/>
        </w:rPr>
      </w:pPr>
    </w:p>
    <w:p w14:paraId="3AF0FA48" w14:textId="77777777" w:rsidR="004F5050" w:rsidRDefault="004F5050" w:rsidP="004F5050">
      <w:pPr>
        <w:jc w:val="right"/>
        <w:rPr>
          <w:lang w:val="lv-LV"/>
        </w:rPr>
      </w:pPr>
    </w:p>
    <w:p w14:paraId="49BE5E05" w14:textId="77777777" w:rsidR="004F5050" w:rsidRDefault="004F5050" w:rsidP="004F5050">
      <w:pPr>
        <w:jc w:val="right"/>
        <w:rPr>
          <w:lang w:val="lv-LV"/>
        </w:rPr>
      </w:pPr>
    </w:p>
    <w:p w14:paraId="2729B2B2" w14:textId="77777777" w:rsidR="004F5050" w:rsidRDefault="004F5050" w:rsidP="004F5050">
      <w:pPr>
        <w:jc w:val="right"/>
        <w:rPr>
          <w:lang w:val="lv-LV"/>
        </w:rPr>
      </w:pPr>
    </w:p>
    <w:p w14:paraId="05B91815" w14:textId="77777777" w:rsidR="004F5050" w:rsidRDefault="004F5050" w:rsidP="004F5050">
      <w:pPr>
        <w:jc w:val="right"/>
        <w:rPr>
          <w:lang w:val="lv-LV"/>
        </w:rPr>
      </w:pPr>
    </w:p>
    <w:p w14:paraId="28DD80B2" w14:textId="77777777" w:rsidR="004F5050" w:rsidRDefault="004F5050" w:rsidP="004F5050">
      <w:pPr>
        <w:jc w:val="right"/>
        <w:rPr>
          <w:lang w:val="lv-LV"/>
        </w:rPr>
      </w:pPr>
    </w:p>
    <w:p w14:paraId="549F06CD" w14:textId="77777777" w:rsidR="004F5050" w:rsidRDefault="004F5050" w:rsidP="004F5050">
      <w:pPr>
        <w:jc w:val="right"/>
        <w:rPr>
          <w:lang w:val="lv-LV"/>
        </w:rPr>
      </w:pPr>
    </w:p>
    <w:p w14:paraId="73D4D404" w14:textId="77777777" w:rsidR="004F5050" w:rsidRDefault="004F5050" w:rsidP="004F5050">
      <w:pPr>
        <w:jc w:val="right"/>
        <w:rPr>
          <w:lang w:val="lv-LV"/>
        </w:rPr>
      </w:pPr>
    </w:p>
    <w:p w14:paraId="46D68CB9" w14:textId="77777777" w:rsidR="004F5050" w:rsidRDefault="004F5050" w:rsidP="004F5050">
      <w:pPr>
        <w:jc w:val="right"/>
        <w:rPr>
          <w:lang w:val="lv-LV"/>
        </w:rPr>
      </w:pPr>
    </w:p>
    <w:p w14:paraId="2FE16502" w14:textId="77777777" w:rsidR="004F5050" w:rsidRDefault="004F5050" w:rsidP="004F5050">
      <w:pPr>
        <w:jc w:val="right"/>
        <w:rPr>
          <w:lang w:val="lv-LV"/>
        </w:rPr>
      </w:pPr>
    </w:p>
    <w:p w14:paraId="74ECC25C" w14:textId="77777777" w:rsidR="004F5050" w:rsidRDefault="004F5050" w:rsidP="004F5050">
      <w:pPr>
        <w:jc w:val="right"/>
        <w:rPr>
          <w:lang w:val="lv-LV"/>
        </w:rPr>
      </w:pPr>
    </w:p>
    <w:p w14:paraId="39E92BF3" w14:textId="77777777" w:rsidR="004F5050" w:rsidRDefault="004F5050" w:rsidP="004F5050">
      <w:pPr>
        <w:jc w:val="right"/>
        <w:rPr>
          <w:lang w:val="lv-LV"/>
        </w:rPr>
      </w:pPr>
    </w:p>
    <w:p w14:paraId="4147CBBD" w14:textId="77777777" w:rsidR="004F5050" w:rsidRDefault="004F5050" w:rsidP="004F5050">
      <w:pPr>
        <w:jc w:val="right"/>
        <w:rPr>
          <w:lang w:val="lv-LV"/>
        </w:rPr>
      </w:pPr>
    </w:p>
    <w:p w14:paraId="7A5FEFEB" w14:textId="77777777" w:rsidR="004F5050" w:rsidRDefault="004F5050" w:rsidP="004F5050">
      <w:pPr>
        <w:jc w:val="right"/>
        <w:rPr>
          <w:lang w:val="lv-LV"/>
        </w:rPr>
      </w:pPr>
    </w:p>
    <w:p w14:paraId="4D83F78B" w14:textId="77777777" w:rsidR="004F5050" w:rsidRDefault="004F5050" w:rsidP="004F5050">
      <w:pPr>
        <w:jc w:val="right"/>
        <w:rPr>
          <w:lang w:val="lv-LV"/>
        </w:rPr>
      </w:pPr>
    </w:p>
    <w:p w14:paraId="5ABC5BFF" w14:textId="77777777" w:rsidR="004F5050" w:rsidRDefault="004F5050" w:rsidP="004F5050">
      <w:pPr>
        <w:jc w:val="right"/>
        <w:rPr>
          <w:lang w:val="lv-LV"/>
        </w:rPr>
      </w:pPr>
    </w:p>
    <w:p w14:paraId="072230F0" w14:textId="77777777" w:rsidR="004F5050" w:rsidRDefault="004F5050" w:rsidP="004F5050">
      <w:pPr>
        <w:jc w:val="right"/>
        <w:rPr>
          <w:lang w:val="lv-LV"/>
        </w:rPr>
      </w:pPr>
    </w:p>
    <w:p w14:paraId="45BC1EDC" w14:textId="77777777" w:rsidR="004F5050" w:rsidRDefault="004F5050" w:rsidP="004F5050">
      <w:pPr>
        <w:rPr>
          <w:lang w:val="lv-LV"/>
        </w:rPr>
      </w:pPr>
    </w:p>
    <w:p w14:paraId="5CF8B630" w14:textId="77777777" w:rsidR="004F5050" w:rsidRDefault="004F5050" w:rsidP="004F5050">
      <w:pPr>
        <w:rPr>
          <w:lang w:val="lv-LV"/>
        </w:rPr>
      </w:pPr>
    </w:p>
    <w:p w14:paraId="4C72283A" w14:textId="77777777" w:rsidR="004F5050" w:rsidRDefault="004F5050" w:rsidP="004F5050">
      <w:pPr>
        <w:jc w:val="right"/>
        <w:rPr>
          <w:lang w:val="lv-LV"/>
        </w:rPr>
      </w:pPr>
    </w:p>
    <w:p w14:paraId="527E1C46" w14:textId="77777777" w:rsidR="004F5050" w:rsidRPr="00AB0161" w:rsidRDefault="004F5050" w:rsidP="004F5050">
      <w:pPr>
        <w:jc w:val="right"/>
        <w:rPr>
          <w:lang w:val="lv-LV"/>
        </w:rPr>
      </w:pPr>
    </w:p>
    <w:p w14:paraId="4B0F9626" w14:textId="77777777" w:rsidR="004F5050" w:rsidRDefault="004F5050" w:rsidP="004F5050">
      <w:pPr>
        <w:jc w:val="right"/>
        <w:rPr>
          <w:sz w:val="20"/>
          <w:lang w:val="lv-LV"/>
        </w:rPr>
      </w:pPr>
      <w:r w:rsidRPr="00AB0161">
        <w:rPr>
          <w:sz w:val="20"/>
          <w:lang w:val="lv-LV"/>
        </w:rPr>
        <w:t xml:space="preserve">1.pielikums </w:t>
      </w:r>
    </w:p>
    <w:p w14:paraId="30001F26" w14:textId="77777777" w:rsidR="004F5050" w:rsidRDefault="004F5050" w:rsidP="004F5050">
      <w:pPr>
        <w:ind w:right="-2"/>
        <w:jc w:val="right"/>
        <w:rPr>
          <w:i/>
          <w:sz w:val="20"/>
          <w:lang w:val="lv-LV"/>
        </w:rPr>
      </w:pPr>
      <w:r w:rsidRPr="00267F7E">
        <w:rPr>
          <w:i/>
          <w:sz w:val="20"/>
          <w:lang w:val="lv-LV"/>
        </w:rPr>
        <w:t xml:space="preserve">Līgumam “Par aprūpi mājās un drošības pogas – pakalpojuma, </w:t>
      </w:r>
    </w:p>
    <w:p w14:paraId="0FB7CB80" w14:textId="77777777" w:rsidR="004F5050" w:rsidRPr="00267F7E" w:rsidRDefault="004F5050" w:rsidP="004F5050">
      <w:pPr>
        <w:ind w:right="-2"/>
        <w:jc w:val="right"/>
        <w:rPr>
          <w:i/>
          <w:sz w:val="20"/>
          <w:lang w:val="lv-LV"/>
        </w:rPr>
      </w:pPr>
      <w:r w:rsidRPr="00267F7E">
        <w:rPr>
          <w:i/>
          <w:sz w:val="20"/>
          <w:lang w:val="lv-LV"/>
        </w:rPr>
        <w:t>personas dzīvesvietā, sniegšanu Talsu novada Pašvaldības Sociālā dienesta klientiem”</w:t>
      </w:r>
    </w:p>
    <w:p w14:paraId="1906A70C" w14:textId="77777777" w:rsidR="004F5050" w:rsidRPr="00AB0161" w:rsidRDefault="004F5050" w:rsidP="004F5050">
      <w:pPr>
        <w:jc w:val="right"/>
        <w:rPr>
          <w:sz w:val="20"/>
          <w:lang w:val="lv-LV"/>
        </w:rPr>
      </w:pPr>
    </w:p>
    <w:p w14:paraId="2F433E05" w14:textId="77777777" w:rsidR="004F5050" w:rsidRPr="00AB0161" w:rsidRDefault="004F5050" w:rsidP="004F5050">
      <w:pPr>
        <w:jc w:val="center"/>
        <w:rPr>
          <w:b/>
          <w:snapToGrid w:val="0"/>
          <w:sz w:val="26"/>
          <w:szCs w:val="26"/>
          <w:lang w:val="lv-LV"/>
        </w:rPr>
      </w:pPr>
    </w:p>
    <w:p w14:paraId="41AF044F" w14:textId="77777777" w:rsidR="004F5050" w:rsidRPr="00AB0161" w:rsidRDefault="004F5050" w:rsidP="004F5050">
      <w:pPr>
        <w:jc w:val="center"/>
        <w:rPr>
          <w:b/>
          <w:snapToGrid w:val="0"/>
          <w:sz w:val="26"/>
          <w:szCs w:val="26"/>
          <w:lang w:val="lv-LV"/>
        </w:rPr>
      </w:pPr>
    </w:p>
    <w:p w14:paraId="724510E7" w14:textId="77777777" w:rsidR="004F5050" w:rsidRPr="00AB0161" w:rsidRDefault="004F5050" w:rsidP="004F5050">
      <w:pPr>
        <w:jc w:val="center"/>
        <w:rPr>
          <w:b/>
          <w:snapToGrid w:val="0"/>
          <w:sz w:val="26"/>
          <w:szCs w:val="26"/>
          <w:lang w:val="lv-LV"/>
        </w:rPr>
      </w:pPr>
      <w:r w:rsidRPr="00AB0161">
        <w:rPr>
          <w:b/>
          <w:snapToGrid w:val="0"/>
          <w:sz w:val="26"/>
          <w:szCs w:val="26"/>
          <w:lang w:val="lv-LV"/>
        </w:rPr>
        <w:t xml:space="preserve">Sociālā dienesta izvirzītās prasības pakalpojuma sniedzējam </w:t>
      </w:r>
    </w:p>
    <w:p w14:paraId="5EA675B0" w14:textId="77777777" w:rsidR="004F5050" w:rsidRPr="00AB0161" w:rsidRDefault="004F5050" w:rsidP="004F5050">
      <w:pPr>
        <w:jc w:val="center"/>
        <w:rPr>
          <w:b/>
          <w:snapToGrid w:val="0"/>
          <w:sz w:val="26"/>
          <w:szCs w:val="26"/>
          <w:lang w:val="lv-LV"/>
        </w:rPr>
      </w:pPr>
      <w:r w:rsidRPr="00AB0161">
        <w:rPr>
          <w:b/>
          <w:snapToGrid w:val="0"/>
          <w:sz w:val="26"/>
          <w:szCs w:val="26"/>
          <w:lang w:val="lv-LV"/>
        </w:rPr>
        <w:t>(Iepirkuma Tehniskā specifikācija)</w:t>
      </w:r>
    </w:p>
    <w:p w14:paraId="32FDBFDF" w14:textId="77777777" w:rsidR="004F5050" w:rsidRPr="00AB0161" w:rsidRDefault="004F5050" w:rsidP="004F5050">
      <w:pPr>
        <w:jc w:val="center"/>
        <w:rPr>
          <w:b/>
          <w:snapToGrid w:val="0"/>
          <w:sz w:val="26"/>
          <w:szCs w:val="26"/>
          <w:lang w:val="lv-LV"/>
        </w:rPr>
      </w:pPr>
    </w:p>
    <w:p w14:paraId="4BB6AD2C" w14:textId="77777777" w:rsidR="004F5050" w:rsidRPr="00AB0161" w:rsidRDefault="004F5050" w:rsidP="004F5050">
      <w:pPr>
        <w:numPr>
          <w:ilvl w:val="0"/>
          <w:numId w:val="21"/>
        </w:numPr>
        <w:tabs>
          <w:tab w:val="num" w:pos="284"/>
        </w:tabs>
        <w:overflowPunct/>
        <w:autoSpaceDE/>
        <w:autoSpaceDN/>
        <w:adjustRightInd/>
        <w:ind w:hanging="720"/>
        <w:jc w:val="both"/>
        <w:textAlignment w:val="auto"/>
        <w:rPr>
          <w:b/>
          <w:color w:val="000000"/>
          <w:szCs w:val="24"/>
          <w:lang w:val="lv-LV"/>
        </w:rPr>
      </w:pPr>
      <w:r w:rsidRPr="00AB0161">
        <w:rPr>
          <w:b/>
          <w:color w:val="000000"/>
          <w:szCs w:val="24"/>
          <w:lang w:val="lv-LV"/>
        </w:rPr>
        <w:lastRenderedPageBreak/>
        <w:t>Pakalpojuma mērķis:</w:t>
      </w:r>
    </w:p>
    <w:p w14:paraId="3A1E3EB0" w14:textId="77777777" w:rsidR="004F5050" w:rsidRPr="00AB0161" w:rsidRDefault="004F5050" w:rsidP="004F5050">
      <w:pPr>
        <w:tabs>
          <w:tab w:val="num" w:pos="284"/>
        </w:tabs>
        <w:ind w:left="284"/>
        <w:jc w:val="both"/>
        <w:rPr>
          <w:szCs w:val="24"/>
          <w:lang w:val="lv-LV" w:bidi="lo-LA"/>
        </w:rPr>
      </w:pPr>
      <w:r w:rsidRPr="00AB0161">
        <w:rPr>
          <w:szCs w:val="24"/>
          <w:lang w:val="lv-LV" w:bidi="lo-LA"/>
        </w:rPr>
        <w:t>Nodrošināt aprūpes mājās pakalpojumu personas dzīvesvietā (mājās) pamatvajadzību apmierināšanai personām, kuras objektīvo apstākļu (vecuma vai funkcionālo traucējumu) dēļ nevar sevi aprūpēt.</w:t>
      </w:r>
    </w:p>
    <w:p w14:paraId="3557A747" w14:textId="77777777" w:rsidR="004F5050" w:rsidRPr="00AB0161" w:rsidRDefault="004F5050" w:rsidP="004F5050">
      <w:pPr>
        <w:tabs>
          <w:tab w:val="num" w:pos="284"/>
        </w:tabs>
        <w:rPr>
          <w:b/>
          <w:snapToGrid w:val="0"/>
          <w:szCs w:val="24"/>
          <w:lang w:val="lv-LV"/>
        </w:rPr>
      </w:pPr>
    </w:p>
    <w:p w14:paraId="7EB91140" w14:textId="77777777" w:rsidR="004F5050" w:rsidRPr="00AB0161" w:rsidRDefault="004F5050" w:rsidP="004F5050">
      <w:pPr>
        <w:numPr>
          <w:ilvl w:val="0"/>
          <w:numId w:val="21"/>
        </w:numPr>
        <w:tabs>
          <w:tab w:val="num" w:pos="284"/>
        </w:tabs>
        <w:overflowPunct/>
        <w:autoSpaceDE/>
        <w:autoSpaceDN/>
        <w:adjustRightInd/>
        <w:ind w:hanging="720"/>
        <w:jc w:val="both"/>
        <w:textAlignment w:val="auto"/>
        <w:rPr>
          <w:b/>
          <w:color w:val="000000"/>
          <w:szCs w:val="24"/>
          <w:lang w:val="lv-LV"/>
        </w:rPr>
      </w:pPr>
      <w:r w:rsidRPr="00AB0161">
        <w:rPr>
          <w:b/>
          <w:color w:val="000000"/>
          <w:szCs w:val="24"/>
          <w:lang w:val="lv-LV"/>
        </w:rPr>
        <w:t>Pakalpojuma reglamentācija:</w:t>
      </w:r>
    </w:p>
    <w:p w14:paraId="1CD7C8E0" w14:textId="77777777" w:rsidR="004F5050" w:rsidRPr="00AB0161" w:rsidRDefault="004F5050" w:rsidP="004F5050">
      <w:pPr>
        <w:pStyle w:val="Bezatstarpm"/>
        <w:ind w:left="284"/>
        <w:jc w:val="both"/>
        <w:rPr>
          <w:rFonts w:ascii="Times New Roman" w:hAnsi="Times New Roman"/>
          <w:color w:val="000000"/>
          <w:sz w:val="24"/>
          <w:szCs w:val="24"/>
        </w:rPr>
      </w:pPr>
      <w:r w:rsidRPr="00AB0161">
        <w:rPr>
          <w:rFonts w:ascii="Times New Roman" w:hAnsi="Times New Roman"/>
          <w:color w:val="000000"/>
          <w:sz w:val="24"/>
          <w:szCs w:val="24"/>
        </w:rPr>
        <w:t>Pakalpojuma tiek nodrošināts saskaņā ar Sociālo pakalpojumu un sociālās palīdzības likumu, Ministru kabineta 2019. gada 2. aprīļa noteikumiem Nr. 138 “Noteikumi par sociālo pakalpojumu un sociālās palīdzības saņemšanu”, Ministru kabineta 2017. gada 13. jūnija noteikumiem Nr. 338 “Prasības sociālo pakalpojumu sniedzējiem”, Ministru Kabineta 2017. gada 27. jūnija noteikumiem Nr. 385 “Noteikumi par sociālo pakalpojumu sniedzēju reģistrēšanu”, Talsu novada domes 2021. gada 26. augusta saistošajiem noteikumiem Nr. 12 “</w:t>
      </w:r>
      <w:r w:rsidRPr="00AB0161">
        <w:rPr>
          <w:rFonts w:ascii="Times New Roman" w:hAnsi="Times New Roman"/>
          <w:sz w:val="24"/>
          <w:szCs w:val="24"/>
        </w:rPr>
        <w:t>Par aprūpes mājās un drošības pogas pakalpojumu</w:t>
      </w:r>
      <w:r w:rsidRPr="00AB0161">
        <w:rPr>
          <w:rFonts w:ascii="Times New Roman" w:hAnsi="Times New Roman"/>
          <w:color w:val="000000"/>
          <w:sz w:val="24"/>
          <w:szCs w:val="24"/>
        </w:rPr>
        <w:t>” un citiem spēkā esošiem normatīvajiem aktiem.</w:t>
      </w:r>
    </w:p>
    <w:p w14:paraId="1D420056" w14:textId="77777777" w:rsidR="004F5050" w:rsidRPr="00AB0161" w:rsidRDefault="004F5050" w:rsidP="004F5050">
      <w:pPr>
        <w:tabs>
          <w:tab w:val="num" w:pos="284"/>
        </w:tabs>
        <w:ind w:firstLine="720"/>
        <w:jc w:val="both"/>
        <w:rPr>
          <w:szCs w:val="24"/>
          <w:lang w:val="lv-LV"/>
        </w:rPr>
      </w:pPr>
    </w:p>
    <w:p w14:paraId="0813973F" w14:textId="77777777" w:rsidR="004F5050" w:rsidRPr="00AB0161" w:rsidRDefault="004F5050" w:rsidP="004F5050">
      <w:pPr>
        <w:numPr>
          <w:ilvl w:val="0"/>
          <w:numId w:val="21"/>
        </w:numPr>
        <w:tabs>
          <w:tab w:val="num" w:pos="284"/>
        </w:tabs>
        <w:overflowPunct/>
        <w:autoSpaceDE/>
        <w:autoSpaceDN/>
        <w:adjustRightInd/>
        <w:ind w:hanging="720"/>
        <w:jc w:val="both"/>
        <w:textAlignment w:val="auto"/>
        <w:rPr>
          <w:b/>
          <w:color w:val="000000"/>
          <w:szCs w:val="24"/>
          <w:lang w:val="lv-LV"/>
        </w:rPr>
      </w:pPr>
      <w:r w:rsidRPr="00AB0161">
        <w:rPr>
          <w:b/>
          <w:color w:val="000000"/>
          <w:szCs w:val="24"/>
          <w:lang w:val="lv-LV"/>
        </w:rPr>
        <w:t>Pakalpojuma saņēmēji:</w:t>
      </w:r>
    </w:p>
    <w:p w14:paraId="729E019C" w14:textId="77777777" w:rsidR="004F5050" w:rsidRPr="00AB0161" w:rsidRDefault="004F5050" w:rsidP="004F5050">
      <w:pPr>
        <w:tabs>
          <w:tab w:val="num" w:pos="284"/>
        </w:tabs>
        <w:ind w:left="284"/>
        <w:jc w:val="both"/>
        <w:rPr>
          <w:snapToGrid w:val="0"/>
          <w:szCs w:val="24"/>
          <w:lang w:val="lv-LV"/>
        </w:rPr>
      </w:pPr>
      <w:r w:rsidRPr="00AB0161">
        <w:rPr>
          <w:snapToGrid w:val="0"/>
          <w:szCs w:val="24"/>
          <w:lang w:val="lv-LV"/>
        </w:rPr>
        <w:t>Pakalpojuma sniedzējs pakalpojumu sniedz Talsu novadā deklarētām personām, kurām ir Talsu novada Sociālā dienesta (turpmāk – Dienests) lēmums par aprūpe mājās</w:t>
      </w:r>
      <w:r>
        <w:rPr>
          <w:snapToGrid w:val="0"/>
          <w:szCs w:val="24"/>
          <w:lang w:val="lv-LV"/>
        </w:rPr>
        <w:t xml:space="preserve"> un/vai drošības pogas</w:t>
      </w:r>
      <w:r w:rsidRPr="00AB0161">
        <w:rPr>
          <w:snapToGrid w:val="0"/>
          <w:szCs w:val="24"/>
          <w:lang w:val="lv-LV"/>
        </w:rPr>
        <w:t xml:space="preserve"> pakalpojuma piešķiršanu.   </w:t>
      </w:r>
    </w:p>
    <w:p w14:paraId="32B0A094" w14:textId="77777777" w:rsidR="004F5050" w:rsidRPr="00AB0161" w:rsidRDefault="004F5050" w:rsidP="004F5050">
      <w:pPr>
        <w:tabs>
          <w:tab w:val="num" w:pos="284"/>
        </w:tabs>
        <w:ind w:left="1080"/>
        <w:jc w:val="both"/>
        <w:rPr>
          <w:szCs w:val="24"/>
          <w:lang w:val="lv-LV"/>
        </w:rPr>
      </w:pPr>
    </w:p>
    <w:p w14:paraId="3D0D1E9D" w14:textId="77777777" w:rsidR="004F5050" w:rsidRPr="00AB0161" w:rsidRDefault="004F5050" w:rsidP="004F5050">
      <w:pPr>
        <w:numPr>
          <w:ilvl w:val="0"/>
          <w:numId w:val="21"/>
        </w:numPr>
        <w:tabs>
          <w:tab w:val="num" w:pos="284"/>
        </w:tabs>
        <w:overflowPunct/>
        <w:autoSpaceDE/>
        <w:autoSpaceDN/>
        <w:adjustRightInd/>
        <w:ind w:hanging="720"/>
        <w:jc w:val="both"/>
        <w:textAlignment w:val="auto"/>
        <w:rPr>
          <w:b/>
          <w:color w:val="000000"/>
          <w:szCs w:val="24"/>
          <w:lang w:val="lv-LV"/>
        </w:rPr>
      </w:pPr>
      <w:r w:rsidRPr="00AB0161">
        <w:rPr>
          <w:b/>
          <w:color w:val="000000"/>
          <w:szCs w:val="24"/>
          <w:lang w:val="lv-LV"/>
        </w:rPr>
        <w:t>Pakalpojuma sniegšanas laiks:</w:t>
      </w:r>
    </w:p>
    <w:p w14:paraId="3B5C4680" w14:textId="77777777" w:rsidR="004F5050" w:rsidRPr="00AB0161" w:rsidRDefault="004F5050" w:rsidP="004F5050">
      <w:pPr>
        <w:tabs>
          <w:tab w:val="num" w:pos="284"/>
        </w:tabs>
        <w:snapToGrid w:val="0"/>
        <w:ind w:left="284"/>
        <w:jc w:val="both"/>
        <w:rPr>
          <w:snapToGrid w:val="0"/>
          <w:szCs w:val="24"/>
          <w:lang w:val="lv-LV"/>
        </w:rPr>
      </w:pPr>
      <w:r w:rsidRPr="00AB0161">
        <w:rPr>
          <w:snapToGrid w:val="0"/>
          <w:szCs w:val="24"/>
          <w:lang w:val="lv-LV"/>
        </w:rPr>
        <w:t>Par Aprūpes pakalpojuma sniegšanas laiku Pakalpojuma sniedzējs ar katru klientu vienojas individuāli.</w:t>
      </w:r>
    </w:p>
    <w:p w14:paraId="5E0971B1" w14:textId="77777777" w:rsidR="004F5050" w:rsidRPr="00AB0161" w:rsidRDefault="004F5050" w:rsidP="004F5050">
      <w:pPr>
        <w:tabs>
          <w:tab w:val="num" w:pos="284"/>
        </w:tabs>
        <w:snapToGrid w:val="0"/>
        <w:ind w:left="360"/>
        <w:jc w:val="both"/>
        <w:rPr>
          <w:snapToGrid w:val="0"/>
          <w:szCs w:val="24"/>
          <w:lang w:val="lv-LV"/>
        </w:rPr>
      </w:pPr>
    </w:p>
    <w:p w14:paraId="2B5B814C" w14:textId="77777777" w:rsidR="004F5050" w:rsidRPr="00AB0161" w:rsidRDefault="004F5050" w:rsidP="004F5050">
      <w:pPr>
        <w:numPr>
          <w:ilvl w:val="0"/>
          <w:numId w:val="21"/>
        </w:numPr>
        <w:tabs>
          <w:tab w:val="num" w:pos="284"/>
        </w:tabs>
        <w:overflowPunct/>
        <w:autoSpaceDE/>
        <w:autoSpaceDN/>
        <w:adjustRightInd/>
        <w:snapToGrid w:val="0"/>
        <w:ind w:hanging="720"/>
        <w:jc w:val="both"/>
        <w:textAlignment w:val="auto"/>
        <w:rPr>
          <w:snapToGrid w:val="0"/>
          <w:szCs w:val="24"/>
          <w:lang w:val="lv-LV"/>
        </w:rPr>
      </w:pPr>
      <w:r w:rsidRPr="00AB0161">
        <w:rPr>
          <w:b/>
          <w:snapToGrid w:val="0"/>
          <w:szCs w:val="24"/>
          <w:lang w:val="lv-LV"/>
        </w:rPr>
        <w:t>Pakalpojuma apjoms:</w:t>
      </w:r>
    </w:p>
    <w:p w14:paraId="707C0CF5" w14:textId="77777777" w:rsidR="004F5050" w:rsidRDefault="004F5050" w:rsidP="004F5050">
      <w:pPr>
        <w:pStyle w:val="Bezatstarpm"/>
        <w:ind w:left="284"/>
        <w:jc w:val="both"/>
        <w:rPr>
          <w:rFonts w:ascii="Times New Roman" w:hAnsi="Times New Roman"/>
          <w:sz w:val="24"/>
          <w:szCs w:val="24"/>
        </w:rPr>
      </w:pPr>
      <w:r w:rsidRPr="00AB0161">
        <w:rPr>
          <w:rFonts w:ascii="Times New Roman" w:eastAsia="Times New Roman" w:hAnsi="Times New Roman"/>
          <w:snapToGrid w:val="0"/>
          <w:color w:val="000000"/>
          <w:sz w:val="24"/>
          <w:szCs w:val="24"/>
        </w:rPr>
        <w:t>P</w:t>
      </w:r>
      <w:r w:rsidRPr="00AB0161">
        <w:rPr>
          <w:rFonts w:ascii="Times New Roman" w:hAnsi="Times New Roman"/>
          <w:sz w:val="24"/>
          <w:szCs w:val="24"/>
        </w:rPr>
        <w:t xml:space="preserve">amatojoties uz finanšu piedāvājumu, Aprūpe mājās </w:t>
      </w:r>
      <w:r>
        <w:rPr>
          <w:rFonts w:ascii="Times New Roman" w:hAnsi="Times New Roman"/>
          <w:sz w:val="24"/>
          <w:szCs w:val="24"/>
        </w:rPr>
        <w:t>un drošības pogas pakalpojuma iegādi</w:t>
      </w:r>
      <w:r w:rsidRPr="00AB0161">
        <w:rPr>
          <w:rFonts w:ascii="Times New Roman" w:hAnsi="Times New Roman"/>
          <w:sz w:val="24"/>
          <w:szCs w:val="24"/>
        </w:rPr>
        <w:t xml:space="preserve"> no 2025. gada 1. janvāra līdz 2029. gada 31. decembrim  rezultātiem ir </w:t>
      </w:r>
      <w:r>
        <w:rPr>
          <w:rFonts w:ascii="Times New Roman" w:hAnsi="Times New Roman"/>
          <w:b/>
          <w:bCs/>
          <w:sz w:val="24"/>
          <w:szCs w:val="24"/>
        </w:rPr>
        <w:t>33, 98</w:t>
      </w:r>
      <w:r w:rsidRPr="00AB0161">
        <w:rPr>
          <w:rFonts w:ascii="Times New Roman" w:hAnsi="Times New Roman"/>
          <w:b/>
          <w:bCs/>
          <w:sz w:val="24"/>
          <w:szCs w:val="24"/>
        </w:rPr>
        <w:t>EUR</w:t>
      </w:r>
      <w:r w:rsidRPr="00AB0161">
        <w:rPr>
          <w:rFonts w:ascii="Times New Roman" w:hAnsi="Times New Roman"/>
          <w:sz w:val="24"/>
          <w:szCs w:val="24"/>
        </w:rPr>
        <w:t xml:space="preserve"> (</w:t>
      </w:r>
      <w:r>
        <w:rPr>
          <w:rFonts w:ascii="Times New Roman" w:hAnsi="Times New Roman"/>
          <w:sz w:val="24"/>
          <w:szCs w:val="24"/>
        </w:rPr>
        <w:t xml:space="preserve">trīsdesmit trīs </w:t>
      </w:r>
      <w:proofErr w:type="spellStart"/>
      <w:r w:rsidRPr="00AB0161">
        <w:rPr>
          <w:rFonts w:ascii="Times New Roman" w:hAnsi="Times New Roman"/>
          <w:i/>
          <w:sz w:val="24"/>
          <w:szCs w:val="24"/>
        </w:rPr>
        <w:t>euro</w:t>
      </w:r>
      <w:proofErr w:type="spellEnd"/>
      <w:r w:rsidRPr="00AB0161">
        <w:rPr>
          <w:rFonts w:ascii="Times New Roman" w:hAnsi="Times New Roman"/>
          <w:sz w:val="24"/>
          <w:szCs w:val="24"/>
        </w:rPr>
        <w:t xml:space="preserve"> un </w:t>
      </w:r>
      <w:r>
        <w:rPr>
          <w:rFonts w:ascii="Times New Roman" w:hAnsi="Times New Roman"/>
          <w:sz w:val="24"/>
          <w:szCs w:val="24"/>
        </w:rPr>
        <w:t>98</w:t>
      </w:r>
      <w:r w:rsidRPr="00AB0161">
        <w:rPr>
          <w:rFonts w:ascii="Times New Roman" w:hAnsi="Times New Roman"/>
          <w:sz w:val="24"/>
          <w:szCs w:val="24"/>
        </w:rPr>
        <w:t xml:space="preserve"> </w:t>
      </w:r>
      <w:proofErr w:type="spellStart"/>
      <w:r w:rsidRPr="00AB0161">
        <w:rPr>
          <w:rFonts w:ascii="Times New Roman" w:hAnsi="Times New Roman"/>
          <w:i/>
          <w:sz w:val="24"/>
          <w:szCs w:val="24"/>
        </w:rPr>
        <w:t>euro</w:t>
      </w:r>
      <w:proofErr w:type="spellEnd"/>
      <w:r w:rsidRPr="00AB0161">
        <w:rPr>
          <w:rFonts w:ascii="Times New Roman" w:hAnsi="Times New Roman"/>
          <w:sz w:val="24"/>
          <w:szCs w:val="24"/>
        </w:rPr>
        <w:t xml:space="preserve"> centi) par Aprūpes pakalpojuma sniegšanas vienam Klientam</w:t>
      </w:r>
    </w:p>
    <w:p w14:paraId="620A16BA" w14:textId="77777777" w:rsidR="004F5050" w:rsidRPr="00F002A0" w:rsidRDefault="004F5050" w:rsidP="004F5050">
      <w:pPr>
        <w:pStyle w:val="Sarakstarindkopa"/>
        <w:numPr>
          <w:ilvl w:val="1"/>
          <w:numId w:val="21"/>
        </w:numPr>
        <w:overflowPunct/>
        <w:autoSpaceDE/>
        <w:autoSpaceDN/>
        <w:adjustRightInd/>
        <w:jc w:val="both"/>
        <w:textAlignment w:val="auto"/>
        <w:rPr>
          <w:color w:val="000000"/>
          <w:szCs w:val="24"/>
          <w:lang w:val="lv-LV"/>
        </w:rPr>
      </w:pPr>
      <w:r w:rsidRPr="00F002A0">
        <w:rPr>
          <w:lang w:val="lv-LV"/>
        </w:rPr>
        <w:t xml:space="preserve">par aprūpes mājās personas dzīvesvietas pakalpojuma sniegšana vienai personai par vienu pakalpojuma sniegšanas stundu </w:t>
      </w:r>
      <w:r w:rsidRPr="00F002A0">
        <w:rPr>
          <w:b/>
          <w:bCs/>
          <w:lang w:val="lv-LV"/>
        </w:rPr>
        <w:t xml:space="preserve">ir 9,98 </w:t>
      </w:r>
      <w:proofErr w:type="spellStart"/>
      <w:r w:rsidRPr="00F002A0">
        <w:rPr>
          <w:b/>
          <w:bCs/>
          <w:lang w:val="lv-LV"/>
        </w:rPr>
        <w:t>euro</w:t>
      </w:r>
      <w:proofErr w:type="spellEnd"/>
      <w:r w:rsidRPr="00F002A0">
        <w:rPr>
          <w:lang w:val="lv-LV"/>
        </w:rPr>
        <w:t xml:space="preserve"> (deviņi </w:t>
      </w:r>
      <w:proofErr w:type="spellStart"/>
      <w:r w:rsidRPr="00F002A0">
        <w:rPr>
          <w:lang w:val="lv-LV"/>
        </w:rPr>
        <w:t>euro</w:t>
      </w:r>
      <w:proofErr w:type="spellEnd"/>
      <w:r w:rsidRPr="00F002A0">
        <w:rPr>
          <w:lang w:val="lv-LV"/>
        </w:rPr>
        <w:t xml:space="preserve"> deviņdesmit astoņi centi);</w:t>
      </w:r>
    </w:p>
    <w:p w14:paraId="3816C400" w14:textId="77777777" w:rsidR="004F5050" w:rsidRPr="00F002A0" w:rsidRDefault="004F5050" w:rsidP="004F5050">
      <w:pPr>
        <w:pStyle w:val="Sarakstarindkopa"/>
        <w:numPr>
          <w:ilvl w:val="1"/>
          <w:numId w:val="21"/>
        </w:numPr>
        <w:overflowPunct/>
        <w:autoSpaceDE/>
        <w:autoSpaceDN/>
        <w:adjustRightInd/>
        <w:jc w:val="both"/>
        <w:textAlignment w:val="auto"/>
        <w:rPr>
          <w:color w:val="000000"/>
          <w:szCs w:val="24"/>
          <w:lang w:val="lv-LV"/>
        </w:rPr>
      </w:pPr>
      <w:r w:rsidRPr="00F002A0">
        <w:rPr>
          <w:lang w:val="lv-LV"/>
        </w:rPr>
        <w:t xml:space="preserve">Drošības pogas pakalpojuma sniegšana vienai personai mēnesī </w:t>
      </w:r>
      <w:r w:rsidRPr="00F002A0">
        <w:rPr>
          <w:b/>
          <w:bCs/>
          <w:lang w:val="lv-LV"/>
        </w:rPr>
        <w:t>ir 24,00</w:t>
      </w:r>
      <w:r w:rsidRPr="00F002A0">
        <w:rPr>
          <w:lang w:val="lv-LV"/>
        </w:rPr>
        <w:t xml:space="preserve"> </w:t>
      </w:r>
      <w:proofErr w:type="spellStart"/>
      <w:r w:rsidRPr="00F002A0">
        <w:rPr>
          <w:lang w:val="lv-LV"/>
        </w:rPr>
        <w:t>euro</w:t>
      </w:r>
      <w:proofErr w:type="spellEnd"/>
      <w:r w:rsidRPr="00F002A0">
        <w:rPr>
          <w:lang w:val="lv-LV"/>
        </w:rPr>
        <w:t xml:space="preserve"> (divdesmit četri </w:t>
      </w:r>
      <w:proofErr w:type="spellStart"/>
      <w:r w:rsidRPr="00F002A0">
        <w:rPr>
          <w:lang w:val="lv-LV"/>
        </w:rPr>
        <w:t>euro</w:t>
      </w:r>
      <w:proofErr w:type="spellEnd"/>
      <w:r w:rsidRPr="00F002A0">
        <w:rPr>
          <w:lang w:val="lv-LV"/>
        </w:rPr>
        <w:t xml:space="preserve"> un 00 centi).</w:t>
      </w:r>
    </w:p>
    <w:p w14:paraId="5C69F317" w14:textId="77777777" w:rsidR="004F5050" w:rsidRPr="00AB0161" w:rsidRDefault="004F5050" w:rsidP="004F5050">
      <w:pPr>
        <w:tabs>
          <w:tab w:val="num" w:pos="142"/>
          <w:tab w:val="num" w:pos="284"/>
        </w:tabs>
        <w:snapToGrid w:val="0"/>
        <w:ind w:left="284" w:hanging="284"/>
        <w:jc w:val="both"/>
        <w:rPr>
          <w:snapToGrid w:val="0"/>
          <w:color w:val="000000"/>
          <w:szCs w:val="24"/>
          <w:lang w:val="lv-LV"/>
        </w:rPr>
      </w:pPr>
    </w:p>
    <w:p w14:paraId="679F90F2" w14:textId="77777777" w:rsidR="004F5050" w:rsidRPr="00AB0161" w:rsidRDefault="004F5050" w:rsidP="004F5050">
      <w:pPr>
        <w:numPr>
          <w:ilvl w:val="0"/>
          <w:numId w:val="21"/>
        </w:numPr>
        <w:tabs>
          <w:tab w:val="num" w:pos="284"/>
        </w:tabs>
        <w:overflowPunct/>
        <w:autoSpaceDE/>
        <w:autoSpaceDN/>
        <w:adjustRightInd/>
        <w:ind w:hanging="720"/>
        <w:jc w:val="both"/>
        <w:textAlignment w:val="auto"/>
        <w:rPr>
          <w:b/>
          <w:color w:val="000000"/>
          <w:szCs w:val="24"/>
          <w:lang w:val="lv-LV"/>
        </w:rPr>
      </w:pPr>
      <w:r w:rsidRPr="00AB0161">
        <w:rPr>
          <w:b/>
          <w:color w:val="000000"/>
          <w:szCs w:val="24"/>
          <w:lang w:val="lv-LV"/>
        </w:rPr>
        <w:t>Pakalpojuma saturs:</w:t>
      </w:r>
    </w:p>
    <w:p w14:paraId="6F887AB7" w14:textId="77777777" w:rsidR="004F5050" w:rsidRPr="00AB0161" w:rsidRDefault="004F5050" w:rsidP="004F5050">
      <w:pPr>
        <w:numPr>
          <w:ilvl w:val="1"/>
          <w:numId w:val="21"/>
        </w:numPr>
        <w:tabs>
          <w:tab w:val="clear" w:pos="1080"/>
          <w:tab w:val="num" w:pos="709"/>
        </w:tabs>
        <w:overflowPunct/>
        <w:autoSpaceDE/>
        <w:autoSpaceDN/>
        <w:adjustRightInd/>
        <w:snapToGrid w:val="0"/>
        <w:ind w:left="709" w:hanging="425"/>
        <w:jc w:val="both"/>
        <w:textAlignment w:val="auto"/>
        <w:rPr>
          <w:snapToGrid w:val="0"/>
          <w:szCs w:val="24"/>
          <w:lang w:val="lv-LV"/>
        </w:rPr>
      </w:pPr>
      <w:r w:rsidRPr="00AB0161">
        <w:rPr>
          <w:snapToGrid w:val="0"/>
          <w:szCs w:val="24"/>
          <w:lang w:val="lv-LV"/>
        </w:rPr>
        <w:t>Pastāvīga aprūpe ietver palīdzību personiskās aprūpes nodrošināšanā un/vai mājas darbu veikšanā un sadzīvē personām, kuras vecuma vai funkcionālo traucējumu dēļ nevar to nodrošināt pašas;</w:t>
      </w:r>
    </w:p>
    <w:p w14:paraId="61D8A069" w14:textId="77777777" w:rsidR="004F5050" w:rsidRDefault="004F5050" w:rsidP="004F5050">
      <w:pPr>
        <w:numPr>
          <w:ilvl w:val="1"/>
          <w:numId w:val="21"/>
        </w:numPr>
        <w:tabs>
          <w:tab w:val="clear" w:pos="1080"/>
          <w:tab w:val="num" w:pos="709"/>
        </w:tabs>
        <w:overflowPunct/>
        <w:autoSpaceDE/>
        <w:autoSpaceDN/>
        <w:adjustRightInd/>
        <w:snapToGrid w:val="0"/>
        <w:ind w:left="709" w:hanging="425"/>
        <w:jc w:val="both"/>
        <w:textAlignment w:val="auto"/>
        <w:rPr>
          <w:snapToGrid w:val="0"/>
          <w:szCs w:val="24"/>
          <w:lang w:val="lv-LV"/>
        </w:rPr>
      </w:pPr>
      <w:r w:rsidRPr="00AB0161">
        <w:rPr>
          <w:snapToGrid w:val="0"/>
          <w:szCs w:val="24"/>
          <w:lang w:val="lv-LV"/>
        </w:rPr>
        <w:t>Pagaidu aprūpe ietver mājas darbu veikšanu un personiskās aprūpes nodrošināšanu personām slimības vai atveseļošanās periodā;</w:t>
      </w:r>
    </w:p>
    <w:p w14:paraId="4E8EC591" w14:textId="77777777" w:rsidR="004F5050" w:rsidRPr="00F002A0" w:rsidRDefault="004F5050" w:rsidP="004F5050">
      <w:pPr>
        <w:numPr>
          <w:ilvl w:val="1"/>
          <w:numId w:val="21"/>
        </w:numPr>
        <w:tabs>
          <w:tab w:val="clear" w:pos="1080"/>
          <w:tab w:val="num" w:pos="709"/>
        </w:tabs>
        <w:overflowPunct/>
        <w:autoSpaceDE/>
        <w:autoSpaceDN/>
        <w:adjustRightInd/>
        <w:snapToGrid w:val="0"/>
        <w:ind w:left="709" w:hanging="425"/>
        <w:jc w:val="both"/>
        <w:textAlignment w:val="auto"/>
        <w:rPr>
          <w:snapToGrid w:val="0"/>
          <w:szCs w:val="24"/>
          <w:lang w:val="lv-LV"/>
        </w:rPr>
      </w:pPr>
      <w:r w:rsidRPr="00F002A0">
        <w:rPr>
          <w:snapToGrid w:val="0"/>
          <w:color w:val="000000"/>
          <w:szCs w:val="24"/>
          <w:lang w:val="lv-LV"/>
        </w:rPr>
        <w:t>Klientiem jānodrošina šāds aprūpes pakalpojuma saturs un apjoms (skatīt tabulu Nr.1);</w:t>
      </w:r>
      <w:r w:rsidRPr="00F002A0">
        <w:rPr>
          <w:szCs w:val="24"/>
        </w:rPr>
        <w:t xml:space="preserve"> </w:t>
      </w:r>
      <w:r w:rsidRPr="00F002A0">
        <w:rPr>
          <w:szCs w:val="24"/>
          <w:lang w:val="lv-LV"/>
        </w:rPr>
        <w:t>drošības pogas saziņas iekārtas (signālpogas), kas atrodas aprocē vai kulonā, nodošanu Klienta lietošanā uz Pakalpojuma sniegšanas laiku. Saziņas iekārtai jābūt vienkārši lietojamai, ar maināmu bateriju, ūdensdrošai;</w:t>
      </w:r>
    </w:p>
    <w:p w14:paraId="563E3B51" w14:textId="77777777" w:rsidR="004F5050" w:rsidRPr="00F002A0" w:rsidRDefault="004F5050" w:rsidP="004F5050">
      <w:pPr>
        <w:numPr>
          <w:ilvl w:val="1"/>
          <w:numId w:val="21"/>
        </w:numPr>
        <w:tabs>
          <w:tab w:val="clear" w:pos="1080"/>
          <w:tab w:val="num" w:pos="709"/>
        </w:tabs>
        <w:overflowPunct/>
        <w:autoSpaceDE/>
        <w:autoSpaceDN/>
        <w:adjustRightInd/>
        <w:snapToGrid w:val="0"/>
        <w:ind w:left="709" w:hanging="425"/>
        <w:jc w:val="both"/>
        <w:textAlignment w:val="auto"/>
        <w:rPr>
          <w:snapToGrid w:val="0"/>
          <w:szCs w:val="24"/>
          <w:lang w:val="lv-LV"/>
        </w:rPr>
      </w:pPr>
      <w:r w:rsidRPr="00F002A0">
        <w:rPr>
          <w:szCs w:val="24"/>
          <w:lang w:val="lv-LV"/>
        </w:rPr>
        <w:t>drošības pogas centrāles tehnisko nodrošinājumu un darbinieka gatavību pieņemt drošības pogas signālu no Klientam 24 stundas diennaktī;</w:t>
      </w:r>
    </w:p>
    <w:p w14:paraId="2C7684FE" w14:textId="77777777" w:rsidR="004F5050" w:rsidRPr="00F002A0" w:rsidRDefault="004F5050" w:rsidP="004F5050">
      <w:pPr>
        <w:numPr>
          <w:ilvl w:val="1"/>
          <w:numId w:val="21"/>
        </w:numPr>
        <w:tabs>
          <w:tab w:val="clear" w:pos="1080"/>
          <w:tab w:val="num" w:pos="709"/>
        </w:tabs>
        <w:overflowPunct/>
        <w:autoSpaceDE/>
        <w:autoSpaceDN/>
        <w:adjustRightInd/>
        <w:snapToGrid w:val="0"/>
        <w:ind w:left="709" w:hanging="425"/>
        <w:jc w:val="both"/>
        <w:textAlignment w:val="auto"/>
        <w:rPr>
          <w:snapToGrid w:val="0"/>
          <w:szCs w:val="24"/>
          <w:lang w:val="lv-LV"/>
        </w:rPr>
      </w:pPr>
      <w:r w:rsidRPr="00F002A0">
        <w:rPr>
          <w:szCs w:val="24"/>
          <w:lang w:val="lv-LV"/>
        </w:rPr>
        <w:t>drošības pogas saziņas iekārtas uzraudzību un programmēšanu, pārprogrammēšanu un tehnisko apkalpošanu, tai skaitā bezmaksas bateriju un stiprinājumu nomaiņu, iekārtas nomaiņu vai remontu tās bojājuma gadījumā, informēšanu un palīdzību strāvas zuduma gadījumā;</w:t>
      </w:r>
    </w:p>
    <w:p w14:paraId="59D8D3B2" w14:textId="77777777" w:rsidR="004F5050" w:rsidRPr="00F002A0" w:rsidRDefault="004F5050" w:rsidP="004F5050">
      <w:pPr>
        <w:numPr>
          <w:ilvl w:val="1"/>
          <w:numId w:val="21"/>
        </w:numPr>
        <w:tabs>
          <w:tab w:val="clear" w:pos="1080"/>
          <w:tab w:val="num" w:pos="709"/>
        </w:tabs>
        <w:overflowPunct/>
        <w:autoSpaceDE/>
        <w:autoSpaceDN/>
        <w:adjustRightInd/>
        <w:snapToGrid w:val="0"/>
        <w:ind w:left="709" w:hanging="425"/>
        <w:jc w:val="both"/>
        <w:textAlignment w:val="auto"/>
        <w:rPr>
          <w:snapToGrid w:val="0"/>
          <w:szCs w:val="24"/>
          <w:lang w:val="lv-LV"/>
        </w:rPr>
      </w:pPr>
      <w:r w:rsidRPr="00F002A0">
        <w:rPr>
          <w:szCs w:val="24"/>
          <w:lang w:val="lv-LV"/>
        </w:rPr>
        <w:t>Klienta apmācību un konsultēšanu par drošības pogas sarunu iekārtas un signālpogas izmantošanu;</w:t>
      </w:r>
    </w:p>
    <w:p w14:paraId="6E3E422E" w14:textId="77777777" w:rsidR="004F5050" w:rsidRPr="00F002A0" w:rsidRDefault="004F5050" w:rsidP="004F5050">
      <w:pPr>
        <w:numPr>
          <w:ilvl w:val="1"/>
          <w:numId w:val="21"/>
        </w:numPr>
        <w:tabs>
          <w:tab w:val="clear" w:pos="1080"/>
          <w:tab w:val="num" w:pos="709"/>
        </w:tabs>
        <w:overflowPunct/>
        <w:autoSpaceDE/>
        <w:autoSpaceDN/>
        <w:adjustRightInd/>
        <w:snapToGrid w:val="0"/>
        <w:ind w:left="709" w:hanging="425"/>
        <w:jc w:val="both"/>
        <w:textAlignment w:val="auto"/>
        <w:rPr>
          <w:snapToGrid w:val="0"/>
          <w:szCs w:val="24"/>
          <w:lang w:val="lv-LV"/>
        </w:rPr>
      </w:pPr>
      <w:r w:rsidRPr="00F002A0">
        <w:rPr>
          <w:szCs w:val="24"/>
          <w:lang w:val="lv-LV"/>
        </w:rPr>
        <w:lastRenderedPageBreak/>
        <w:t>nepieciešamās informācijas apkopošanu par Klienta (veselības stāvoklis, kontaktpersonas u.c.), ar mērķi nepieciešamības gadījumā operatīvi nodrošināt palīdzību;</w:t>
      </w:r>
    </w:p>
    <w:p w14:paraId="657DDBD7" w14:textId="77777777" w:rsidR="004F5050" w:rsidRPr="00F002A0" w:rsidRDefault="004F5050" w:rsidP="004F5050">
      <w:pPr>
        <w:numPr>
          <w:ilvl w:val="1"/>
          <w:numId w:val="21"/>
        </w:numPr>
        <w:tabs>
          <w:tab w:val="clear" w:pos="1080"/>
          <w:tab w:val="num" w:pos="709"/>
        </w:tabs>
        <w:overflowPunct/>
        <w:autoSpaceDE/>
        <w:autoSpaceDN/>
        <w:adjustRightInd/>
        <w:snapToGrid w:val="0"/>
        <w:ind w:left="709" w:hanging="425"/>
        <w:jc w:val="both"/>
        <w:textAlignment w:val="auto"/>
        <w:rPr>
          <w:snapToGrid w:val="0"/>
          <w:szCs w:val="24"/>
          <w:lang w:val="lv-LV"/>
        </w:rPr>
      </w:pPr>
      <w:r w:rsidRPr="00F002A0">
        <w:rPr>
          <w:szCs w:val="24"/>
          <w:lang w:val="lv-LV"/>
        </w:rPr>
        <w:t>informatīvu un konsultatīvu palīdzību, ja Klients sazinās ar drošības pogas centrāles darbinieku, un atbilstošu pasākumu veikšanu (piemēram, saziņa ar neatliekamās medicīniskās palīdzības dienestu, Valsts ugunsdzēsības un glābšanas dienestu, valsts vai pašvaldības policiju);</w:t>
      </w:r>
    </w:p>
    <w:p w14:paraId="2867AE22" w14:textId="77777777" w:rsidR="004F5050" w:rsidRPr="00F002A0" w:rsidRDefault="004F5050" w:rsidP="004F5050">
      <w:pPr>
        <w:numPr>
          <w:ilvl w:val="1"/>
          <w:numId w:val="21"/>
        </w:numPr>
        <w:tabs>
          <w:tab w:val="clear" w:pos="1080"/>
          <w:tab w:val="num" w:pos="709"/>
        </w:tabs>
        <w:overflowPunct/>
        <w:autoSpaceDE/>
        <w:autoSpaceDN/>
        <w:adjustRightInd/>
        <w:snapToGrid w:val="0"/>
        <w:ind w:left="709" w:hanging="425"/>
        <w:jc w:val="both"/>
        <w:textAlignment w:val="auto"/>
        <w:rPr>
          <w:snapToGrid w:val="0"/>
          <w:szCs w:val="24"/>
          <w:lang w:val="lv-LV"/>
        </w:rPr>
      </w:pPr>
      <w:r w:rsidRPr="00F002A0">
        <w:rPr>
          <w:szCs w:val="24"/>
          <w:lang w:val="lv-LV"/>
        </w:rPr>
        <w:t xml:space="preserve">centrāles darbinieka veiktu Klienta </w:t>
      </w:r>
      <w:proofErr w:type="spellStart"/>
      <w:r w:rsidRPr="00F002A0">
        <w:rPr>
          <w:szCs w:val="24"/>
          <w:lang w:val="lv-LV"/>
        </w:rPr>
        <w:t>kontroluzraudzību</w:t>
      </w:r>
      <w:proofErr w:type="spellEnd"/>
      <w:r w:rsidRPr="00F002A0">
        <w:rPr>
          <w:szCs w:val="24"/>
          <w:lang w:val="lv-LV"/>
        </w:rPr>
        <w:t xml:space="preserve"> vienu reizi divās nedēļās, ja Klients minētajā laikposmā nav sazinājies ar centrāli;</w:t>
      </w:r>
    </w:p>
    <w:p w14:paraId="2C901ED3" w14:textId="77777777" w:rsidR="004F5050" w:rsidRPr="00F002A0" w:rsidRDefault="004F5050" w:rsidP="004F5050">
      <w:pPr>
        <w:numPr>
          <w:ilvl w:val="1"/>
          <w:numId w:val="21"/>
        </w:numPr>
        <w:tabs>
          <w:tab w:val="clear" w:pos="1080"/>
          <w:tab w:val="num" w:pos="709"/>
        </w:tabs>
        <w:overflowPunct/>
        <w:autoSpaceDE/>
        <w:autoSpaceDN/>
        <w:adjustRightInd/>
        <w:snapToGrid w:val="0"/>
        <w:ind w:left="709" w:hanging="425"/>
        <w:jc w:val="both"/>
        <w:textAlignment w:val="auto"/>
        <w:rPr>
          <w:snapToGrid w:val="0"/>
          <w:szCs w:val="24"/>
          <w:lang w:val="lv-LV"/>
        </w:rPr>
      </w:pPr>
      <w:r w:rsidRPr="00F002A0">
        <w:rPr>
          <w:szCs w:val="24"/>
          <w:lang w:val="lv-LV"/>
        </w:rPr>
        <w:t>drošības pasākumu ievērošanu, lai nodrošinātu Klientam vai tā darbiniekiem nodotās informācijas konfidencialitāti vai priekšmetu lietošanu iekļūšanai Klienta dzīvesvietā (piemēram, durvju kodi, rezerves atslēgas) un brīvas pieejas ierobežošanu nepiederošām personām;</w:t>
      </w:r>
    </w:p>
    <w:p w14:paraId="2FFB61A4" w14:textId="77777777" w:rsidR="004F5050" w:rsidRPr="00F002A0" w:rsidRDefault="004F5050" w:rsidP="004F5050">
      <w:pPr>
        <w:numPr>
          <w:ilvl w:val="1"/>
          <w:numId w:val="21"/>
        </w:numPr>
        <w:tabs>
          <w:tab w:val="clear" w:pos="1080"/>
          <w:tab w:val="num" w:pos="709"/>
        </w:tabs>
        <w:overflowPunct/>
        <w:autoSpaceDE/>
        <w:autoSpaceDN/>
        <w:adjustRightInd/>
        <w:snapToGrid w:val="0"/>
        <w:ind w:left="709" w:hanging="425"/>
        <w:jc w:val="both"/>
        <w:textAlignment w:val="auto"/>
        <w:rPr>
          <w:snapToGrid w:val="0"/>
          <w:szCs w:val="24"/>
          <w:lang w:val="lv-LV"/>
        </w:rPr>
      </w:pPr>
      <w:r w:rsidRPr="00F002A0">
        <w:rPr>
          <w:szCs w:val="24"/>
          <w:lang w:val="lv-LV"/>
        </w:rPr>
        <w:t>izbraukšanu pie Klienta un palīdzības sniegšanu Klientam dzīvesvietā, ja nepieciešams.</w:t>
      </w:r>
    </w:p>
    <w:p w14:paraId="59DD9403" w14:textId="77777777" w:rsidR="004F5050" w:rsidRPr="00F002A0" w:rsidRDefault="004F5050" w:rsidP="004F5050">
      <w:pPr>
        <w:overflowPunct/>
        <w:autoSpaceDE/>
        <w:autoSpaceDN/>
        <w:adjustRightInd/>
        <w:snapToGrid w:val="0"/>
        <w:ind w:left="709"/>
        <w:jc w:val="both"/>
        <w:textAlignment w:val="auto"/>
        <w:rPr>
          <w:snapToGrid w:val="0"/>
          <w:color w:val="000000"/>
          <w:szCs w:val="24"/>
          <w:lang w:val="lv-LV"/>
        </w:rPr>
      </w:pPr>
    </w:p>
    <w:p w14:paraId="24842337" w14:textId="77777777" w:rsidR="004F5050" w:rsidRPr="00F002A0" w:rsidRDefault="004F5050" w:rsidP="004F5050">
      <w:pPr>
        <w:snapToGrid w:val="0"/>
        <w:ind w:right="-766"/>
        <w:rPr>
          <w:i/>
          <w:snapToGrid w:val="0"/>
          <w:color w:val="000000"/>
          <w:szCs w:val="24"/>
          <w:lang w:val="lv-LV"/>
        </w:rPr>
      </w:pPr>
    </w:p>
    <w:p w14:paraId="7C47AC93" w14:textId="77777777" w:rsidR="004F5050" w:rsidRPr="00AB0161" w:rsidRDefault="004F5050" w:rsidP="004F5050">
      <w:pPr>
        <w:snapToGrid w:val="0"/>
        <w:ind w:right="-766"/>
        <w:jc w:val="center"/>
        <w:rPr>
          <w:i/>
          <w:snapToGrid w:val="0"/>
          <w:color w:val="000000"/>
          <w:lang w:val="lv-LV"/>
        </w:rPr>
      </w:pPr>
      <w:r w:rsidRPr="00AB0161">
        <w:rPr>
          <w:i/>
          <w:snapToGrid w:val="0"/>
          <w:color w:val="000000"/>
          <w:lang w:val="lv-LV"/>
        </w:rPr>
        <w:t xml:space="preserve">                                                                  </w:t>
      </w:r>
    </w:p>
    <w:p w14:paraId="64B47B10" w14:textId="77777777" w:rsidR="004F5050" w:rsidRPr="00AB0161" w:rsidRDefault="004F5050" w:rsidP="004F5050">
      <w:pPr>
        <w:snapToGrid w:val="0"/>
        <w:ind w:right="-766"/>
        <w:jc w:val="center"/>
        <w:rPr>
          <w:i/>
          <w:snapToGrid w:val="0"/>
          <w:color w:val="000000"/>
          <w:lang w:val="lv-LV"/>
        </w:rPr>
      </w:pPr>
    </w:p>
    <w:p w14:paraId="7AE1F1CC" w14:textId="77777777" w:rsidR="004F5050" w:rsidRPr="00AB0161" w:rsidRDefault="004F5050" w:rsidP="004F5050">
      <w:pPr>
        <w:snapToGrid w:val="0"/>
        <w:ind w:right="-766"/>
        <w:jc w:val="center"/>
        <w:rPr>
          <w:i/>
          <w:snapToGrid w:val="0"/>
          <w:color w:val="000000"/>
          <w:lang w:val="lv-LV"/>
        </w:rPr>
      </w:pPr>
    </w:p>
    <w:p w14:paraId="490608E8" w14:textId="77777777" w:rsidR="004F5050" w:rsidRPr="00AB0161" w:rsidRDefault="004F5050" w:rsidP="004F5050">
      <w:pPr>
        <w:snapToGrid w:val="0"/>
        <w:ind w:right="-766"/>
        <w:jc w:val="center"/>
        <w:rPr>
          <w:i/>
          <w:snapToGrid w:val="0"/>
          <w:color w:val="000000"/>
          <w:lang w:val="lv-LV"/>
        </w:rPr>
      </w:pPr>
    </w:p>
    <w:p w14:paraId="07909868" w14:textId="77777777" w:rsidR="004F5050" w:rsidRPr="00AB0161" w:rsidRDefault="004F5050" w:rsidP="004F5050">
      <w:pPr>
        <w:snapToGrid w:val="0"/>
        <w:ind w:right="-766"/>
        <w:jc w:val="center"/>
        <w:rPr>
          <w:i/>
          <w:snapToGrid w:val="0"/>
          <w:color w:val="000000"/>
          <w:lang w:val="lv-LV"/>
        </w:rPr>
      </w:pPr>
    </w:p>
    <w:p w14:paraId="51338561" w14:textId="77777777" w:rsidR="004F5050" w:rsidRPr="00AB0161" w:rsidRDefault="004F5050" w:rsidP="004F5050">
      <w:pPr>
        <w:snapToGrid w:val="0"/>
        <w:ind w:right="-766"/>
        <w:jc w:val="center"/>
        <w:rPr>
          <w:i/>
          <w:snapToGrid w:val="0"/>
          <w:color w:val="000000"/>
          <w:lang w:val="lv-LV"/>
        </w:rPr>
      </w:pPr>
    </w:p>
    <w:p w14:paraId="4090AB89" w14:textId="77777777" w:rsidR="004F5050" w:rsidRPr="00AB0161" w:rsidRDefault="004F5050" w:rsidP="004F5050">
      <w:pPr>
        <w:snapToGrid w:val="0"/>
        <w:ind w:right="-766"/>
        <w:jc w:val="center"/>
        <w:rPr>
          <w:i/>
          <w:snapToGrid w:val="0"/>
          <w:color w:val="000000"/>
          <w:lang w:val="lv-LV"/>
        </w:rPr>
      </w:pPr>
    </w:p>
    <w:p w14:paraId="091183AF" w14:textId="77777777" w:rsidR="004F5050" w:rsidRPr="00AB0161" w:rsidRDefault="004F5050" w:rsidP="004F5050">
      <w:pPr>
        <w:snapToGrid w:val="0"/>
        <w:ind w:right="-766"/>
        <w:jc w:val="center"/>
        <w:rPr>
          <w:i/>
          <w:snapToGrid w:val="0"/>
          <w:color w:val="000000"/>
          <w:lang w:val="lv-LV"/>
        </w:rPr>
      </w:pPr>
      <w:r w:rsidRPr="00AB0161">
        <w:rPr>
          <w:i/>
          <w:snapToGrid w:val="0"/>
          <w:color w:val="000000"/>
          <w:lang w:val="lv-LV"/>
        </w:rPr>
        <w:t xml:space="preserve">                                                       </w:t>
      </w:r>
    </w:p>
    <w:p w14:paraId="7FF58D0A" w14:textId="77777777" w:rsidR="004F5050" w:rsidRPr="00AB0161" w:rsidRDefault="004F5050" w:rsidP="004F5050">
      <w:pPr>
        <w:snapToGrid w:val="0"/>
        <w:ind w:right="-766"/>
        <w:jc w:val="center"/>
        <w:rPr>
          <w:i/>
          <w:snapToGrid w:val="0"/>
          <w:color w:val="000000"/>
          <w:lang w:val="lv-LV"/>
        </w:rPr>
      </w:pPr>
      <w:r w:rsidRPr="00AB0161">
        <w:rPr>
          <w:i/>
          <w:snapToGrid w:val="0"/>
          <w:color w:val="000000"/>
          <w:lang w:val="lv-LV"/>
        </w:rPr>
        <w:t xml:space="preserve">                                                       </w:t>
      </w:r>
    </w:p>
    <w:p w14:paraId="0A30A8E1" w14:textId="77777777" w:rsidR="004F5050" w:rsidRPr="00AB0161" w:rsidRDefault="004F5050" w:rsidP="004F5050">
      <w:pPr>
        <w:snapToGrid w:val="0"/>
        <w:ind w:right="-766"/>
        <w:jc w:val="center"/>
        <w:rPr>
          <w:i/>
          <w:snapToGrid w:val="0"/>
          <w:color w:val="000000"/>
          <w:lang w:val="lv-LV"/>
        </w:rPr>
      </w:pPr>
      <w:r w:rsidRPr="00AB0161">
        <w:rPr>
          <w:i/>
          <w:snapToGrid w:val="0"/>
          <w:color w:val="000000"/>
          <w:lang w:val="lv-LV"/>
        </w:rPr>
        <w:t xml:space="preserve">                                                                                      </w:t>
      </w:r>
    </w:p>
    <w:p w14:paraId="07CB771D" w14:textId="77777777" w:rsidR="004F5050" w:rsidRDefault="004F5050" w:rsidP="004F5050">
      <w:pPr>
        <w:snapToGrid w:val="0"/>
        <w:ind w:right="-144"/>
        <w:jc w:val="right"/>
        <w:rPr>
          <w:i/>
          <w:snapToGrid w:val="0"/>
          <w:color w:val="000000"/>
          <w:lang w:val="lv-LV"/>
        </w:rPr>
      </w:pPr>
    </w:p>
    <w:p w14:paraId="23A54FEE" w14:textId="77777777" w:rsidR="004F5050" w:rsidRDefault="004F5050" w:rsidP="004F5050">
      <w:pPr>
        <w:snapToGrid w:val="0"/>
        <w:ind w:right="-144"/>
        <w:jc w:val="right"/>
        <w:rPr>
          <w:i/>
          <w:snapToGrid w:val="0"/>
          <w:color w:val="000000"/>
          <w:lang w:val="lv-LV"/>
        </w:rPr>
      </w:pPr>
    </w:p>
    <w:p w14:paraId="17F82060" w14:textId="77777777" w:rsidR="004F5050" w:rsidRDefault="004F5050" w:rsidP="004F5050">
      <w:pPr>
        <w:snapToGrid w:val="0"/>
        <w:ind w:right="-144"/>
        <w:jc w:val="right"/>
        <w:rPr>
          <w:i/>
          <w:snapToGrid w:val="0"/>
          <w:color w:val="000000"/>
          <w:lang w:val="lv-LV"/>
        </w:rPr>
      </w:pPr>
    </w:p>
    <w:p w14:paraId="24FEBE38" w14:textId="77777777" w:rsidR="004F5050" w:rsidRDefault="004F5050" w:rsidP="004F5050">
      <w:pPr>
        <w:snapToGrid w:val="0"/>
        <w:ind w:right="-144"/>
        <w:jc w:val="right"/>
        <w:rPr>
          <w:i/>
          <w:snapToGrid w:val="0"/>
          <w:color w:val="000000"/>
          <w:lang w:val="lv-LV"/>
        </w:rPr>
      </w:pPr>
    </w:p>
    <w:p w14:paraId="5BD43EC9" w14:textId="77777777" w:rsidR="004F5050" w:rsidRDefault="004F5050" w:rsidP="004F5050">
      <w:pPr>
        <w:snapToGrid w:val="0"/>
        <w:ind w:right="-144"/>
        <w:jc w:val="right"/>
        <w:rPr>
          <w:i/>
          <w:snapToGrid w:val="0"/>
          <w:color w:val="000000"/>
          <w:lang w:val="lv-LV"/>
        </w:rPr>
      </w:pPr>
    </w:p>
    <w:p w14:paraId="78799A0E" w14:textId="77777777" w:rsidR="004F5050" w:rsidRDefault="004F5050" w:rsidP="004F5050">
      <w:pPr>
        <w:snapToGrid w:val="0"/>
        <w:ind w:right="-144"/>
        <w:jc w:val="right"/>
        <w:rPr>
          <w:i/>
          <w:snapToGrid w:val="0"/>
          <w:color w:val="000000"/>
          <w:lang w:val="lv-LV"/>
        </w:rPr>
      </w:pPr>
    </w:p>
    <w:p w14:paraId="6C1800A5" w14:textId="77777777" w:rsidR="004F5050" w:rsidRDefault="004F5050" w:rsidP="004F5050">
      <w:pPr>
        <w:snapToGrid w:val="0"/>
        <w:ind w:right="-144"/>
        <w:jc w:val="right"/>
        <w:rPr>
          <w:i/>
          <w:snapToGrid w:val="0"/>
          <w:color w:val="000000"/>
          <w:lang w:val="lv-LV"/>
        </w:rPr>
      </w:pPr>
    </w:p>
    <w:p w14:paraId="6FDDB9FE" w14:textId="77777777" w:rsidR="004F5050" w:rsidRDefault="004F5050" w:rsidP="004F5050">
      <w:pPr>
        <w:snapToGrid w:val="0"/>
        <w:ind w:right="-144"/>
        <w:jc w:val="right"/>
        <w:rPr>
          <w:i/>
          <w:snapToGrid w:val="0"/>
          <w:color w:val="000000"/>
          <w:lang w:val="lv-LV"/>
        </w:rPr>
      </w:pPr>
    </w:p>
    <w:p w14:paraId="28352F73" w14:textId="77777777" w:rsidR="004F5050" w:rsidRDefault="004F5050" w:rsidP="004F5050">
      <w:pPr>
        <w:snapToGrid w:val="0"/>
        <w:ind w:right="-144"/>
        <w:jc w:val="right"/>
        <w:rPr>
          <w:i/>
          <w:snapToGrid w:val="0"/>
          <w:color w:val="000000"/>
          <w:lang w:val="lv-LV"/>
        </w:rPr>
      </w:pPr>
    </w:p>
    <w:p w14:paraId="1B6A1117" w14:textId="77777777" w:rsidR="004F5050" w:rsidRDefault="004F5050" w:rsidP="004F5050">
      <w:pPr>
        <w:snapToGrid w:val="0"/>
        <w:ind w:right="-144"/>
        <w:jc w:val="right"/>
        <w:rPr>
          <w:i/>
          <w:snapToGrid w:val="0"/>
          <w:color w:val="000000"/>
          <w:lang w:val="lv-LV"/>
        </w:rPr>
      </w:pPr>
    </w:p>
    <w:p w14:paraId="4F1E6FAE" w14:textId="77777777" w:rsidR="004F5050" w:rsidRDefault="004F5050" w:rsidP="004F5050">
      <w:pPr>
        <w:snapToGrid w:val="0"/>
        <w:ind w:right="-144"/>
        <w:jc w:val="right"/>
        <w:rPr>
          <w:i/>
          <w:snapToGrid w:val="0"/>
          <w:color w:val="000000"/>
          <w:lang w:val="lv-LV"/>
        </w:rPr>
      </w:pPr>
    </w:p>
    <w:p w14:paraId="5DAF3542" w14:textId="77777777" w:rsidR="004F5050" w:rsidRDefault="004F5050" w:rsidP="004F5050">
      <w:pPr>
        <w:snapToGrid w:val="0"/>
        <w:ind w:right="-144"/>
        <w:jc w:val="right"/>
        <w:rPr>
          <w:i/>
          <w:snapToGrid w:val="0"/>
          <w:color w:val="000000"/>
          <w:lang w:val="lv-LV"/>
        </w:rPr>
      </w:pPr>
    </w:p>
    <w:p w14:paraId="259B1705" w14:textId="77777777" w:rsidR="004F5050" w:rsidRDefault="004F5050" w:rsidP="004F5050">
      <w:pPr>
        <w:snapToGrid w:val="0"/>
        <w:ind w:right="-144"/>
        <w:jc w:val="right"/>
        <w:rPr>
          <w:i/>
          <w:snapToGrid w:val="0"/>
          <w:color w:val="000000"/>
          <w:lang w:val="lv-LV"/>
        </w:rPr>
      </w:pPr>
    </w:p>
    <w:p w14:paraId="49CEDFD3" w14:textId="77777777" w:rsidR="004F5050" w:rsidRDefault="004F5050" w:rsidP="004F5050">
      <w:pPr>
        <w:snapToGrid w:val="0"/>
        <w:ind w:right="-144"/>
        <w:jc w:val="right"/>
        <w:rPr>
          <w:i/>
          <w:snapToGrid w:val="0"/>
          <w:color w:val="000000"/>
          <w:lang w:val="lv-LV"/>
        </w:rPr>
      </w:pPr>
    </w:p>
    <w:p w14:paraId="206D86A8" w14:textId="77777777" w:rsidR="004F5050" w:rsidRDefault="004F5050" w:rsidP="004F5050">
      <w:pPr>
        <w:snapToGrid w:val="0"/>
        <w:ind w:right="-144"/>
        <w:jc w:val="right"/>
        <w:rPr>
          <w:i/>
          <w:snapToGrid w:val="0"/>
          <w:color w:val="000000"/>
          <w:lang w:val="lv-LV"/>
        </w:rPr>
      </w:pPr>
    </w:p>
    <w:p w14:paraId="24D3AF2D" w14:textId="77777777" w:rsidR="004F5050" w:rsidRDefault="004F5050" w:rsidP="004F5050">
      <w:pPr>
        <w:snapToGrid w:val="0"/>
        <w:ind w:right="-144"/>
        <w:jc w:val="right"/>
        <w:rPr>
          <w:i/>
          <w:snapToGrid w:val="0"/>
          <w:color w:val="000000"/>
          <w:lang w:val="lv-LV"/>
        </w:rPr>
      </w:pPr>
    </w:p>
    <w:p w14:paraId="67F42A83" w14:textId="77777777" w:rsidR="004F5050" w:rsidRDefault="004F5050" w:rsidP="004F5050">
      <w:pPr>
        <w:snapToGrid w:val="0"/>
        <w:ind w:right="-144"/>
        <w:jc w:val="right"/>
        <w:rPr>
          <w:i/>
          <w:snapToGrid w:val="0"/>
          <w:color w:val="000000"/>
          <w:lang w:val="lv-LV"/>
        </w:rPr>
      </w:pPr>
    </w:p>
    <w:p w14:paraId="1D0FC347" w14:textId="77777777" w:rsidR="004F5050" w:rsidRDefault="004F5050" w:rsidP="004F5050">
      <w:pPr>
        <w:snapToGrid w:val="0"/>
        <w:ind w:right="-144"/>
        <w:jc w:val="right"/>
        <w:rPr>
          <w:i/>
          <w:snapToGrid w:val="0"/>
          <w:color w:val="000000"/>
          <w:lang w:val="lv-LV"/>
        </w:rPr>
      </w:pPr>
    </w:p>
    <w:p w14:paraId="00C32C8D" w14:textId="77777777" w:rsidR="004F5050" w:rsidRDefault="004F5050" w:rsidP="004F5050">
      <w:pPr>
        <w:snapToGrid w:val="0"/>
        <w:ind w:right="-144"/>
        <w:jc w:val="right"/>
        <w:rPr>
          <w:i/>
          <w:snapToGrid w:val="0"/>
          <w:color w:val="000000"/>
          <w:lang w:val="lv-LV"/>
        </w:rPr>
      </w:pPr>
    </w:p>
    <w:p w14:paraId="5A90C1B6" w14:textId="77777777" w:rsidR="004F5050" w:rsidRDefault="004F5050" w:rsidP="004F5050">
      <w:pPr>
        <w:snapToGrid w:val="0"/>
        <w:ind w:right="-144"/>
        <w:jc w:val="right"/>
        <w:rPr>
          <w:i/>
          <w:snapToGrid w:val="0"/>
          <w:color w:val="000000"/>
          <w:lang w:val="lv-LV"/>
        </w:rPr>
      </w:pPr>
    </w:p>
    <w:p w14:paraId="7E644E90" w14:textId="77777777" w:rsidR="004F5050" w:rsidRPr="00AB0161" w:rsidRDefault="004F5050" w:rsidP="004F5050">
      <w:pPr>
        <w:snapToGrid w:val="0"/>
        <w:ind w:right="-144"/>
        <w:jc w:val="right"/>
        <w:rPr>
          <w:i/>
          <w:snapToGrid w:val="0"/>
          <w:color w:val="000000"/>
          <w:lang w:val="lv-LV"/>
        </w:rPr>
      </w:pPr>
      <w:r w:rsidRPr="00AB0161">
        <w:rPr>
          <w:i/>
          <w:snapToGrid w:val="0"/>
          <w:color w:val="000000"/>
          <w:lang w:val="lv-LV"/>
        </w:rPr>
        <w:t>Tabula Nr.1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42"/>
        <w:gridCol w:w="3686"/>
        <w:gridCol w:w="141"/>
        <w:gridCol w:w="1843"/>
        <w:gridCol w:w="142"/>
        <w:gridCol w:w="1276"/>
      </w:tblGrid>
      <w:tr w:rsidR="004F5050" w:rsidRPr="00AB0161" w14:paraId="209F1C3D" w14:textId="77777777" w:rsidTr="00331609">
        <w:tc>
          <w:tcPr>
            <w:tcW w:w="9606" w:type="dxa"/>
            <w:gridSpan w:val="7"/>
            <w:shd w:val="clear" w:color="auto" w:fill="auto"/>
          </w:tcPr>
          <w:p w14:paraId="6926E1BF" w14:textId="77777777" w:rsidR="004F5050" w:rsidRPr="00AB0161" w:rsidRDefault="004F5050" w:rsidP="00331609">
            <w:pPr>
              <w:jc w:val="center"/>
              <w:rPr>
                <w:b/>
                <w:lang w:val="lv-LV"/>
              </w:rPr>
            </w:pPr>
          </w:p>
          <w:p w14:paraId="13AF4AE9" w14:textId="77777777" w:rsidR="004F5050" w:rsidRPr="00AB0161" w:rsidRDefault="004F5050" w:rsidP="00331609">
            <w:pPr>
              <w:jc w:val="center"/>
              <w:rPr>
                <w:b/>
                <w:lang w:val="lv-LV"/>
              </w:rPr>
            </w:pPr>
            <w:r w:rsidRPr="00AB0161">
              <w:rPr>
                <w:b/>
                <w:lang w:val="lv-LV"/>
              </w:rPr>
              <w:t xml:space="preserve">APRŪPES </w:t>
            </w:r>
            <w:r>
              <w:rPr>
                <w:b/>
                <w:lang w:val="lv-LV"/>
              </w:rPr>
              <w:t xml:space="preserve"> MĀJĀS </w:t>
            </w:r>
            <w:r w:rsidRPr="00AB0161">
              <w:rPr>
                <w:b/>
                <w:lang w:val="lv-LV"/>
              </w:rPr>
              <w:t xml:space="preserve">PAKALPOJUMA </w:t>
            </w:r>
          </w:p>
          <w:p w14:paraId="46D97D0C" w14:textId="77777777" w:rsidR="004F5050" w:rsidRPr="00AB0161" w:rsidRDefault="004F5050" w:rsidP="00331609">
            <w:pPr>
              <w:jc w:val="center"/>
              <w:rPr>
                <w:b/>
                <w:lang w:val="lv-LV"/>
              </w:rPr>
            </w:pPr>
          </w:p>
        </w:tc>
      </w:tr>
      <w:tr w:rsidR="004F5050" w:rsidRPr="00AB0161" w14:paraId="15B463EE" w14:textId="77777777" w:rsidTr="00331609">
        <w:tc>
          <w:tcPr>
            <w:tcW w:w="2376" w:type="dxa"/>
            <w:shd w:val="clear" w:color="auto" w:fill="auto"/>
          </w:tcPr>
          <w:p w14:paraId="130B12B3" w14:textId="77777777" w:rsidR="004F5050" w:rsidRPr="00AB0161" w:rsidRDefault="004F5050" w:rsidP="00331609">
            <w:pPr>
              <w:jc w:val="center"/>
              <w:rPr>
                <w:b/>
                <w:lang w:val="lv-LV"/>
              </w:rPr>
            </w:pPr>
          </w:p>
          <w:p w14:paraId="2AD91BE5" w14:textId="77777777" w:rsidR="004F5050" w:rsidRPr="00AB0161" w:rsidRDefault="004F5050" w:rsidP="00331609">
            <w:pPr>
              <w:jc w:val="center"/>
              <w:rPr>
                <w:b/>
                <w:lang w:val="lv-LV"/>
              </w:rPr>
            </w:pPr>
            <w:r w:rsidRPr="00AB0161">
              <w:rPr>
                <w:b/>
                <w:lang w:val="lv-LV"/>
              </w:rPr>
              <w:t>SATURS</w:t>
            </w:r>
          </w:p>
        </w:tc>
        <w:tc>
          <w:tcPr>
            <w:tcW w:w="3828" w:type="dxa"/>
            <w:gridSpan w:val="2"/>
          </w:tcPr>
          <w:p w14:paraId="660FE2E0" w14:textId="77777777" w:rsidR="004F5050" w:rsidRPr="00AB0161" w:rsidRDefault="004F5050" w:rsidP="00331609">
            <w:pPr>
              <w:jc w:val="center"/>
              <w:rPr>
                <w:b/>
                <w:lang w:val="lv-LV"/>
              </w:rPr>
            </w:pPr>
          </w:p>
          <w:p w14:paraId="0A7F9E8B" w14:textId="77777777" w:rsidR="004F5050" w:rsidRPr="00AB0161" w:rsidRDefault="004F5050" w:rsidP="00331609">
            <w:pPr>
              <w:jc w:val="center"/>
              <w:rPr>
                <w:b/>
                <w:lang w:val="lv-LV"/>
              </w:rPr>
            </w:pPr>
            <w:r w:rsidRPr="00AB0161">
              <w:rPr>
                <w:b/>
                <w:lang w:val="lv-LV"/>
              </w:rPr>
              <w:t xml:space="preserve">DARBĪBAS </w:t>
            </w:r>
          </w:p>
          <w:p w14:paraId="5CF1F4F0" w14:textId="77777777" w:rsidR="004F5050" w:rsidRPr="00AB0161" w:rsidRDefault="004F5050" w:rsidP="00331609">
            <w:pPr>
              <w:jc w:val="center"/>
              <w:rPr>
                <w:b/>
                <w:lang w:val="lv-LV"/>
              </w:rPr>
            </w:pPr>
            <w:r w:rsidRPr="00AB0161">
              <w:rPr>
                <w:b/>
                <w:lang w:val="lv-LV"/>
              </w:rPr>
              <w:lastRenderedPageBreak/>
              <w:t>SATURS/APRAKSTS</w:t>
            </w:r>
          </w:p>
        </w:tc>
        <w:tc>
          <w:tcPr>
            <w:tcW w:w="1984" w:type="dxa"/>
            <w:gridSpan w:val="2"/>
            <w:shd w:val="clear" w:color="auto" w:fill="auto"/>
          </w:tcPr>
          <w:p w14:paraId="494E8F1A" w14:textId="77777777" w:rsidR="004F5050" w:rsidRPr="00AB0161" w:rsidRDefault="004F5050" w:rsidP="00331609">
            <w:pPr>
              <w:jc w:val="center"/>
              <w:rPr>
                <w:b/>
                <w:lang w:val="lv-LV"/>
              </w:rPr>
            </w:pPr>
            <w:r w:rsidRPr="00AB0161">
              <w:rPr>
                <w:b/>
                <w:lang w:val="lv-LV"/>
              </w:rPr>
              <w:lastRenderedPageBreak/>
              <w:t>IZPILDES BIEŽUMS</w:t>
            </w:r>
          </w:p>
          <w:p w14:paraId="65D4B235" w14:textId="77777777" w:rsidR="004F5050" w:rsidRPr="00AB0161" w:rsidRDefault="004F5050" w:rsidP="00331609">
            <w:pPr>
              <w:jc w:val="center"/>
              <w:rPr>
                <w:b/>
                <w:lang w:val="lv-LV"/>
              </w:rPr>
            </w:pPr>
            <w:r w:rsidRPr="00AB0161">
              <w:rPr>
                <w:b/>
                <w:lang w:val="lv-LV"/>
              </w:rPr>
              <w:lastRenderedPageBreak/>
              <w:t xml:space="preserve"> (D-dienā, N-nedēļā, M-mēnesī, G-gadā)</w:t>
            </w:r>
          </w:p>
        </w:tc>
        <w:tc>
          <w:tcPr>
            <w:tcW w:w="1418" w:type="dxa"/>
            <w:gridSpan w:val="2"/>
            <w:shd w:val="clear" w:color="auto" w:fill="auto"/>
          </w:tcPr>
          <w:p w14:paraId="2BC58C52" w14:textId="77777777" w:rsidR="004F5050" w:rsidRPr="00AB0161" w:rsidRDefault="004F5050" w:rsidP="00331609">
            <w:pPr>
              <w:jc w:val="center"/>
              <w:rPr>
                <w:b/>
                <w:lang w:val="lv-LV"/>
              </w:rPr>
            </w:pPr>
            <w:r w:rsidRPr="00AB0161">
              <w:rPr>
                <w:b/>
                <w:lang w:val="lv-LV"/>
              </w:rPr>
              <w:lastRenderedPageBreak/>
              <w:t>IZPILDES</w:t>
            </w:r>
          </w:p>
          <w:p w14:paraId="54A5034C" w14:textId="77777777" w:rsidR="004F5050" w:rsidRPr="00AB0161" w:rsidRDefault="004F5050" w:rsidP="00331609">
            <w:pPr>
              <w:jc w:val="center"/>
              <w:rPr>
                <w:b/>
                <w:lang w:val="lv-LV"/>
              </w:rPr>
            </w:pPr>
            <w:r w:rsidRPr="00AB0161">
              <w:rPr>
                <w:b/>
                <w:lang w:val="lv-LV"/>
              </w:rPr>
              <w:t>LAIKS</w:t>
            </w:r>
          </w:p>
          <w:p w14:paraId="597C6ED2" w14:textId="77777777" w:rsidR="004F5050" w:rsidRPr="00AB0161" w:rsidRDefault="004F5050" w:rsidP="00331609">
            <w:pPr>
              <w:jc w:val="center"/>
              <w:rPr>
                <w:b/>
                <w:lang w:val="lv-LV"/>
              </w:rPr>
            </w:pPr>
            <w:r w:rsidRPr="00AB0161">
              <w:rPr>
                <w:b/>
                <w:lang w:val="lv-LV"/>
              </w:rPr>
              <w:lastRenderedPageBreak/>
              <w:t>(minūtēs)</w:t>
            </w:r>
          </w:p>
        </w:tc>
      </w:tr>
      <w:tr w:rsidR="004F5050" w:rsidRPr="00AB0161" w14:paraId="3F4C0138" w14:textId="77777777" w:rsidTr="00331609">
        <w:tc>
          <w:tcPr>
            <w:tcW w:w="9606" w:type="dxa"/>
            <w:gridSpan w:val="7"/>
          </w:tcPr>
          <w:p w14:paraId="446A5BAE" w14:textId="77777777" w:rsidR="004F5050" w:rsidRPr="00AB0161" w:rsidRDefault="004F5050" w:rsidP="00331609">
            <w:pPr>
              <w:jc w:val="center"/>
              <w:rPr>
                <w:b/>
                <w:i/>
                <w:lang w:val="lv-LV"/>
              </w:rPr>
            </w:pPr>
            <w:r w:rsidRPr="00AB0161">
              <w:rPr>
                <w:b/>
                <w:i/>
                <w:lang w:val="lv-LV"/>
              </w:rPr>
              <w:lastRenderedPageBreak/>
              <w:t>Personīgā higiēna un rūpes par izskatu</w:t>
            </w:r>
          </w:p>
        </w:tc>
      </w:tr>
      <w:tr w:rsidR="004F5050" w:rsidRPr="00AB0161" w14:paraId="769D0097" w14:textId="77777777" w:rsidTr="00331609">
        <w:tc>
          <w:tcPr>
            <w:tcW w:w="2518" w:type="dxa"/>
            <w:gridSpan w:val="2"/>
            <w:shd w:val="clear" w:color="auto" w:fill="auto"/>
          </w:tcPr>
          <w:p w14:paraId="61D7A778" w14:textId="77777777" w:rsidR="004F5050" w:rsidRPr="00AB0161" w:rsidRDefault="004F5050" w:rsidP="00331609">
            <w:pPr>
              <w:rPr>
                <w:lang w:val="lv-LV"/>
              </w:rPr>
            </w:pPr>
            <w:r w:rsidRPr="00AB0161">
              <w:rPr>
                <w:lang w:val="lv-LV"/>
              </w:rPr>
              <w:t>Sejas un mutes higiēnas nodrošināšana</w:t>
            </w:r>
          </w:p>
        </w:tc>
        <w:tc>
          <w:tcPr>
            <w:tcW w:w="3827" w:type="dxa"/>
            <w:gridSpan w:val="2"/>
          </w:tcPr>
          <w:p w14:paraId="2940968A"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sagatavo siltu ūdeni, zobu birstīti un dvieli</w:t>
            </w:r>
          </w:p>
          <w:p w14:paraId="2DDBEDD9"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palīdz klientam ieņemt ērtāku stāvokli un zem zoda novieto dvielīti</w:t>
            </w:r>
          </w:p>
          <w:p w14:paraId="69405CC5"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palīdz klientam iztīrīt zobus un noslauka ar dvieli</w:t>
            </w:r>
          </w:p>
          <w:p w14:paraId="6533E195"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palīdz ērti apgulties, sakopj apkārtni</w:t>
            </w:r>
          </w:p>
          <w:p w14:paraId="1262002D"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ja klientam nav zobu-mutes dobumu iztīra ar marles tamponu</w:t>
            </w:r>
          </w:p>
        </w:tc>
        <w:tc>
          <w:tcPr>
            <w:tcW w:w="1985" w:type="dxa"/>
            <w:gridSpan w:val="2"/>
            <w:shd w:val="clear" w:color="auto" w:fill="auto"/>
          </w:tcPr>
          <w:p w14:paraId="54AD792A" w14:textId="77777777" w:rsidR="004F5050" w:rsidRPr="00AB0161" w:rsidRDefault="004F5050" w:rsidP="00331609">
            <w:pPr>
              <w:rPr>
                <w:lang w:val="lv-LV"/>
              </w:rPr>
            </w:pPr>
            <w:r w:rsidRPr="00AB0161">
              <w:rPr>
                <w:lang w:val="lv-LV"/>
              </w:rPr>
              <w:t>1 – 3 x D</w:t>
            </w:r>
          </w:p>
          <w:p w14:paraId="1E0E30A7" w14:textId="77777777" w:rsidR="004F5050" w:rsidRPr="00AB0161" w:rsidRDefault="004F5050" w:rsidP="00331609">
            <w:pPr>
              <w:rPr>
                <w:lang w:val="lv-LV"/>
              </w:rPr>
            </w:pPr>
            <w:r w:rsidRPr="00AB0161">
              <w:rPr>
                <w:lang w:val="lv-LV"/>
              </w:rPr>
              <w:t>Protēžu kopšana pēc katras ēdienreizes</w:t>
            </w:r>
          </w:p>
        </w:tc>
        <w:tc>
          <w:tcPr>
            <w:tcW w:w="1276" w:type="dxa"/>
            <w:shd w:val="clear" w:color="auto" w:fill="auto"/>
          </w:tcPr>
          <w:p w14:paraId="216D3BD4" w14:textId="77777777" w:rsidR="004F5050" w:rsidRPr="00AB0161" w:rsidRDefault="004F5050" w:rsidP="00331609">
            <w:pPr>
              <w:rPr>
                <w:lang w:val="lv-LV"/>
              </w:rPr>
            </w:pPr>
            <w:r w:rsidRPr="00AB0161">
              <w:rPr>
                <w:lang w:val="lv-LV"/>
              </w:rPr>
              <w:t>5-10</w:t>
            </w:r>
          </w:p>
        </w:tc>
      </w:tr>
      <w:tr w:rsidR="004F5050" w:rsidRPr="00AB0161" w14:paraId="2CD0117F" w14:textId="77777777" w:rsidTr="00331609">
        <w:tc>
          <w:tcPr>
            <w:tcW w:w="2518" w:type="dxa"/>
            <w:gridSpan w:val="2"/>
            <w:shd w:val="clear" w:color="auto" w:fill="auto"/>
          </w:tcPr>
          <w:p w14:paraId="002C9320" w14:textId="77777777" w:rsidR="004F5050" w:rsidRPr="00AB0161" w:rsidRDefault="004F5050" w:rsidP="00331609">
            <w:pPr>
              <w:rPr>
                <w:lang w:val="lv-LV"/>
              </w:rPr>
            </w:pPr>
            <w:r w:rsidRPr="00AB0161">
              <w:rPr>
                <w:lang w:val="lv-LV"/>
              </w:rPr>
              <w:t>Bārdas skūšana</w:t>
            </w:r>
          </w:p>
        </w:tc>
        <w:tc>
          <w:tcPr>
            <w:tcW w:w="3827" w:type="dxa"/>
            <w:gridSpan w:val="2"/>
          </w:tcPr>
          <w:p w14:paraId="4914E640" w14:textId="77777777" w:rsidR="004F5050" w:rsidRPr="00AB0161" w:rsidRDefault="004F5050" w:rsidP="00331609">
            <w:pPr>
              <w:numPr>
                <w:ilvl w:val="0"/>
                <w:numId w:val="23"/>
              </w:numPr>
              <w:overflowPunct/>
              <w:autoSpaceDE/>
              <w:autoSpaceDN/>
              <w:adjustRightInd/>
              <w:spacing w:after="200"/>
              <w:ind w:left="317" w:hanging="283"/>
              <w:jc w:val="both"/>
              <w:textAlignment w:val="auto"/>
              <w:rPr>
                <w:lang w:val="lv-LV"/>
              </w:rPr>
            </w:pPr>
            <w:r w:rsidRPr="00AB0161">
              <w:rPr>
                <w:lang w:val="lv-LV"/>
              </w:rPr>
              <w:t>ja nepieciešams veikt šo darbību, tad tā vispirms jāsaskaņo ar klientu</w:t>
            </w:r>
          </w:p>
          <w:p w14:paraId="41D204DC" w14:textId="77777777" w:rsidR="004F5050" w:rsidRPr="00AB0161" w:rsidRDefault="004F5050" w:rsidP="00331609">
            <w:pPr>
              <w:numPr>
                <w:ilvl w:val="0"/>
                <w:numId w:val="23"/>
              </w:numPr>
              <w:overflowPunct/>
              <w:autoSpaceDE/>
              <w:autoSpaceDN/>
              <w:adjustRightInd/>
              <w:spacing w:after="200"/>
              <w:ind w:left="317" w:hanging="283"/>
              <w:jc w:val="both"/>
              <w:textAlignment w:val="auto"/>
              <w:rPr>
                <w:lang w:val="lv-LV"/>
              </w:rPr>
            </w:pPr>
            <w:r w:rsidRPr="00AB0161">
              <w:rPr>
                <w:lang w:val="lv-LV"/>
              </w:rPr>
              <w:t>pirms uzsākt bārdas skūšanu, jāpārliecinās vai klientam uz sejas vai kakla nav izaugumi, brūces, kuras iespējams savainot</w:t>
            </w:r>
          </w:p>
          <w:p w14:paraId="31114B75" w14:textId="77777777" w:rsidR="004F5050" w:rsidRPr="00AB0161" w:rsidRDefault="004F5050" w:rsidP="00331609">
            <w:pPr>
              <w:numPr>
                <w:ilvl w:val="0"/>
                <w:numId w:val="24"/>
              </w:numPr>
              <w:overflowPunct/>
              <w:autoSpaceDE/>
              <w:autoSpaceDN/>
              <w:adjustRightInd/>
              <w:spacing w:after="200"/>
              <w:jc w:val="both"/>
              <w:textAlignment w:val="auto"/>
              <w:rPr>
                <w:lang w:val="lv-LV"/>
              </w:rPr>
            </w:pPr>
            <w:r w:rsidRPr="00AB0161">
              <w:rPr>
                <w:lang w:val="lv-LV"/>
              </w:rPr>
              <w:t>jānomazgā rokas un jāgādā, lai tas būtu labs apgaismojums</w:t>
            </w:r>
          </w:p>
          <w:p w14:paraId="7F8891AE" w14:textId="77777777" w:rsidR="004F5050" w:rsidRPr="00AB0161" w:rsidRDefault="004F5050" w:rsidP="00331609">
            <w:pPr>
              <w:numPr>
                <w:ilvl w:val="0"/>
                <w:numId w:val="24"/>
              </w:numPr>
              <w:overflowPunct/>
              <w:autoSpaceDE/>
              <w:autoSpaceDN/>
              <w:adjustRightInd/>
              <w:spacing w:after="200"/>
              <w:jc w:val="both"/>
              <w:textAlignment w:val="auto"/>
              <w:rPr>
                <w:lang w:val="lv-LV"/>
              </w:rPr>
            </w:pPr>
            <w:r w:rsidRPr="00AB0161">
              <w:rPr>
                <w:lang w:val="lv-LV"/>
              </w:rPr>
              <w:t>nomazgā klientu seju</w:t>
            </w:r>
          </w:p>
          <w:p w14:paraId="3549B9AC" w14:textId="77777777" w:rsidR="004F5050" w:rsidRPr="00AB0161" w:rsidRDefault="004F5050" w:rsidP="00331609">
            <w:pPr>
              <w:numPr>
                <w:ilvl w:val="0"/>
                <w:numId w:val="24"/>
              </w:numPr>
              <w:overflowPunct/>
              <w:autoSpaceDE/>
              <w:autoSpaceDN/>
              <w:adjustRightInd/>
              <w:spacing w:after="200"/>
              <w:jc w:val="both"/>
              <w:textAlignment w:val="auto"/>
              <w:rPr>
                <w:lang w:val="lv-LV"/>
              </w:rPr>
            </w:pPr>
            <w:r w:rsidRPr="00AB0161">
              <w:rPr>
                <w:lang w:val="lv-LV"/>
              </w:rPr>
              <w:t>ērti jāiekārto klients, lai būtu iespējams veikt šo darbību</w:t>
            </w:r>
          </w:p>
          <w:p w14:paraId="6864BFE4" w14:textId="77777777" w:rsidR="004F5050" w:rsidRPr="00AB0161" w:rsidRDefault="004F5050" w:rsidP="00331609">
            <w:pPr>
              <w:numPr>
                <w:ilvl w:val="0"/>
                <w:numId w:val="24"/>
              </w:numPr>
              <w:overflowPunct/>
              <w:autoSpaceDE/>
              <w:autoSpaceDN/>
              <w:adjustRightInd/>
              <w:spacing w:after="200"/>
              <w:jc w:val="both"/>
              <w:textAlignment w:val="auto"/>
              <w:rPr>
                <w:lang w:val="lv-LV"/>
              </w:rPr>
            </w:pPr>
            <w:r w:rsidRPr="00AB0161">
              <w:rPr>
                <w:lang w:val="lv-LV"/>
              </w:rPr>
              <w:t>sākt dzīt bārdu, ar rokas pirkstiem pieturot ādu pretēji skūšanas virzienam</w:t>
            </w:r>
          </w:p>
          <w:p w14:paraId="7C2287CF" w14:textId="77777777" w:rsidR="004F5050" w:rsidRPr="00AB0161" w:rsidRDefault="004F5050" w:rsidP="00331609">
            <w:pPr>
              <w:numPr>
                <w:ilvl w:val="0"/>
                <w:numId w:val="24"/>
              </w:numPr>
              <w:overflowPunct/>
              <w:autoSpaceDE/>
              <w:autoSpaceDN/>
              <w:adjustRightInd/>
              <w:spacing w:after="200"/>
              <w:jc w:val="both"/>
              <w:textAlignment w:val="auto"/>
              <w:rPr>
                <w:lang w:val="lv-LV"/>
              </w:rPr>
            </w:pPr>
            <w:r w:rsidRPr="00AB0161">
              <w:rPr>
                <w:lang w:val="lv-LV"/>
              </w:rPr>
              <w:t>skuj matiņus augšanas virzienā- vaigus, vaigu kaulus, zodu un kaklu virzienā uz augšu</w:t>
            </w:r>
          </w:p>
          <w:p w14:paraId="53C10550" w14:textId="77777777" w:rsidR="004F5050" w:rsidRPr="00AB0161" w:rsidRDefault="004F5050" w:rsidP="00331609">
            <w:pPr>
              <w:numPr>
                <w:ilvl w:val="0"/>
                <w:numId w:val="22"/>
              </w:numPr>
              <w:overflowPunct/>
              <w:autoSpaceDE/>
              <w:autoSpaceDN/>
              <w:adjustRightInd/>
              <w:ind w:hanging="340"/>
              <w:jc w:val="both"/>
              <w:textAlignment w:val="auto"/>
              <w:rPr>
                <w:lang w:val="lv-LV"/>
              </w:rPr>
            </w:pPr>
            <w:r w:rsidRPr="00AB0161">
              <w:rPr>
                <w:lang w:val="lv-LV"/>
              </w:rPr>
              <w:t>pēc skūšanas noskalo un iesmērē klienta seju ar losjonu “pēc skūšanās”</w:t>
            </w:r>
          </w:p>
        </w:tc>
        <w:tc>
          <w:tcPr>
            <w:tcW w:w="1985" w:type="dxa"/>
            <w:gridSpan w:val="2"/>
            <w:shd w:val="clear" w:color="auto" w:fill="auto"/>
          </w:tcPr>
          <w:p w14:paraId="2EF5A44E" w14:textId="77777777" w:rsidR="004F5050" w:rsidRPr="00AB0161" w:rsidRDefault="004F5050" w:rsidP="00331609">
            <w:pPr>
              <w:rPr>
                <w:lang w:val="lv-LV"/>
              </w:rPr>
            </w:pPr>
            <w:r w:rsidRPr="00AB0161">
              <w:rPr>
                <w:lang w:val="lv-LV"/>
              </w:rPr>
              <w:t>3 x N</w:t>
            </w:r>
          </w:p>
        </w:tc>
        <w:tc>
          <w:tcPr>
            <w:tcW w:w="1276" w:type="dxa"/>
            <w:shd w:val="clear" w:color="auto" w:fill="auto"/>
          </w:tcPr>
          <w:p w14:paraId="20AD20CD" w14:textId="77777777" w:rsidR="004F5050" w:rsidRPr="00AB0161" w:rsidRDefault="004F5050" w:rsidP="00331609">
            <w:pPr>
              <w:rPr>
                <w:lang w:val="lv-LV"/>
              </w:rPr>
            </w:pPr>
            <w:r w:rsidRPr="00AB0161">
              <w:rPr>
                <w:lang w:val="lv-LV"/>
              </w:rPr>
              <w:t>5-7</w:t>
            </w:r>
          </w:p>
        </w:tc>
      </w:tr>
      <w:tr w:rsidR="004F5050" w:rsidRPr="00AB0161" w14:paraId="031B0E48" w14:textId="77777777" w:rsidTr="00331609">
        <w:tc>
          <w:tcPr>
            <w:tcW w:w="2518" w:type="dxa"/>
            <w:gridSpan w:val="2"/>
            <w:shd w:val="clear" w:color="auto" w:fill="auto"/>
          </w:tcPr>
          <w:p w14:paraId="453BF161" w14:textId="77777777" w:rsidR="004F5050" w:rsidRPr="00AB0161" w:rsidRDefault="004F5050" w:rsidP="00331609">
            <w:pPr>
              <w:rPr>
                <w:lang w:val="lv-LV"/>
              </w:rPr>
            </w:pPr>
            <w:r w:rsidRPr="00AB0161">
              <w:rPr>
                <w:lang w:val="lv-LV"/>
              </w:rPr>
              <w:t>Matu sakārtošana</w:t>
            </w:r>
          </w:p>
        </w:tc>
        <w:tc>
          <w:tcPr>
            <w:tcW w:w="3827" w:type="dxa"/>
            <w:gridSpan w:val="2"/>
          </w:tcPr>
          <w:p w14:paraId="27A7F194" w14:textId="77777777" w:rsidR="004F5050" w:rsidRPr="00AB0161" w:rsidRDefault="004F5050" w:rsidP="00331609">
            <w:pPr>
              <w:numPr>
                <w:ilvl w:val="0"/>
                <w:numId w:val="25"/>
              </w:numPr>
              <w:overflowPunct/>
              <w:autoSpaceDE/>
              <w:autoSpaceDN/>
              <w:adjustRightInd/>
              <w:ind w:left="317" w:hanging="283"/>
              <w:textAlignment w:val="auto"/>
              <w:rPr>
                <w:lang w:val="lv-LV"/>
              </w:rPr>
            </w:pPr>
            <w:r w:rsidRPr="00AB0161">
              <w:rPr>
                <w:lang w:val="lv-LV"/>
              </w:rPr>
              <w:t>sagatavot tīru matu suku/ķemmi,</w:t>
            </w:r>
          </w:p>
          <w:p w14:paraId="70EB7E59" w14:textId="77777777" w:rsidR="004F5050" w:rsidRPr="00AB0161" w:rsidRDefault="004F5050" w:rsidP="00331609">
            <w:pPr>
              <w:ind w:left="317"/>
              <w:rPr>
                <w:highlight w:val="yellow"/>
                <w:lang w:val="lv-LV"/>
              </w:rPr>
            </w:pPr>
            <w:r w:rsidRPr="00AB0161">
              <w:rPr>
                <w:lang w:val="lv-LV"/>
              </w:rPr>
              <w:t xml:space="preserve">veikt matu ķemmēšanu </w:t>
            </w:r>
          </w:p>
        </w:tc>
        <w:tc>
          <w:tcPr>
            <w:tcW w:w="1985" w:type="dxa"/>
            <w:gridSpan w:val="2"/>
            <w:shd w:val="clear" w:color="auto" w:fill="auto"/>
          </w:tcPr>
          <w:p w14:paraId="155B1665" w14:textId="77777777" w:rsidR="004F5050" w:rsidRPr="00AB0161" w:rsidRDefault="004F5050" w:rsidP="00331609">
            <w:pPr>
              <w:rPr>
                <w:lang w:val="lv-LV"/>
              </w:rPr>
            </w:pPr>
            <w:r w:rsidRPr="00AB0161">
              <w:rPr>
                <w:lang w:val="lv-LV"/>
              </w:rPr>
              <w:t>1 x D</w:t>
            </w:r>
          </w:p>
        </w:tc>
        <w:tc>
          <w:tcPr>
            <w:tcW w:w="1276" w:type="dxa"/>
            <w:shd w:val="clear" w:color="auto" w:fill="auto"/>
          </w:tcPr>
          <w:p w14:paraId="6276D01F" w14:textId="77777777" w:rsidR="004F5050" w:rsidRPr="00AB0161" w:rsidRDefault="004F5050" w:rsidP="00331609">
            <w:pPr>
              <w:rPr>
                <w:lang w:val="lv-LV"/>
              </w:rPr>
            </w:pPr>
            <w:r w:rsidRPr="00AB0161">
              <w:rPr>
                <w:lang w:val="lv-LV"/>
              </w:rPr>
              <w:t>3-5</w:t>
            </w:r>
          </w:p>
        </w:tc>
      </w:tr>
      <w:tr w:rsidR="004F5050" w:rsidRPr="00AB0161" w14:paraId="1C38248A" w14:textId="77777777" w:rsidTr="00331609">
        <w:tc>
          <w:tcPr>
            <w:tcW w:w="2518" w:type="dxa"/>
            <w:gridSpan w:val="2"/>
            <w:shd w:val="clear" w:color="auto" w:fill="auto"/>
          </w:tcPr>
          <w:p w14:paraId="3FFF8B8A" w14:textId="77777777" w:rsidR="004F5050" w:rsidRPr="00AB0161" w:rsidRDefault="004F5050" w:rsidP="00331609">
            <w:pPr>
              <w:rPr>
                <w:lang w:val="lv-LV"/>
              </w:rPr>
            </w:pPr>
            <w:r w:rsidRPr="00AB0161">
              <w:rPr>
                <w:lang w:val="lv-LV"/>
              </w:rPr>
              <w:t>Matu griešana (nolīdzināšana)</w:t>
            </w:r>
          </w:p>
        </w:tc>
        <w:tc>
          <w:tcPr>
            <w:tcW w:w="3827" w:type="dxa"/>
            <w:gridSpan w:val="2"/>
          </w:tcPr>
          <w:p w14:paraId="49990D7E" w14:textId="77777777" w:rsidR="004F5050" w:rsidRPr="00AB0161" w:rsidRDefault="004F5050" w:rsidP="00331609">
            <w:pPr>
              <w:numPr>
                <w:ilvl w:val="0"/>
                <w:numId w:val="25"/>
              </w:numPr>
              <w:overflowPunct/>
              <w:autoSpaceDE/>
              <w:autoSpaceDN/>
              <w:adjustRightInd/>
              <w:ind w:left="317" w:hanging="283"/>
              <w:contextualSpacing/>
              <w:textAlignment w:val="auto"/>
              <w:rPr>
                <w:lang w:val="lv-LV"/>
              </w:rPr>
            </w:pPr>
            <w:r w:rsidRPr="00AB0161">
              <w:rPr>
                <w:lang w:val="lv-LV"/>
              </w:rPr>
              <w:t>pakalpojums ietver tikai matu galu pielīdzināšanu (līdz 2 cm)</w:t>
            </w:r>
          </w:p>
        </w:tc>
        <w:tc>
          <w:tcPr>
            <w:tcW w:w="1985" w:type="dxa"/>
            <w:gridSpan w:val="2"/>
            <w:shd w:val="clear" w:color="auto" w:fill="auto"/>
          </w:tcPr>
          <w:p w14:paraId="0FA77BE2" w14:textId="77777777" w:rsidR="004F5050" w:rsidRPr="00AB0161" w:rsidRDefault="004F5050" w:rsidP="00331609">
            <w:pPr>
              <w:rPr>
                <w:color w:val="000000"/>
                <w:lang w:val="lv-LV"/>
              </w:rPr>
            </w:pPr>
            <w:r w:rsidRPr="00AB0161">
              <w:rPr>
                <w:color w:val="000000"/>
                <w:lang w:val="lv-LV"/>
              </w:rPr>
              <w:t>1 x M</w:t>
            </w:r>
          </w:p>
        </w:tc>
        <w:tc>
          <w:tcPr>
            <w:tcW w:w="1276" w:type="dxa"/>
            <w:shd w:val="clear" w:color="auto" w:fill="auto"/>
          </w:tcPr>
          <w:p w14:paraId="2748502A" w14:textId="77777777" w:rsidR="004F5050" w:rsidRPr="00AB0161" w:rsidRDefault="004F5050" w:rsidP="00331609">
            <w:pPr>
              <w:rPr>
                <w:lang w:val="lv-LV"/>
              </w:rPr>
            </w:pPr>
            <w:r w:rsidRPr="00AB0161">
              <w:rPr>
                <w:lang w:val="lv-LV"/>
              </w:rPr>
              <w:t>10-15</w:t>
            </w:r>
          </w:p>
        </w:tc>
      </w:tr>
      <w:tr w:rsidR="004F5050" w:rsidRPr="00AB0161" w14:paraId="0C2A94D2" w14:textId="77777777" w:rsidTr="00331609">
        <w:tc>
          <w:tcPr>
            <w:tcW w:w="2518" w:type="dxa"/>
            <w:gridSpan w:val="2"/>
            <w:shd w:val="clear" w:color="auto" w:fill="auto"/>
          </w:tcPr>
          <w:p w14:paraId="30DE8E56" w14:textId="77777777" w:rsidR="004F5050" w:rsidRPr="00AB0161" w:rsidRDefault="004F5050" w:rsidP="00331609">
            <w:pPr>
              <w:rPr>
                <w:lang w:val="lv-LV"/>
              </w:rPr>
            </w:pPr>
            <w:r w:rsidRPr="00AB0161">
              <w:rPr>
                <w:lang w:val="lv-LV"/>
              </w:rPr>
              <w:t>Ķermeņa augšdaļas apmazgāšana</w:t>
            </w:r>
          </w:p>
        </w:tc>
        <w:tc>
          <w:tcPr>
            <w:tcW w:w="3827" w:type="dxa"/>
            <w:gridSpan w:val="2"/>
          </w:tcPr>
          <w:p w14:paraId="650748AA"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sagatavo visus nepieciešamos piederumus un līdzekļus (trauku ar siltu ūdeni, mazgāšanas līdzekli, dvieli)</w:t>
            </w:r>
          </w:p>
          <w:p w14:paraId="637B9046"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lastRenderedPageBreak/>
              <w:t>uzklāj ūdens necaurlaidīgu paladziņu un palīdz klientam ērtāk iekārtoties</w:t>
            </w:r>
          </w:p>
          <w:p w14:paraId="165ACA90"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kad klients beidzis mazgāties, netīro ūdeni izlej un uzpilda atkal ar tīru un palīdz nomazgāt tās ķermeņa vietas, kuras viņš nav varējis aizsniegt</w:t>
            </w:r>
          </w:p>
          <w:p w14:paraId="3419B6D4"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palīdz saģērbties tīrās drēbēs un saklāj tīru gultasveļu</w:t>
            </w:r>
          </w:p>
          <w:p w14:paraId="5987A58D"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pēc procedūras sakopj vidi un noliek vietā inventāru</w:t>
            </w:r>
          </w:p>
        </w:tc>
        <w:tc>
          <w:tcPr>
            <w:tcW w:w="1985" w:type="dxa"/>
            <w:gridSpan w:val="2"/>
            <w:shd w:val="clear" w:color="auto" w:fill="auto"/>
          </w:tcPr>
          <w:p w14:paraId="43E6F773" w14:textId="77777777" w:rsidR="004F5050" w:rsidRPr="00AB0161" w:rsidRDefault="004F5050" w:rsidP="00331609">
            <w:pPr>
              <w:rPr>
                <w:lang w:val="lv-LV"/>
              </w:rPr>
            </w:pPr>
            <w:r w:rsidRPr="00AB0161">
              <w:rPr>
                <w:lang w:val="lv-LV"/>
              </w:rPr>
              <w:lastRenderedPageBreak/>
              <w:t>5-7 x N</w:t>
            </w:r>
          </w:p>
        </w:tc>
        <w:tc>
          <w:tcPr>
            <w:tcW w:w="1276" w:type="dxa"/>
            <w:shd w:val="clear" w:color="auto" w:fill="auto"/>
          </w:tcPr>
          <w:p w14:paraId="0EAFDFD5" w14:textId="77777777" w:rsidR="004F5050" w:rsidRPr="00AB0161" w:rsidRDefault="004F5050" w:rsidP="00331609">
            <w:pPr>
              <w:rPr>
                <w:lang w:val="lv-LV"/>
              </w:rPr>
            </w:pPr>
            <w:r w:rsidRPr="00AB0161">
              <w:rPr>
                <w:lang w:val="lv-LV"/>
              </w:rPr>
              <w:t>5-10</w:t>
            </w:r>
          </w:p>
        </w:tc>
      </w:tr>
      <w:tr w:rsidR="004F5050" w:rsidRPr="00AB0161" w14:paraId="4A0D8FE7" w14:textId="77777777" w:rsidTr="00331609">
        <w:tc>
          <w:tcPr>
            <w:tcW w:w="2518" w:type="dxa"/>
            <w:gridSpan w:val="2"/>
            <w:shd w:val="clear" w:color="auto" w:fill="auto"/>
          </w:tcPr>
          <w:p w14:paraId="589BF6BB" w14:textId="77777777" w:rsidR="004F5050" w:rsidRPr="00AB0161" w:rsidRDefault="004F5050" w:rsidP="00331609">
            <w:pPr>
              <w:rPr>
                <w:lang w:val="lv-LV"/>
              </w:rPr>
            </w:pPr>
            <w:r w:rsidRPr="00AB0161">
              <w:rPr>
                <w:lang w:val="lv-LV"/>
              </w:rPr>
              <w:t>Ķermeņa apakšdaļas apmazgāšana un intīmās higiēnas nodrošināšana</w:t>
            </w:r>
          </w:p>
        </w:tc>
        <w:tc>
          <w:tcPr>
            <w:tcW w:w="3827" w:type="dxa"/>
            <w:gridSpan w:val="2"/>
          </w:tcPr>
          <w:p w14:paraId="725557D8"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sagatavo visus nepieciešamos piederumus un līdzekļus (trauku ar siltu ūdeni, mazgāšanas līdzekli, dvieli)</w:t>
            </w:r>
          </w:p>
          <w:p w14:paraId="4F17F998"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uzklāj ūdens necaurlaidīgu paladziņu un palīdz klientam ērtāk iekārtoties</w:t>
            </w:r>
          </w:p>
          <w:p w14:paraId="65CF2D6F"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kad klients beidzis mazgāties, netīro ūdeni izlej un uzpilda atkal ar tīru un palīdz nomazgāt tās ķermeņa vietas, kuras viņš nav varējis aizsniegt</w:t>
            </w:r>
          </w:p>
          <w:p w14:paraId="580EE6C5"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palīdz saģērbties tīrās drēbēs un saklāj tīru gultasveļu</w:t>
            </w:r>
          </w:p>
          <w:p w14:paraId="4EB7FF8A"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-nomaina pamperu</w:t>
            </w:r>
          </w:p>
          <w:p w14:paraId="03D32129"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pēc procedūras sakopj vidi un noliek vietā inventāru</w:t>
            </w:r>
          </w:p>
        </w:tc>
        <w:tc>
          <w:tcPr>
            <w:tcW w:w="1985" w:type="dxa"/>
            <w:gridSpan w:val="2"/>
            <w:shd w:val="clear" w:color="auto" w:fill="auto"/>
          </w:tcPr>
          <w:p w14:paraId="55ABD512" w14:textId="77777777" w:rsidR="004F5050" w:rsidRPr="00AB0161" w:rsidRDefault="004F5050" w:rsidP="00331609">
            <w:pPr>
              <w:rPr>
                <w:lang w:val="lv-LV"/>
              </w:rPr>
            </w:pPr>
            <w:r w:rsidRPr="00AB0161">
              <w:rPr>
                <w:lang w:val="lv-LV"/>
              </w:rPr>
              <w:t>1-3 x D</w:t>
            </w:r>
          </w:p>
        </w:tc>
        <w:tc>
          <w:tcPr>
            <w:tcW w:w="1276" w:type="dxa"/>
            <w:shd w:val="clear" w:color="auto" w:fill="auto"/>
          </w:tcPr>
          <w:p w14:paraId="3C19EFB4" w14:textId="77777777" w:rsidR="004F5050" w:rsidRPr="00AB0161" w:rsidRDefault="004F5050" w:rsidP="00331609">
            <w:pPr>
              <w:rPr>
                <w:lang w:val="lv-LV"/>
              </w:rPr>
            </w:pPr>
            <w:r w:rsidRPr="00AB0161">
              <w:rPr>
                <w:lang w:val="lv-LV"/>
              </w:rPr>
              <w:t>10-30</w:t>
            </w:r>
          </w:p>
        </w:tc>
      </w:tr>
      <w:tr w:rsidR="004F5050" w:rsidRPr="00AB0161" w14:paraId="22224B82" w14:textId="77777777" w:rsidTr="00331609">
        <w:tc>
          <w:tcPr>
            <w:tcW w:w="2518" w:type="dxa"/>
            <w:gridSpan w:val="2"/>
            <w:shd w:val="clear" w:color="auto" w:fill="auto"/>
          </w:tcPr>
          <w:p w14:paraId="05565DA6" w14:textId="77777777" w:rsidR="004F5050" w:rsidRPr="00AB0161" w:rsidRDefault="004F5050" w:rsidP="00331609">
            <w:pPr>
              <w:rPr>
                <w:lang w:val="lv-LV"/>
              </w:rPr>
            </w:pPr>
            <w:r w:rsidRPr="00AB0161">
              <w:rPr>
                <w:lang w:val="lv-LV"/>
              </w:rPr>
              <w:t>Šībera/pīles lietošana</w:t>
            </w:r>
          </w:p>
        </w:tc>
        <w:tc>
          <w:tcPr>
            <w:tcW w:w="3827" w:type="dxa"/>
            <w:gridSpan w:val="2"/>
          </w:tcPr>
          <w:p w14:paraId="5D535CC7" w14:textId="77777777" w:rsidR="004F5050" w:rsidRPr="00AB0161" w:rsidRDefault="004F5050" w:rsidP="00331609">
            <w:pPr>
              <w:numPr>
                <w:ilvl w:val="0"/>
                <w:numId w:val="25"/>
              </w:numPr>
              <w:overflowPunct/>
              <w:autoSpaceDE/>
              <w:autoSpaceDN/>
              <w:adjustRightInd/>
              <w:ind w:left="317" w:hanging="283"/>
              <w:textAlignment w:val="auto"/>
              <w:rPr>
                <w:lang w:val="lv-LV"/>
              </w:rPr>
            </w:pPr>
            <w:r w:rsidRPr="00AB0161">
              <w:rPr>
                <w:lang w:val="lv-LV"/>
              </w:rPr>
              <w:t>procesu veic ar cimdiem, šīberi/pīli pēc lietošanas izliet tualetē un izmazgāt</w:t>
            </w:r>
          </w:p>
        </w:tc>
        <w:tc>
          <w:tcPr>
            <w:tcW w:w="1985" w:type="dxa"/>
            <w:gridSpan w:val="2"/>
            <w:shd w:val="clear" w:color="auto" w:fill="auto"/>
          </w:tcPr>
          <w:p w14:paraId="621B3654" w14:textId="77777777" w:rsidR="004F5050" w:rsidRPr="00AB0161" w:rsidRDefault="004F5050" w:rsidP="00331609">
            <w:pPr>
              <w:rPr>
                <w:lang w:val="lv-LV"/>
              </w:rPr>
            </w:pPr>
            <w:r w:rsidRPr="00AB0161">
              <w:rPr>
                <w:lang w:val="lv-LV"/>
              </w:rPr>
              <w:t>2-3 x D</w:t>
            </w:r>
          </w:p>
        </w:tc>
        <w:tc>
          <w:tcPr>
            <w:tcW w:w="1276" w:type="dxa"/>
            <w:shd w:val="clear" w:color="auto" w:fill="auto"/>
          </w:tcPr>
          <w:p w14:paraId="49000DE8" w14:textId="77777777" w:rsidR="004F5050" w:rsidRPr="00AB0161" w:rsidRDefault="004F5050" w:rsidP="00331609">
            <w:pPr>
              <w:rPr>
                <w:lang w:val="lv-LV"/>
              </w:rPr>
            </w:pPr>
            <w:r w:rsidRPr="00AB0161">
              <w:rPr>
                <w:lang w:val="lv-LV"/>
              </w:rPr>
              <w:t>5-10</w:t>
            </w:r>
          </w:p>
        </w:tc>
      </w:tr>
      <w:tr w:rsidR="004F5050" w:rsidRPr="00AB0161" w14:paraId="5FAA4CE7" w14:textId="77777777" w:rsidTr="00331609">
        <w:tc>
          <w:tcPr>
            <w:tcW w:w="2518" w:type="dxa"/>
            <w:gridSpan w:val="2"/>
            <w:shd w:val="clear" w:color="auto" w:fill="auto"/>
          </w:tcPr>
          <w:p w14:paraId="18B785FB" w14:textId="77777777" w:rsidR="004F5050" w:rsidRPr="00AB0161" w:rsidRDefault="004F5050" w:rsidP="00331609">
            <w:pPr>
              <w:rPr>
                <w:lang w:val="lv-LV"/>
              </w:rPr>
            </w:pPr>
            <w:r w:rsidRPr="00AB0161">
              <w:rPr>
                <w:lang w:val="lv-LV"/>
              </w:rPr>
              <w:t>Roku nagu apgriešana</w:t>
            </w:r>
          </w:p>
        </w:tc>
        <w:tc>
          <w:tcPr>
            <w:tcW w:w="3827" w:type="dxa"/>
            <w:gridSpan w:val="2"/>
          </w:tcPr>
          <w:p w14:paraId="539BBA29" w14:textId="77777777" w:rsidR="004F5050" w:rsidRPr="00AB0161" w:rsidRDefault="004F5050" w:rsidP="00331609">
            <w:pPr>
              <w:numPr>
                <w:ilvl w:val="0"/>
                <w:numId w:val="26"/>
              </w:numPr>
              <w:overflowPunct/>
              <w:autoSpaceDE/>
              <w:autoSpaceDN/>
              <w:adjustRightInd/>
              <w:ind w:left="317" w:hanging="283"/>
              <w:textAlignment w:val="auto"/>
              <w:rPr>
                <w:lang w:val="lv-LV"/>
              </w:rPr>
            </w:pPr>
            <w:r w:rsidRPr="00AB0161">
              <w:rPr>
                <w:lang w:val="lv-LV"/>
              </w:rPr>
              <w:t>aprūpētājs uzvelk cimdus;</w:t>
            </w:r>
          </w:p>
          <w:p w14:paraId="184197C8" w14:textId="77777777" w:rsidR="004F5050" w:rsidRPr="00AB0161" w:rsidRDefault="004F5050" w:rsidP="00331609">
            <w:pPr>
              <w:numPr>
                <w:ilvl w:val="0"/>
                <w:numId w:val="26"/>
              </w:numPr>
              <w:overflowPunct/>
              <w:autoSpaceDE/>
              <w:autoSpaceDN/>
              <w:adjustRightInd/>
              <w:ind w:left="317" w:hanging="283"/>
              <w:textAlignment w:val="auto"/>
              <w:rPr>
                <w:lang w:val="lv-LV"/>
              </w:rPr>
            </w:pPr>
            <w:r w:rsidRPr="00AB0161">
              <w:rPr>
                <w:lang w:val="lv-LV"/>
              </w:rPr>
              <w:t>nomazgā klienta rokas, nepieciešamības gadījumā sagatavo vanniņu ar siltu ūdeni, kurā rokas 3-5 min mērcē</w:t>
            </w:r>
          </w:p>
          <w:p w14:paraId="276881D0" w14:textId="77777777" w:rsidR="004F5050" w:rsidRPr="00AB0161" w:rsidRDefault="004F5050" w:rsidP="00331609">
            <w:pPr>
              <w:numPr>
                <w:ilvl w:val="0"/>
                <w:numId w:val="26"/>
              </w:numPr>
              <w:overflowPunct/>
              <w:autoSpaceDE/>
              <w:autoSpaceDN/>
              <w:adjustRightInd/>
              <w:ind w:left="317" w:hanging="283"/>
              <w:textAlignment w:val="auto"/>
              <w:rPr>
                <w:lang w:val="lv-LV"/>
              </w:rPr>
            </w:pPr>
            <w:r w:rsidRPr="00AB0161">
              <w:rPr>
                <w:lang w:val="lv-LV"/>
              </w:rPr>
              <w:t>ir nepieciešamas nagu knaiblītes, vai šķērītes</w:t>
            </w:r>
          </w:p>
          <w:p w14:paraId="6F48DE34" w14:textId="77777777" w:rsidR="004F5050" w:rsidRPr="00AB0161" w:rsidRDefault="004F5050" w:rsidP="00331609">
            <w:pPr>
              <w:numPr>
                <w:ilvl w:val="0"/>
                <w:numId w:val="26"/>
              </w:numPr>
              <w:overflowPunct/>
              <w:autoSpaceDE/>
              <w:autoSpaceDN/>
              <w:adjustRightInd/>
              <w:ind w:left="317" w:hanging="283"/>
              <w:textAlignment w:val="auto"/>
              <w:rPr>
                <w:lang w:val="lv-LV"/>
              </w:rPr>
            </w:pPr>
            <w:r w:rsidRPr="00AB0161">
              <w:rPr>
                <w:lang w:val="lv-LV"/>
              </w:rPr>
              <w:t>ja klients vēlas rokas iesmērē ar krēmu</w:t>
            </w:r>
          </w:p>
          <w:p w14:paraId="59816255" w14:textId="77777777" w:rsidR="004F5050" w:rsidRPr="00AB0161" w:rsidRDefault="004F5050" w:rsidP="00331609">
            <w:pPr>
              <w:numPr>
                <w:ilvl w:val="0"/>
                <w:numId w:val="26"/>
              </w:numPr>
              <w:overflowPunct/>
              <w:autoSpaceDE/>
              <w:autoSpaceDN/>
              <w:adjustRightInd/>
              <w:ind w:left="317" w:hanging="283"/>
              <w:textAlignment w:val="auto"/>
              <w:rPr>
                <w:lang w:val="lv-LV"/>
              </w:rPr>
            </w:pPr>
            <w:r w:rsidRPr="00AB0161">
              <w:rPr>
                <w:lang w:val="lv-LV"/>
              </w:rPr>
              <w:t>netīro ūdeni izlej un sakopj vietu, kur notikusi procedūra</w:t>
            </w:r>
          </w:p>
        </w:tc>
        <w:tc>
          <w:tcPr>
            <w:tcW w:w="1985" w:type="dxa"/>
            <w:gridSpan w:val="2"/>
            <w:shd w:val="clear" w:color="auto" w:fill="auto"/>
          </w:tcPr>
          <w:p w14:paraId="53A63104" w14:textId="77777777" w:rsidR="004F5050" w:rsidRPr="00AB0161" w:rsidRDefault="004F5050" w:rsidP="00331609">
            <w:pPr>
              <w:rPr>
                <w:lang w:val="lv-LV"/>
              </w:rPr>
            </w:pPr>
            <w:r w:rsidRPr="00AB0161">
              <w:rPr>
                <w:lang w:val="lv-LV"/>
              </w:rPr>
              <w:t>3 x M</w:t>
            </w:r>
          </w:p>
        </w:tc>
        <w:tc>
          <w:tcPr>
            <w:tcW w:w="1276" w:type="dxa"/>
            <w:shd w:val="clear" w:color="auto" w:fill="auto"/>
          </w:tcPr>
          <w:p w14:paraId="29B35400" w14:textId="77777777" w:rsidR="004F5050" w:rsidRPr="00AB0161" w:rsidRDefault="004F5050" w:rsidP="00331609">
            <w:pPr>
              <w:rPr>
                <w:lang w:val="lv-LV"/>
              </w:rPr>
            </w:pPr>
            <w:r w:rsidRPr="00AB0161">
              <w:rPr>
                <w:lang w:val="lv-LV"/>
              </w:rPr>
              <w:t>5-10</w:t>
            </w:r>
          </w:p>
        </w:tc>
      </w:tr>
      <w:tr w:rsidR="004F5050" w:rsidRPr="00AB0161" w14:paraId="1ABEB51B" w14:textId="77777777" w:rsidTr="00331609">
        <w:tc>
          <w:tcPr>
            <w:tcW w:w="2518" w:type="dxa"/>
            <w:gridSpan w:val="2"/>
            <w:shd w:val="clear" w:color="auto" w:fill="auto"/>
          </w:tcPr>
          <w:p w14:paraId="23553002" w14:textId="77777777" w:rsidR="004F5050" w:rsidRPr="00AB0161" w:rsidRDefault="004F5050" w:rsidP="00331609">
            <w:pPr>
              <w:rPr>
                <w:lang w:val="lv-LV"/>
              </w:rPr>
            </w:pPr>
            <w:r w:rsidRPr="00AB0161">
              <w:rPr>
                <w:lang w:val="lv-LV"/>
              </w:rPr>
              <w:t>Kāju nagu apgriešana</w:t>
            </w:r>
          </w:p>
        </w:tc>
        <w:tc>
          <w:tcPr>
            <w:tcW w:w="3827" w:type="dxa"/>
            <w:gridSpan w:val="2"/>
          </w:tcPr>
          <w:p w14:paraId="161F7A65" w14:textId="77777777" w:rsidR="004F5050" w:rsidRPr="00AB0161" w:rsidRDefault="004F5050" w:rsidP="00331609">
            <w:pPr>
              <w:numPr>
                <w:ilvl w:val="0"/>
                <w:numId w:val="27"/>
              </w:numPr>
              <w:overflowPunct/>
              <w:autoSpaceDE/>
              <w:autoSpaceDN/>
              <w:adjustRightInd/>
              <w:spacing w:after="200"/>
              <w:ind w:left="317" w:hanging="283"/>
              <w:jc w:val="both"/>
              <w:textAlignment w:val="auto"/>
              <w:rPr>
                <w:lang w:val="lv-LV"/>
              </w:rPr>
            </w:pPr>
            <w:r w:rsidRPr="00AB0161">
              <w:rPr>
                <w:lang w:val="lv-LV"/>
              </w:rPr>
              <w:t>jānovērtē kāju un nagu veselības stāvoklis, ja ir redzams nagu sēnītes pazīmes, tad jāmotivē klients pie dermatologa</w:t>
            </w:r>
          </w:p>
          <w:p w14:paraId="50A73AF9" w14:textId="77777777" w:rsidR="004F5050" w:rsidRPr="00AB0161" w:rsidRDefault="004F5050" w:rsidP="00331609">
            <w:pPr>
              <w:numPr>
                <w:ilvl w:val="0"/>
                <w:numId w:val="27"/>
              </w:numPr>
              <w:overflowPunct/>
              <w:autoSpaceDE/>
              <w:autoSpaceDN/>
              <w:adjustRightInd/>
              <w:spacing w:after="200"/>
              <w:ind w:left="317" w:hanging="283"/>
              <w:jc w:val="both"/>
              <w:textAlignment w:val="auto"/>
              <w:rPr>
                <w:lang w:val="lv-LV"/>
              </w:rPr>
            </w:pPr>
            <w:r w:rsidRPr="00AB0161">
              <w:rPr>
                <w:lang w:val="lv-LV"/>
              </w:rPr>
              <w:t xml:space="preserve">sagatavo silta ūdens </w:t>
            </w:r>
            <w:proofErr w:type="spellStart"/>
            <w:r w:rsidRPr="00AB0161">
              <w:rPr>
                <w:lang w:val="lv-LV"/>
              </w:rPr>
              <w:t>vannītes</w:t>
            </w:r>
            <w:proofErr w:type="spellEnd"/>
            <w:r w:rsidRPr="00AB0161">
              <w:rPr>
                <w:lang w:val="lv-LV"/>
              </w:rPr>
              <w:t>, pievieno mazgāšanas līdzekli</w:t>
            </w:r>
          </w:p>
          <w:p w14:paraId="3A8E4AD5" w14:textId="77777777" w:rsidR="004F5050" w:rsidRPr="00AB0161" w:rsidRDefault="004F5050" w:rsidP="00331609">
            <w:pPr>
              <w:numPr>
                <w:ilvl w:val="0"/>
                <w:numId w:val="27"/>
              </w:numPr>
              <w:overflowPunct/>
              <w:autoSpaceDE/>
              <w:autoSpaceDN/>
              <w:adjustRightInd/>
              <w:spacing w:after="200"/>
              <w:ind w:left="317" w:hanging="283"/>
              <w:jc w:val="both"/>
              <w:textAlignment w:val="auto"/>
              <w:rPr>
                <w:lang w:val="lv-LV"/>
              </w:rPr>
            </w:pPr>
            <w:r w:rsidRPr="00AB0161">
              <w:rPr>
                <w:lang w:val="lv-LV"/>
              </w:rPr>
              <w:lastRenderedPageBreak/>
              <w:t>pēc nelielas kāju peldes, kājas nosusina, īpaši rūpīgi izslaukot pirkstu starpas</w:t>
            </w:r>
          </w:p>
          <w:p w14:paraId="7FD9A830" w14:textId="77777777" w:rsidR="004F5050" w:rsidRPr="00AB0161" w:rsidRDefault="004F5050" w:rsidP="00331609">
            <w:pPr>
              <w:numPr>
                <w:ilvl w:val="0"/>
                <w:numId w:val="28"/>
              </w:numPr>
              <w:overflowPunct/>
              <w:autoSpaceDE/>
              <w:autoSpaceDN/>
              <w:adjustRightInd/>
              <w:spacing w:after="200" w:line="276" w:lineRule="auto"/>
              <w:ind w:left="317" w:hanging="283"/>
              <w:jc w:val="both"/>
              <w:textAlignment w:val="auto"/>
              <w:rPr>
                <w:lang w:val="lv-LV"/>
              </w:rPr>
            </w:pPr>
            <w:r w:rsidRPr="00AB0161">
              <w:rPr>
                <w:lang w:val="lv-LV"/>
              </w:rPr>
              <w:t>apgriež nagus, ja klients vēlas iemasē kājās krēmu un palīdz uzvilt tīras zeķes u.c.</w:t>
            </w:r>
          </w:p>
          <w:p w14:paraId="5C163F55" w14:textId="77777777" w:rsidR="004F5050" w:rsidRPr="00AB0161" w:rsidRDefault="004F5050" w:rsidP="00331609">
            <w:pPr>
              <w:numPr>
                <w:ilvl w:val="0"/>
                <w:numId w:val="28"/>
              </w:numPr>
              <w:overflowPunct/>
              <w:autoSpaceDE/>
              <w:autoSpaceDN/>
              <w:adjustRightInd/>
              <w:spacing w:after="200"/>
              <w:ind w:left="317" w:hanging="317"/>
              <w:jc w:val="both"/>
              <w:textAlignment w:val="auto"/>
              <w:rPr>
                <w:lang w:val="lv-LV"/>
              </w:rPr>
            </w:pPr>
            <w:r w:rsidRPr="00AB0161">
              <w:rPr>
                <w:lang w:val="lv-LV"/>
              </w:rPr>
              <w:t>netīro ūdeni izlej un sakopj vietu, kur notikusi procedūra</w:t>
            </w:r>
          </w:p>
        </w:tc>
        <w:tc>
          <w:tcPr>
            <w:tcW w:w="1985" w:type="dxa"/>
            <w:gridSpan w:val="2"/>
            <w:shd w:val="clear" w:color="auto" w:fill="auto"/>
          </w:tcPr>
          <w:p w14:paraId="5C88907F" w14:textId="77777777" w:rsidR="004F5050" w:rsidRPr="00AB0161" w:rsidRDefault="004F5050" w:rsidP="00331609">
            <w:pPr>
              <w:rPr>
                <w:lang w:val="lv-LV"/>
              </w:rPr>
            </w:pPr>
            <w:r w:rsidRPr="00AB0161">
              <w:rPr>
                <w:lang w:val="lv-LV"/>
              </w:rPr>
              <w:lastRenderedPageBreak/>
              <w:t>2 x M</w:t>
            </w:r>
          </w:p>
        </w:tc>
        <w:tc>
          <w:tcPr>
            <w:tcW w:w="1276" w:type="dxa"/>
            <w:shd w:val="clear" w:color="auto" w:fill="auto"/>
          </w:tcPr>
          <w:p w14:paraId="7E1C3232" w14:textId="77777777" w:rsidR="004F5050" w:rsidRPr="00AB0161" w:rsidRDefault="004F5050" w:rsidP="00331609">
            <w:pPr>
              <w:rPr>
                <w:lang w:val="lv-LV"/>
              </w:rPr>
            </w:pPr>
            <w:r w:rsidRPr="00AB0161">
              <w:rPr>
                <w:lang w:val="lv-LV"/>
              </w:rPr>
              <w:t>15-20</w:t>
            </w:r>
          </w:p>
        </w:tc>
      </w:tr>
      <w:tr w:rsidR="004F5050" w:rsidRPr="00AB0161" w14:paraId="46BB55F6" w14:textId="77777777" w:rsidTr="00331609">
        <w:tc>
          <w:tcPr>
            <w:tcW w:w="9606" w:type="dxa"/>
            <w:gridSpan w:val="7"/>
            <w:shd w:val="clear" w:color="auto" w:fill="auto"/>
          </w:tcPr>
          <w:p w14:paraId="213699E9" w14:textId="77777777" w:rsidR="004F5050" w:rsidRPr="00AB0161" w:rsidRDefault="004F5050" w:rsidP="00331609">
            <w:pPr>
              <w:jc w:val="center"/>
              <w:rPr>
                <w:i/>
                <w:lang w:val="lv-LV"/>
              </w:rPr>
            </w:pPr>
            <w:r w:rsidRPr="00AB0161">
              <w:rPr>
                <w:b/>
                <w:i/>
                <w:lang w:val="lv-LV"/>
              </w:rPr>
              <w:t>Mazgāšanās</w:t>
            </w:r>
          </w:p>
        </w:tc>
      </w:tr>
      <w:tr w:rsidR="004F5050" w:rsidRPr="00AB0161" w14:paraId="01703E1A" w14:textId="77777777" w:rsidTr="00331609">
        <w:tc>
          <w:tcPr>
            <w:tcW w:w="2518" w:type="dxa"/>
            <w:gridSpan w:val="2"/>
            <w:shd w:val="clear" w:color="auto" w:fill="auto"/>
          </w:tcPr>
          <w:p w14:paraId="1BDDA1CD" w14:textId="77777777" w:rsidR="004F5050" w:rsidRPr="00AB0161" w:rsidRDefault="004F5050" w:rsidP="00331609">
            <w:pPr>
              <w:rPr>
                <w:lang w:val="lv-LV"/>
              </w:rPr>
            </w:pPr>
            <w:r w:rsidRPr="00AB0161">
              <w:rPr>
                <w:lang w:val="lv-LV"/>
              </w:rPr>
              <w:t>Vannas sagatavošana (pirms un pēc mazgāšanās)</w:t>
            </w:r>
          </w:p>
        </w:tc>
        <w:tc>
          <w:tcPr>
            <w:tcW w:w="3827" w:type="dxa"/>
            <w:gridSpan w:val="2"/>
          </w:tcPr>
          <w:p w14:paraId="2094EA60" w14:textId="77777777" w:rsidR="004F5050" w:rsidRPr="00AB0161" w:rsidRDefault="004F5050" w:rsidP="00331609">
            <w:pPr>
              <w:numPr>
                <w:ilvl w:val="0"/>
                <w:numId w:val="28"/>
              </w:numPr>
              <w:overflowPunct/>
              <w:autoSpaceDE/>
              <w:autoSpaceDN/>
              <w:adjustRightInd/>
              <w:spacing w:after="200" w:line="276" w:lineRule="auto"/>
              <w:ind w:left="317" w:hanging="283"/>
              <w:contextualSpacing/>
              <w:jc w:val="both"/>
              <w:textAlignment w:val="auto"/>
              <w:rPr>
                <w:lang w:val="lv-LV"/>
              </w:rPr>
            </w:pPr>
            <w:r w:rsidRPr="00AB0161">
              <w:rPr>
                <w:lang w:val="lv-LV"/>
              </w:rPr>
              <w:t>sagatavot atbilstošu temperatūru klienta vannošanai</w:t>
            </w:r>
          </w:p>
          <w:p w14:paraId="0BF0217F" w14:textId="77777777" w:rsidR="004F5050" w:rsidRPr="00AB0161" w:rsidRDefault="004F5050" w:rsidP="00331609">
            <w:pPr>
              <w:numPr>
                <w:ilvl w:val="0"/>
                <w:numId w:val="28"/>
              </w:numPr>
              <w:overflowPunct/>
              <w:autoSpaceDE/>
              <w:autoSpaceDN/>
              <w:adjustRightInd/>
              <w:spacing w:after="200" w:line="276" w:lineRule="auto"/>
              <w:ind w:left="317" w:hanging="283"/>
              <w:contextualSpacing/>
              <w:jc w:val="both"/>
              <w:textAlignment w:val="auto"/>
              <w:rPr>
                <w:lang w:val="lv-LV"/>
              </w:rPr>
            </w:pPr>
            <w:r w:rsidRPr="00AB0161">
              <w:rPr>
                <w:lang w:val="lv-LV"/>
              </w:rPr>
              <w:t>nepieciešamības gadījumā pievienot vannas piedevas (piem., eļļa, sāls, tēja u.c.)</w:t>
            </w:r>
          </w:p>
        </w:tc>
        <w:tc>
          <w:tcPr>
            <w:tcW w:w="1985" w:type="dxa"/>
            <w:gridSpan w:val="2"/>
            <w:shd w:val="clear" w:color="auto" w:fill="auto"/>
          </w:tcPr>
          <w:p w14:paraId="1641B698" w14:textId="77777777" w:rsidR="004F5050" w:rsidRPr="00AB0161" w:rsidRDefault="004F5050" w:rsidP="00331609">
            <w:pPr>
              <w:rPr>
                <w:lang w:val="lv-LV"/>
              </w:rPr>
            </w:pPr>
            <w:r w:rsidRPr="00AB0161">
              <w:rPr>
                <w:lang w:val="lv-LV"/>
              </w:rPr>
              <w:t>2 x M</w:t>
            </w:r>
          </w:p>
        </w:tc>
        <w:tc>
          <w:tcPr>
            <w:tcW w:w="1276" w:type="dxa"/>
            <w:shd w:val="clear" w:color="auto" w:fill="auto"/>
          </w:tcPr>
          <w:p w14:paraId="72069432" w14:textId="77777777" w:rsidR="004F5050" w:rsidRPr="00AB0161" w:rsidRDefault="004F5050" w:rsidP="00331609">
            <w:pPr>
              <w:rPr>
                <w:lang w:val="lv-LV"/>
              </w:rPr>
            </w:pPr>
            <w:r w:rsidRPr="00AB0161">
              <w:rPr>
                <w:lang w:val="lv-LV"/>
              </w:rPr>
              <w:t>10-15</w:t>
            </w:r>
          </w:p>
        </w:tc>
      </w:tr>
      <w:tr w:rsidR="004F5050" w:rsidRPr="00AB0161" w14:paraId="0A558F76" w14:textId="77777777" w:rsidTr="00331609">
        <w:tc>
          <w:tcPr>
            <w:tcW w:w="2518" w:type="dxa"/>
            <w:gridSpan w:val="2"/>
            <w:shd w:val="clear" w:color="auto" w:fill="auto"/>
          </w:tcPr>
          <w:p w14:paraId="4A0B0957" w14:textId="77777777" w:rsidR="004F5050" w:rsidRPr="00AB0161" w:rsidRDefault="004F5050" w:rsidP="00331609">
            <w:pPr>
              <w:rPr>
                <w:lang w:val="lv-LV"/>
              </w:rPr>
            </w:pPr>
            <w:r w:rsidRPr="00AB0161">
              <w:rPr>
                <w:lang w:val="lv-LV"/>
              </w:rPr>
              <w:t>Palīdzība iekāpt un izkāpt no vannas/ dušas</w:t>
            </w:r>
          </w:p>
        </w:tc>
        <w:tc>
          <w:tcPr>
            <w:tcW w:w="3827" w:type="dxa"/>
            <w:gridSpan w:val="2"/>
          </w:tcPr>
          <w:p w14:paraId="24723AA8" w14:textId="77777777" w:rsidR="004F5050" w:rsidRPr="00AB0161" w:rsidRDefault="004F5050" w:rsidP="00331609">
            <w:pPr>
              <w:numPr>
                <w:ilvl w:val="0"/>
                <w:numId w:val="28"/>
              </w:numPr>
              <w:overflowPunct/>
              <w:autoSpaceDE/>
              <w:autoSpaceDN/>
              <w:adjustRightInd/>
              <w:contextualSpacing/>
              <w:textAlignment w:val="auto"/>
              <w:rPr>
                <w:lang w:val="lv-LV"/>
              </w:rPr>
            </w:pPr>
            <w:r w:rsidRPr="00AB0161">
              <w:rPr>
                <w:lang w:val="lv-LV"/>
              </w:rPr>
              <w:t>palīdz klientam iekļūt un izkļūt no vannas</w:t>
            </w:r>
          </w:p>
          <w:p w14:paraId="4D40FB20" w14:textId="77777777" w:rsidR="004F5050" w:rsidRPr="00AB0161" w:rsidRDefault="004F5050" w:rsidP="00331609">
            <w:pPr>
              <w:numPr>
                <w:ilvl w:val="0"/>
                <w:numId w:val="28"/>
              </w:numPr>
              <w:overflowPunct/>
              <w:autoSpaceDE/>
              <w:autoSpaceDN/>
              <w:adjustRightInd/>
              <w:contextualSpacing/>
              <w:textAlignment w:val="auto"/>
              <w:rPr>
                <w:lang w:val="lv-LV"/>
              </w:rPr>
            </w:pPr>
            <w:r w:rsidRPr="00AB0161">
              <w:rPr>
                <w:lang w:val="lv-LV"/>
              </w:rPr>
              <w:t>nepieciešamības gadījumā pielietot palīglīdzekļus</w:t>
            </w:r>
          </w:p>
        </w:tc>
        <w:tc>
          <w:tcPr>
            <w:tcW w:w="1985" w:type="dxa"/>
            <w:gridSpan w:val="2"/>
            <w:shd w:val="clear" w:color="auto" w:fill="auto"/>
          </w:tcPr>
          <w:p w14:paraId="50EEC806" w14:textId="77777777" w:rsidR="004F5050" w:rsidRPr="00AB0161" w:rsidRDefault="004F5050" w:rsidP="00331609">
            <w:pPr>
              <w:rPr>
                <w:lang w:val="lv-LV"/>
              </w:rPr>
            </w:pPr>
            <w:r w:rsidRPr="00AB0161">
              <w:rPr>
                <w:lang w:val="lv-LV"/>
              </w:rPr>
              <w:t>2 x M</w:t>
            </w:r>
          </w:p>
        </w:tc>
        <w:tc>
          <w:tcPr>
            <w:tcW w:w="1276" w:type="dxa"/>
            <w:shd w:val="clear" w:color="auto" w:fill="auto"/>
          </w:tcPr>
          <w:p w14:paraId="737C805E" w14:textId="77777777" w:rsidR="004F5050" w:rsidRPr="00AB0161" w:rsidRDefault="004F5050" w:rsidP="00331609">
            <w:pPr>
              <w:rPr>
                <w:lang w:val="lv-LV"/>
              </w:rPr>
            </w:pPr>
            <w:r w:rsidRPr="00AB0161">
              <w:rPr>
                <w:lang w:val="lv-LV"/>
              </w:rPr>
              <w:t>5-10</w:t>
            </w:r>
          </w:p>
        </w:tc>
      </w:tr>
      <w:tr w:rsidR="004F5050" w:rsidRPr="00AB0161" w14:paraId="7B61F3D0" w14:textId="77777777" w:rsidTr="00331609">
        <w:tc>
          <w:tcPr>
            <w:tcW w:w="2518" w:type="dxa"/>
            <w:gridSpan w:val="2"/>
            <w:shd w:val="clear" w:color="auto" w:fill="auto"/>
          </w:tcPr>
          <w:p w14:paraId="0F6D5858" w14:textId="77777777" w:rsidR="004F5050" w:rsidRPr="00AB0161" w:rsidRDefault="004F5050" w:rsidP="00331609">
            <w:pPr>
              <w:rPr>
                <w:lang w:val="lv-LV"/>
              </w:rPr>
            </w:pPr>
            <w:r w:rsidRPr="00AB0161">
              <w:rPr>
                <w:lang w:val="lv-LV"/>
              </w:rPr>
              <w:t>Mazgāšana vannā/dušā</w:t>
            </w:r>
          </w:p>
        </w:tc>
        <w:tc>
          <w:tcPr>
            <w:tcW w:w="3827" w:type="dxa"/>
            <w:gridSpan w:val="2"/>
          </w:tcPr>
          <w:p w14:paraId="70E2DD77"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sagatavo visus nepieciešamos līdzekļus (mazgāšanas līdzekli, dvieli)</w:t>
            </w:r>
          </w:p>
          <w:p w14:paraId="4A571298"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palīdz klientam ērtāk iekārtoties;</w:t>
            </w:r>
          </w:p>
          <w:p w14:paraId="09712E82"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palīdz nomazgāt tās ķermeņa vietas, kuras viņš nav varējis aizsniegt</w:t>
            </w:r>
          </w:p>
          <w:p w14:paraId="5611EA2C"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palīdz saģērbties tīrās drēbēs</w:t>
            </w:r>
          </w:p>
          <w:p w14:paraId="085175A0"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pēc procedūras sakopj vidi un noliek vietā inventāru</w:t>
            </w:r>
          </w:p>
          <w:p w14:paraId="381A3439" w14:textId="77777777" w:rsidR="004F5050" w:rsidRPr="00AB0161" w:rsidRDefault="004F5050" w:rsidP="00331609">
            <w:pPr>
              <w:rPr>
                <w:lang w:val="lv-LV"/>
              </w:rPr>
            </w:pPr>
          </w:p>
        </w:tc>
        <w:tc>
          <w:tcPr>
            <w:tcW w:w="1985" w:type="dxa"/>
            <w:gridSpan w:val="2"/>
            <w:shd w:val="clear" w:color="auto" w:fill="auto"/>
          </w:tcPr>
          <w:p w14:paraId="605231EB" w14:textId="77777777" w:rsidR="004F5050" w:rsidRPr="00AB0161" w:rsidRDefault="004F5050" w:rsidP="00331609">
            <w:pPr>
              <w:rPr>
                <w:lang w:val="lv-LV"/>
              </w:rPr>
            </w:pPr>
            <w:r w:rsidRPr="00AB0161">
              <w:rPr>
                <w:lang w:val="lv-LV"/>
              </w:rPr>
              <w:t>2 x M</w:t>
            </w:r>
          </w:p>
        </w:tc>
        <w:tc>
          <w:tcPr>
            <w:tcW w:w="1276" w:type="dxa"/>
            <w:shd w:val="clear" w:color="auto" w:fill="auto"/>
          </w:tcPr>
          <w:p w14:paraId="4C51DB96" w14:textId="77777777" w:rsidR="004F5050" w:rsidRPr="00AB0161" w:rsidRDefault="004F5050" w:rsidP="00331609">
            <w:pPr>
              <w:rPr>
                <w:lang w:val="lv-LV"/>
              </w:rPr>
            </w:pPr>
            <w:r w:rsidRPr="00AB0161">
              <w:rPr>
                <w:lang w:val="lv-LV"/>
              </w:rPr>
              <w:t>20-30</w:t>
            </w:r>
          </w:p>
        </w:tc>
      </w:tr>
      <w:tr w:rsidR="004F5050" w:rsidRPr="00AB0161" w14:paraId="0E8506A5" w14:textId="77777777" w:rsidTr="00331609">
        <w:tc>
          <w:tcPr>
            <w:tcW w:w="2518" w:type="dxa"/>
            <w:gridSpan w:val="2"/>
            <w:shd w:val="clear" w:color="auto" w:fill="auto"/>
          </w:tcPr>
          <w:p w14:paraId="77D36919" w14:textId="77777777" w:rsidR="004F5050" w:rsidRPr="00AB0161" w:rsidRDefault="004F5050" w:rsidP="00331609">
            <w:pPr>
              <w:rPr>
                <w:lang w:val="lv-LV"/>
              </w:rPr>
            </w:pPr>
            <w:r w:rsidRPr="00AB0161">
              <w:rPr>
                <w:lang w:val="lv-LV"/>
              </w:rPr>
              <w:t>Matu mazgāšana</w:t>
            </w:r>
          </w:p>
        </w:tc>
        <w:tc>
          <w:tcPr>
            <w:tcW w:w="3827" w:type="dxa"/>
            <w:gridSpan w:val="2"/>
          </w:tcPr>
          <w:p w14:paraId="0473CBB6"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sagatavo visus nepieciešamos līdzekļus (mazgāšanas līdzekli, dvieli)</w:t>
            </w:r>
          </w:p>
          <w:p w14:paraId="695AC0AF" w14:textId="77777777" w:rsidR="004F5050" w:rsidRPr="00AB0161" w:rsidRDefault="004F5050" w:rsidP="00331609">
            <w:pPr>
              <w:numPr>
                <w:ilvl w:val="0"/>
                <w:numId w:val="22"/>
              </w:numPr>
              <w:overflowPunct/>
              <w:autoSpaceDE/>
              <w:autoSpaceDN/>
              <w:adjustRightInd/>
              <w:jc w:val="both"/>
              <w:textAlignment w:val="auto"/>
              <w:rPr>
                <w:lang w:val="lv-LV"/>
              </w:rPr>
            </w:pPr>
            <w:r w:rsidRPr="00AB0161">
              <w:rPr>
                <w:lang w:val="lv-LV"/>
              </w:rPr>
              <w:t>palīdz klientam ērtāk iekārtoties;</w:t>
            </w:r>
          </w:p>
          <w:p w14:paraId="599EE2EC" w14:textId="77777777" w:rsidR="004F5050" w:rsidRPr="00AB0161" w:rsidRDefault="004F5050" w:rsidP="00331609">
            <w:pPr>
              <w:numPr>
                <w:ilvl w:val="0"/>
                <w:numId w:val="22"/>
              </w:numPr>
              <w:overflowPunct/>
              <w:autoSpaceDE/>
              <w:autoSpaceDN/>
              <w:adjustRightInd/>
              <w:contextualSpacing/>
              <w:textAlignment w:val="auto"/>
              <w:rPr>
                <w:lang w:val="lv-LV"/>
              </w:rPr>
            </w:pPr>
            <w:r w:rsidRPr="00AB0161">
              <w:rPr>
                <w:lang w:val="lv-LV"/>
              </w:rPr>
              <w:t>veic galvas mazgāšanu klientam ērtākā pozā</w:t>
            </w:r>
          </w:p>
        </w:tc>
        <w:tc>
          <w:tcPr>
            <w:tcW w:w="1985" w:type="dxa"/>
            <w:gridSpan w:val="2"/>
            <w:shd w:val="clear" w:color="auto" w:fill="auto"/>
          </w:tcPr>
          <w:p w14:paraId="3F746069" w14:textId="77777777" w:rsidR="004F5050" w:rsidRPr="00AB0161" w:rsidRDefault="004F5050" w:rsidP="00331609">
            <w:pPr>
              <w:rPr>
                <w:lang w:val="lv-LV"/>
              </w:rPr>
            </w:pPr>
            <w:r w:rsidRPr="00AB0161">
              <w:rPr>
                <w:lang w:val="lv-LV"/>
              </w:rPr>
              <w:t>2 x M</w:t>
            </w:r>
          </w:p>
        </w:tc>
        <w:tc>
          <w:tcPr>
            <w:tcW w:w="1276" w:type="dxa"/>
            <w:shd w:val="clear" w:color="auto" w:fill="auto"/>
          </w:tcPr>
          <w:p w14:paraId="6EA36C77" w14:textId="77777777" w:rsidR="004F5050" w:rsidRPr="00AB0161" w:rsidRDefault="004F5050" w:rsidP="00331609">
            <w:pPr>
              <w:rPr>
                <w:lang w:val="lv-LV"/>
              </w:rPr>
            </w:pPr>
            <w:r w:rsidRPr="00AB0161">
              <w:rPr>
                <w:lang w:val="lv-LV"/>
              </w:rPr>
              <w:t>5-10</w:t>
            </w:r>
          </w:p>
        </w:tc>
      </w:tr>
      <w:tr w:rsidR="004F5050" w:rsidRPr="00AB0161" w14:paraId="5CE7D19B" w14:textId="77777777" w:rsidTr="00331609">
        <w:tc>
          <w:tcPr>
            <w:tcW w:w="2518" w:type="dxa"/>
            <w:gridSpan w:val="2"/>
            <w:shd w:val="clear" w:color="auto" w:fill="auto"/>
          </w:tcPr>
          <w:p w14:paraId="205CB3B2" w14:textId="77777777" w:rsidR="004F5050" w:rsidRPr="00AB0161" w:rsidRDefault="004F5050" w:rsidP="00331609">
            <w:pPr>
              <w:rPr>
                <w:lang w:val="lv-LV"/>
              </w:rPr>
            </w:pPr>
            <w:r w:rsidRPr="00AB0161">
              <w:rPr>
                <w:lang w:val="lv-LV"/>
              </w:rPr>
              <w:t xml:space="preserve">Uzraudzība mazgāšanās laikā </w:t>
            </w:r>
          </w:p>
        </w:tc>
        <w:tc>
          <w:tcPr>
            <w:tcW w:w="3827" w:type="dxa"/>
            <w:gridSpan w:val="2"/>
          </w:tcPr>
          <w:p w14:paraId="1F667FA5" w14:textId="77777777" w:rsidR="004F5050" w:rsidRPr="00AB0161" w:rsidRDefault="004F5050" w:rsidP="00331609">
            <w:pPr>
              <w:rPr>
                <w:lang w:val="lv-LV"/>
              </w:rPr>
            </w:pPr>
          </w:p>
        </w:tc>
        <w:tc>
          <w:tcPr>
            <w:tcW w:w="1985" w:type="dxa"/>
            <w:gridSpan w:val="2"/>
            <w:shd w:val="clear" w:color="auto" w:fill="auto"/>
          </w:tcPr>
          <w:p w14:paraId="3A3B9776" w14:textId="77777777" w:rsidR="004F5050" w:rsidRPr="00AB0161" w:rsidRDefault="004F5050" w:rsidP="00331609">
            <w:pPr>
              <w:rPr>
                <w:lang w:val="lv-LV"/>
              </w:rPr>
            </w:pPr>
            <w:r w:rsidRPr="00AB0161">
              <w:rPr>
                <w:lang w:val="lv-LV"/>
              </w:rPr>
              <w:t>2 x M</w:t>
            </w:r>
          </w:p>
        </w:tc>
        <w:tc>
          <w:tcPr>
            <w:tcW w:w="1276" w:type="dxa"/>
            <w:shd w:val="clear" w:color="auto" w:fill="auto"/>
          </w:tcPr>
          <w:p w14:paraId="1B2E5E64" w14:textId="77777777" w:rsidR="004F5050" w:rsidRPr="00AB0161" w:rsidRDefault="004F5050" w:rsidP="00331609">
            <w:pPr>
              <w:rPr>
                <w:lang w:val="lv-LV"/>
              </w:rPr>
            </w:pPr>
            <w:r w:rsidRPr="00AB0161">
              <w:rPr>
                <w:lang w:val="lv-LV"/>
              </w:rPr>
              <w:t>20-30</w:t>
            </w:r>
          </w:p>
        </w:tc>
      </w:tr>
      <w:tr w:rsidR="004F5050" w:rsidRPr="00AB0161" w14:paraId="6AA58A07" w14:textId="77777777" w:rsidTr="00331609">
        <w:tc>
          <w:tcPr>
            <w:tcW w:w="2518" w:type="dxa"/>
            <w:gridSpan w:val="2"/>
            <w:shd w:val="clear" w:color="auto" w:fill="auto"/>
          </w:tcPr>
          <w:p w14:paraId="446118C0" w14:textId="77777777" w:rsidR="004F5050" w:rsidRPr="00AB0161" w:rsidRDefault="004F5050" w:rsidP="00331609">
            <w:pPr>
              <w:rPr>
                <w:lang w:val="lv-LV"/>
              </w:rPr>
            </w:pPr>
            <w:r w:rsidRPr="00AB0161">
              <w:rPr>
                <w:lang w:val="lv-LV"/>
              </w:rPr>
              <w:t xml:space="preserve">Nogādāšana higiēnas pakalpojuma saņemšanai </w:t>
            </w:r>
          </w:p>
        </w:tc>
        <w:tc>
          <w:tcPr>
            <w:tcW w:w="3827" w:type="dxa"/>
            <w:gridSpan w:val="2"/>
          </w:tcPr>
          <w:p w14:paraId="5BFF57BD" w14:textId="77777777" w:rsidR="004F5050" w:rsidRPr="00AB0161" w:rsidRDefault="004F5050" w:rsidP="00331609">
            <w:pPr>
              <w:numPr>
                <w:ilvl w:val="0"/>
                <w:numId w:val="22"/>
              </w:numPr>
              <w:overflowPunct/>
              <w:autoSpaceDE/>
              <w:autoSpaceDN/>
              <w:adjustRightInd/>
              <w:textAlignment w:val="auto"/>
              <w:rPr>
                <w:lang w:val="lv-LV"/>
              </w:rPr>
            </w:pPr>
            <w:r w:rsidRPr="00AB0161">
              <w:rPr>
                <w:lang w:val="lv-LV"/>
              </w:rPr>
              <w:t>nodrošina klienta transportēšanu uz tuvāko higiēnas pakalpojuma centru</w:t>
            </w:r>
          </w:p>
        </w:tc>
        <w:tc>
          <w:tcPr>
            <w:tcW w:w="1985" w:type="dxa"/>
            <w:gridSpan w:val="2"/>
            <w:shd w:val="clear" w:color="auto" w:fill="auto"/>
          </w:tcPr>
          <w:p w14:paraId="6DD5CD44" w14:textId="77777777" w:rsidR="004F5050" w:rsidRPr="00AB0161" w:rsidRDefault="004F5050" w:rsidP="00331609">
            <w:pPr>
              <w:rPr>
                <w:lang w:val="lv-LV"/>
              </w:rPr>
            </w:pPr>
            <w:r w:rsidRPr="00AB0161">
              <w:rPr>
                <w:lang w:val="lv-LV"/>
              </w:rPr>
              <w:t>2 x M</w:t>
            </w:r>
          </w:p>
        </w:tc>
        <w:tc>
          <w:tcPr>
            <w:tcW w:w="1276" w:type="dxa"/>
            <w:shd w:val="clear" w:color="auto" w:fill="auto"/>
          </w:tcPr>
          <w:p w14:paraId="3E30A137" w14:textId="77777777" w:rsidR="004F5050" w:rsidRPr="00AB0161" w:rsidRDefault="004F5050" w:rsidP="00331609">
            <w:pPr>
              <w:rPr>
                <w:lang w:val="lv-LV"/>
              </w:rPr>
            </w:pPr>
            <w:r w:rsidRPr="00AB0161">
              <w:rPr>
                <w:lang w:val="lv-LV"/>
              </w:rPr>
              <w:t>10 - 30</w:t>
            </w:r>
          </w:p>
        </w:tc>
      </w:tr>
      <w:tr w:rsidR="004F5050" w:rsidRPr="00AB0161" w14:paraId="6BC7DF80" w14:textId="77777777" w:rsidTr="00331609">
        <w:tc>
          <w:tcPr>
            <w:tcW w:w="9606" w:type="dxa"/>
            <w:gridSpan w:val="7"/>
            <w:shd w:val="clear" w:color="auto" w:fill="auto"/>
          </w:tcPr>
          <w:p w14:paraId="6BAD2095" w14:textId="77777777" w:rsidR="004F5050" w:rsidRPr="00AB0161" w:rsidRDefault="004F5050" w:rsidP="00331609">
            <w:pPr>
              <w:jc w:val="center"/>
              <w:rPr>
                <w:i/>
                <w:lang w:val="lv-LV"/>
              </w:rPr>
            </w:pPr>
            <w:r w:rsidRPr="00AB0161">
              <w:rPr>
                <w:b/>
                <w:i/>
                <w:lang w:val="lv-LV"/>
              </w:rPr>
              <w:t>Ģērbšanās</w:t>
            </w:r>
          </w:p>
        </w:tc>
      </w:tr>
      <w:tr w:rsidR="004F5050" w:rsidRPr="00AB0161" w14:paraId="7CD47D2A" w14:textId="77777777" w:rsidTr="00331609">
        <w:tc>
          <w:tcPr>
            <w:tcW w:w="2518" w:type="dxa"/>
            <w:gridSpan w:val="2"/>
            <w:shd w:val="clear" w:color="auto" w:fill="auto"/>
          </w:tcPr>
          <w:p w14:paraId="6DD61693" w14:textId="77777777" w:rsidR="004F5050" w:rsidRPr="00AB0161" w:rsidRDefault="004F5050" w:rsidP="00331609">
            <w:pPr>
              <w:rPr>
                <w:lang w:val="lv-LV"/>
              </w:rPr>
            </w:pPr>
            <w:r w:rsidRPr="00AB0161">
              <w:rPr>
                <w:lang w:val="lv-LV"/>
              </w:rPr>
              <w:t>Apģērba sagatavošana</w:t>
            </w:r>
          </w:p>
        </w:tc>
        <w:tc>
          <w:tcPr>
            <w:tcW w:w="3827" w:type="dxa"/>
            <w:gridSpan w:val="2"/>
          </w:tcPr>
          <w:p w14:paraId="492D06F4" w14:textId="77777777" w:rsidR="004F5050" w:rsidRPr="00AB0161" w:rsidRDefault="004F5050" w:rsidP="00331609">
            <w:pPr>
              <w:numPr>
                <w:ilvl w:val="0"/>
                <w:numId w:val="28"/>
              </w:numPr>
              <w:overflowPunct/>
              <w:autoSpaceDE/>
              <w:autoSpaceDN/>
              <w:adjustRightInd/>
              <w:ind w:left="317" w:hanging="317"/>
              <w:contextualSpacing/>
              <w:textAlignment w:val="auto"/>
              <w:rPr>
                <w:lang w:val="lv-LV"/>
              </w:rPr>
            </w:pPr>
            <w:r w:rsidRPr="00AB0161">
              <w:rPr>
                <w:lang w:val="lv-LV"/>
              </w:rPr>
              <w:t xml:space="preserve">sagatavot apģērbu pēc klienta vēlmēm un izvēlēties pēc iespējas ērtāk uzvelkamo apģērbu </w:t>
            </w:r>
          </w:p>
        </w:tc>
        <w:tc>
          <w:tcPr>
            <w:tcW w:w="1985" w:type="dxa"/>
            <w:gridSpan w:val="2"/>
            <w:shd w:val="clear" w:color="auto" w:fill="auto"/>
          </w:tcPr>
          <w:p w14:paraId="5F709ABA" w14:textId="77777777" w:rsidR="004F5050" w:rsidRPr="00AB0161" w:rsidRDefault="004F5050" w:rsidP="00331609">
            <w:pPr>
              <w:rPr>
                <w:lang w:val="lv-LV"/>
              </w:rPr>
            </w:pPr>
            <w:r w:rsidRPr="00AB0161">
              <w:rPr>
                <w:lang w:val="lv-LV"/>
              </w:rPr>
              <w:t>1 x D</w:t>
            </w:r>
          </w:p>
        </w:tc>
        <w:tc>
          <w:tcPr>
            <w:tcW w:w="1276" w:type="dxa"/>
            <w:shd w:val="clear" w:color="auto" w:fill="auto"/>
          </w:tcPr>
          <w:p w14:paraId="7DECB479" w14:textId="77777777" w:rsidR="004F5050" w:rsidRPr="00AB0161" w:rsidRDefault="004F5050" w:rsidP="00331609">
            <w:pPr>
              <w:rPr>
                <w:lang w:val="lv-LV"/>
              </w:rPr>
            </w:pPr>
            <w:r w:rsidRPr="00AB0161">
              <w:rPr>
                <w:lang w:val="lv-LV"/>
              </w:rPr>
              <w:t>5-10</w:t>
            </w:r>
          </w:p>
        </w:tc>
      </w:tr>
      <w:tr w:rsidR="004F5050" w:rsidRPr="00AB0161" w14:paraId="77C23415" w14:textId="77777777" w:rsidTr="00331609">
        <w:tc>
          <w:tcPr>
            <w:tcW w:w="2518" w:type="dxa"/>
            <w:gridSpan w:val="2"/>
            <w:shd w:val="clear" w:color="auto" w:fill="auto"/>
          </w:tcPr>
          <w:p w14:paraId="7ED2B428" w14:textId="77777777" w:rsidR="004F5050" w:rsidRPr="00AB0161" w:rsidRDefault="004F5050" w:rsidP="00331609">
            <w:pPr>
              <w:rPr>
                <w:lang w:val="lv-LV"/>
              </w:rPr>
            </w:pPr>
            <w:r w:rsidRPr="00AB0161">
              <w:rPr>
                <w:lang w:val="lv-LV"/>
              </w:rPr>
              <w:t xml:space="preserve">Apģērbties un noģērbties </w:t>
            </w:r>
          </w:p>
          <w:p w14:paraId="74566521" w14:textId="77777777" w:rsidR="004F5050" w:rsidRPr="00AB0161" w:rsidRDefault="004F5050" w:rsidP="00331609">
            <w:pPr>
              <w:rPr>
                <w:lang w:val="lv-LV"/>
              </w:rPr>
            </w:pPr>
            <w:r w:rsidRPr="00AB0161">
              <w:rPr>
                <w:lang w:val="lv-LV"/>
              </w:rPr>
              <w:t xml:space="preserve">(virsdrēbes) </w:t>
            </w:r>
          </w:p>
        </w:tc>
        <w:tc>
          <w:tcPr>
            <w:tcW w:w="3827" w:type="dxa"/>
            <w:gridSpan w:val="2"/>
          </w:tcPr>
          <w:p w14:paraId="317293E8" w14:textId="77777777" w:rsidR="004F5050" w:rsidRPr="00AB0161" w:rsidRDefault="004F5050" w:rsidP="00331609">
            <w:pPr>
              <w:rPr>
                <w:lang w:val="lv-LV"/>
              </w:rPr>
            </w:pPr>
          </w:p>
        </w:tc>
        <w:tc>
          <w:tcPr>
            <w:tcW w:w="1985" w:type="dxa"/>
            <w:gridSpan w:val="2"/>
            <w:shd w:val="clear" w:color="auto" w:fill="auto"/>
          </w:tcPr>
          <w:p w14:paraId="13A0FAEF" w14:textId="77777777" w:rsidR="004F5050" w:rsidRPr="00AB0161" w:rsidRDefault="004F5050" w:rsidP="00331609">
            <w:pPr>
              <w:rPr>
                <w:lang w:val="lv-LV"/>
              </w:rPr>
            </w:pPr>
            <w:r w:rsidRPr="00AB0161">
              <w:rPr>
                <w:lang w:val="lv-LV"/>
              </w:rPr>
              <w:t>2 x D</w:t>
            </w:r>
          </w:p>
        </w:tc>
        <w:tc>
          <w:tcPr>
            <w:tcW w:w="1276" w:type="dxa"/>
            <w:shd w:val="clear" w:color="auto" w:fill="auto"/>
          </w:tcPr>
          <w:p w14:paraId="21C75986" w14:textId="77777777" w:rsidR="004F5050" w:rsidRPr="00AB0161" w:rsidRDefault="004F5050" w:rsidP="00331609">
            <w:pPr>
              <w:rPr>
                <w:lang w:val="lv-LV"/>
              </w:rPr>
            </w:pPr>
            <w:r w:rsidRPr="00AB0161">
              <w:rPr>
                <w:lang w:val="lv-LV"/>
              </w:rPr>
              <w:t>5-10</w:t>
            </w:r>
          </w:p>
        </w:tc>
      </w:tr>
      <w:tr w:rsidR="004F5050" w:rsidRPr="00AB0161" w14:paraId="3B2CB64C" w14:textId="77777777" w:rsidTr="00331609">
        <w:tc>
          <w:tcPr>
            <w:tcW w:w="2518" w:type="dxa"/>
            <w:gridSpan w:val="2"/>
            <w:shd w:val="clear" w:color="auto" w:fill="auto"/>
          </w:tcPr>
          <w:p w14:paraId="7054F1A0" w14:textId="77777777" w:rsidR="004F5050" w:rsidRPr="00AB0161" w:rsidRDefault="004F5050" w:rsidP="00331609">
            <w:pPr>
              <w:rPr>
                <w:lang w:val="lv-LV"/>
              </w:rPr>
            </w:pPr>
            <w:r w:rsidRPr="00AB0161">
              <w:rPr>
                <w:lang w:val="lv-LV"/>
              </w:rPr>
              <w:lastRenderedPageBreak/>
              <w:t>Ķermeņa augšdaļas apģērbšana/noģērbšana</w:t>
            </w:r>
          </w:p>
        </w:tc>
        <w:tc>
          <w:tcPr>
            <w:tcW w:w="3827" w:type="dxa"/>
            <w:gridSpan w:val="2"/>
          </w:tcPr>
          <w:p w14:paraId="05C68BD4" w14:textId="77777777" w:rsidR="004F5050" w:rsidRPr="00AB0161" w:rsidRDefault="004F5050" w:rsidP="00331609">
            <w:pPr>
              <w:rPr>
                <w:lang w:val="lv-LV"/>
              </w:rPr>
            </w:pPr>
          </w:p>
        </w:tc>
        <w:tc>
          <w:tcPr>
            <w:tcW w:w="1985" w:type="dxa"/>
            <w:gridSpan w:val="2"/>
            <w:shd w:val="clear" w:color="auto" w:fill="auto"/>
          </w:tcPr>
          <w:p w14:paraId="2CEEEB81" w14:textId="77777777" w:rsidR="004F5050" w:rsidRPr="00AB0161" w:rsidRDefault="004F5050" w:rsidP="00331609">
            <w:pPr>
              <w:rPr>
                <w:lang w:val="lv-LV"/>
              </w:rPr>
            </w:pPr>
            <w:r w:rsidRPr="00AB0161">
              <w:rPr>
                <w:lang w:val="lv-LV"/>
              </w:rPr>
              <w:t>2 x D</w:t>
            </w:r>
          </w:p>
        </w:tc>
        <w:tc>
          <w:tcPr>
            <w:tcW w:w="1276" w:type="dxa"/>
            <w:shd w:val="clear" w:color="auto" w:fill="auto"/>
          </w:tcPr>
          <w:p w14:paraId="64CD8323" w14:textId="77777777" w:rsidR="004F5050" w:rsidRPr="00AB0161" w:rsidRDefault="004F5050" w:rsidP="00331609">
            <w:pPr>
              <w:rPr>
                <w:lang w:val="lv-LV"/>
              </w:rPr>
            </w:pPr>
            <w:r w:rsidRPr="00AB0161">
              <w:rPr>
                <w:lang w:val="lv-LV"/>
              </w:rPr>
              <w:t>5-10</w:t>
            </w:r>
          </w:p>
        </w:tc>
      </w:tr>
      <w:tr w:rsidR="004F5050" w:rsidRPr="00AB0161" w14:paraId="4B1E490B" w14:textId="77777777" w:rsidTr="00331609">
        <w:tc>
          <w:tcPr>
            <w:tcW w:w="2518" w:type="dxa"/>
            <w:gridSpan w:val="2"/>
            <w:shd w:val="clear" w:color="auto" w:fill="auto"/>
          </w:tcPr>
          <w:p w14:paraId="3D5A609E" w14:textId="77777777" w:rsidR="004F5050" w:rsidRPr="00AB0161" w:rsidRDefault="004F5050" w:rsidP="00331609">
            <w:pPr>
              <w:rPr>
                <w:lang w:val="lv-LV"/>
              </w:rPr>
            </w:pPr>
            <w:r w:rsidRPr="00AB0161">
              <w:rPr>
                <w:lang w:val="lv-LV"/>
              </w:rPr>
              <w:t>Ķermeņa apakšdaļas apģērbšana/noģērbšana</w:t>
            </w:r>
          </w:p>
        </w:tc>
        <w:tc>
          <w:tcPr>
            <w:tcW w:w="3827" w:type="dxa"/>
            <w:gridSpan w:val="2"/>
          </w:tcPr>
          <w:p w14:paraId="4F397386" w14:textId="77777777" w:rsidR="004F5050" w:rsidRPr="00AB0161" w:rsidRDefault="004F5050" w:rsidP="00331609">
            <w:pPr>
              <w:rPr>
                <w:lang w:val="lv-LV"/>
              </w:rPr>
            </w:pPr>
          </w:p>
        </w:tc>
        <w:tc>
          <w:tcPr>
            <w:tcW w:w="1985" w:type="dxa"/>
            <w:gridSpan w:val="2"/>
            <w:shd w:val="clear" w:color="auto" w:fill="auto"/>
          </w:tcPr>
          <w:p w14:paraId="6A11CB9F" w14:textId="77777777" w:rsidR="004F5050" w:rsidRPr="00AB0161" w:rsidRDefault="004F5050" w:rsidP="00331609">
            <w:pPr>
              <w:rPr>
                <w:lang w:val="lv-LV"/>
              </w:rPr>
            </w:pPr>
            <w:r w:rsidRPr="00AB0161">
              <w:rPr>
                <w:lang w:val="lv-LV"/>
              </w:rPr>
              <w:t>2 x D</w:t>
            </w:r>
          </w:p>
        </w:tc>
        <w:tc>
          <w:tcPr>
            <w:tcW w:w="1276" w:type="dxa"/>
            <w:shd w:val="clear" w:color="auto" w:fill="auto"/>
          </w:tcPr>
          <w:p w14:paraId="47BD7AD6" w14:textId="77777777" w:rsidR="004F5050" w:rsidRPr="00AB0161" w:rsidRDefault="004F5050" w:rsidP="00331609">
            <w:pPr>
              <w:rPr>
                <w:lang w:val="lv-LV"/>
              </w:rPr>
            </w:pPr>
            <w:r w:rsidRPr="00AB0161">
              <w:rPr>
                <w:lang w:val="lv-LV"/>
              </w:rPr>
              <w:t>5-10</w:t>
            </w:r>
          </w:p>
        </w:tc>
      </w:tr>
      <w:tr w:rsidR="004F5050" w:rsidRPr="00AB0161" w14:paraId="12F860A2" w14:textId="77777777" w:rsidTr="00331609">
        <w:tc>
          <w:tcPr>
            <w:tcW w:w="2518" w:type="dxa"/>
            <w:gridSpan w:val="2"/>
            <w:shd w:val="clear" w:color="auto" w:fill="auto"/>
          </w:tcPr>
          <w:p w14:paraId="63E51B03" w14:textId="77777777" w:rsidR="004F5050" w:rsidRPr="00AB0161" w:rsidRDefault="004F5050" w:rsidP="00331609">
            <w:pPr>
              <w:rPr>
                <w:lang w:val="lv-LV"/>
              </w:rPr>
            </w:pPr>
            <w:r w:rsidRPr="00AB0161">
              <w:rPr>
                <w:lang w:val="lv-LV"/>
              </w:rPr>
              <w:t>Apavu apaušana</w:t>
            </w:r>
          </w:p>
        </w:tc>
        <w:tc>
          <w:tcPr>
            <w:tcW w:w="3827" w:type="dxa"/>
            <w:gridSpan w:val="2"/>
          </w:tcPr>
          <w:p w14:paraId="674A3122" w14:textId="77777777" w:rsidR="004F5050" w:rsidRPr="00AB0161" w:rsidRDefault="004F5050" w:rsidP="00331609">
            <w:pPr>
              <w:rPr>
                <w:lang w:val="lv-LV"/>
              </w:rPr>
            </w:pPr>
          </w:p>
        </w:tc>
        <w:tc>
          <w:tcPr>
            <w:tcW w:w="1985" w:type="dxa"/>
            <w:gridSpan w:val="2"/>
            <w:shd w:val="clear" w:color="auto" w:fill="auto"/>
          </w:tcPr>
          <w:p w14:paraId="244BC689" w14:textId="77777777" w:rsidR="004F5050" w:rsidRPr="00AB0161" w:rsidRDefault="004F5050" w:rsidP="00331609">
            <w:pPr>
              <w:rPr>
                <w:lang w:val="lv-LV"/>
              </w:rPr>
            </w:pPr>
            <w:r w:rsidRPr="00AB0161">
              <w:rPr>
                <w:lang w:val="lv-LV"/>
              </w:rPr>
              <w:t>2 x D</w:t>
            </w:r>
          </w:p>
        </w:tc>
        <w:tc>
          <w:tcPr>
            <w:tcW w:w="1276" w:type="dxa"/>
            <w:shd w:val="clear" w:color="auto" w:fill="auto"/>
          </w:tcPr>
          <w:p w14:paraId="0A0C3FCD" w14:textId="77777777" w:rsidR="004F5050" w:rsidRPr="00AB0161" w:rsidRDefault="004F5050" w:rsidP="00331609">
            <w:pPr>
              <w:rPr>
                <w:lang w:val="lv-LV"/>
              </w:rPr>
            </w:pPr>
            <w:r w:rsidRPr="00AB0161">
              <w:rPr>
                <w:lang w:val="lv-LV"/>
              </w:rPr>
              <w:t>3-5</w:t>
            </w:r>
          </w:p>
        </w:tc>
      </w:tr>
      <w:tr w:rsidR="004F5050" w:rsidRPr="00AB0161" w14:paraId="1F9F0E32" w14:textId="77777777" w:rsidTr="00331609">
        <w:trPr>
          <w:trHeight w:val="692"/>
        </w:trPr>
        <w:tc>
          <w:tcPr>
            <w:tcW w:w="2518" w:type="dxa"/>
            <w:gridSpan w:val="2"/>
            <w:shd w:val="clear" w:color="auto" w:fill="auto"/>
          </w:tcPr>
          <w:p w14:paraId="5D9FF36D" w14:textId="77777777" w:rsidR="004F5050" w:rsidRPr="00AB0161" w:rsidRDefault="004F5050" w:rsidP="00331609">
            <w:pPr>
              <w:rPr>
                <w:lang w:val="lv-LV"/>
              </w:rPr>
            </w:pPr>
            <w:proofErr w:type="spellStart"/>
            <w:r w:rsidRPr="00AB0161">
              <w:rPr>
                <w:lang w:val="lv-LV"/>
              </w:rPr>
              <w:t>Ortožu</w:t>
            </w:r>
            <w:proofErr w:type="spellEnd"/>
            <w:r w:rsidRPr="00AB0161">
              <w:rPr>
                <w:lang w:val="lv-LV"/>
              </w:rPr>
              <w:t xml:space="preserve">/protēžu pielikšana/noņemšana </w:t>
            </w:r>
          </w:p>
          <w:p w14:paraId="5C4A8EDD" w14:textId="77777777" w:rsidR="004F5050" w:rsidRPr="00AB0161" w:rsidRDefault="004F5050" w:rsidP="00331609">
            <w:pPr>
              <w:rPr>
                <w:lang w:val="lv-LV"/>
              </w:rPr>
            </w:pPr>
          </w:p>
          <w:p w14:paraId="33578E33" w14:textId="77777777" w:rsidR="004F5050" w:rsidRPr="00AB0161" w:rsidRDefault="004F5050" w:rsidP="00331609">
            <w:pPr>
              <w:rPr>
                <w:lang w:val="lv-LV"/>
              </w:rPr>
            </w:pPr>
          </w:p>
        </w:tc>
        <w:tc>
          <w:tcPr>
            <w:tcW w:w="3827" w:type="dxa"/>
            <w:gridSpan w:val="2"/>
          </w:tcPr>
          <w:p w14:paraId="40F7132B" w14:textId="77777777" w:rsidR="004F5050" w:rsidRPr="00AB0161" w:rsidRDefault="004F5050" w:rsidP="00331609">
            <w:pPr>
              <w:rPr>
                <w:lang w:val="lv-LV"/>
              </w:rPr>
            </w:pPr>
          </w:p>
        </w:tc>
        <w:tc>
          <w:tcPr>
            <w:tcW w:w="1985" w:type="dxa"/>
            <w:gridSpan w:val="2"/>
            <w:shd w:val="clear" w:color="auto" w:fill="auto"/>
          </w:tcPr>
          <w:p w14:paraId="61A72DE3" w14:textId="77777777" w:rsidR="004F5050" w:rsidRPr="00AB0161" w:rsidRDefault="004F5050" w:rsidP="00331609">
            <w:pPr>
              <w:rPr>
                <w:lang w:val="lv-LV"/>
              </w:rPr>
            </w:pPr>
            <w:r w:rsidRPr="00AB0161">
              <w:rPr>
                <w:lang w:val="lv-LV"/>
              </w:rPr>
              <w:t>2 x D</w:t>
            </w:r>
          </w:p>
        </w:tc>
        <w:tc>
          <w:tcPr>
            <w:tcW w:w="1276" w:type="dxa"/>
            <w:shd w:val="clear" w:color="auto" w:fill="auto"/>
          </w:tcPr>
          <w:p w14:paraId="6598526D" w14:textId="77777777" w:rsidR="004F5050" w:rsidRPr="00AB0161" w:rsidRDefault="004F5050" w:rsidP="00331609">
            <w:pPr>
              <w:rPr>
                <w:lang w:val="lv-LV"/>
              </w:rPr>
            </w:pPr>
            <w:r w:rsidRPr="00AB0161">
              <w:rPr>
                <w:lang w:val="lv-LV"/>
              </w:rPr>
              <w:t>5-10</w:t>
            </w:r>
          </w:p>
        </w:tc>
      </w:tr>
      <w:tr w:rsidR="004F5050" w:rsidRPr="00AB0161" w14:paraId="248EA987" w14:textId="77777777" w:rsidTr="00331609">
        <w:tc>
          <w:tcPr>
            <w:tcW w:w="9606" w:type="dxa"/>
            <w:gridSpan w:val="7"/>
            <w:shd w:val="clear" w:color="auto" w:fill="auto"/>
          </w:tcPr>
          <w:p w14:paraId="33F04B8A" w14:textId="77777777" w:rsidR="004F5050" w:rsidRPr="00AB0161" w:rsidRDefault="004F5050" w:rsidP="00331609">
            <w:pPr>
              <w:jc w:val="center"/>
              <w:rPr>
                <w:i/>
                <w:lang w:val="lv-LV"/>
              </w:rPr>
            </w:pPr>
            <w:r w:rsidRPr="00AB0161">
              <w:rPr>
                <w:b/>
                <w:i/>
                <w:lang w:val="lv-LV"/>
              </w:rPr>
              <w:t>Ēdināšana</w:t>
            </w:r>
          </w:p>
        </w:tc>
      </w:tr>
      <w:tr w:rsidR="004F5050" w:rsidRPr="00AB0161" w14:paraId="60ED2F29" w14:textId="77777777" w:rsidTr="00331609">
        <w:tc>
          <w:tcPr>
            <w:tcW w:w="2518" w:type="dxa"/>
            <w:gridSpan w:val="2"/>
            <w:shd w:val="clear" w:color="auto" w:fill="auto"/>
          </w:tcPr>
          <w:p w14:paraId="100A62F5" w14:textId="77777777" w:rsidR="004F5050" w:rsidRPr="00AB0161" w:rsidRDefault="004F5050" w:rsidP="00331609">
            <w:pPr>
              <w:rPr>
                <w:lang w:val="lv-LV"/>
              </w:rPr>
            </w:pPr>
            <w:r w:rsidRPr="00AB0161">
              <w:rPr>
                <w:lang w:val="lv-LV"/>
              </w:rPr>
              <w:t xml:space="preserve">Palīdzība ēdiena pagatavošanā </w:t>
            </w:r>
          </w:p>
        </w:tc>
        <w:tc>
          <w:tcPr>
            <w:tcW w:w="3827" w:type="dxa"/>
            <w:gridSpan w:val="2"/>
          </w:tcPr>
          <w:p w14:paraId="79830C58" w14:textId="77777777" w:rsidR="004F5050" w:rsidRPr="00AB0161" w:rsidRDefault="004F5050" w:rsidP="00331609">
            <w:pPr>
              <w:numPr>
                <w:ilvl w:val="0"/>
                <w:numId w:val="34"/>
              </w:numPr>
              <w:overflowPunct/>
              <w:autoSpaceDE/>
              <w:autoSpaceDN/>
              <w:adjustRightInd/>
              <w:ind w:left="317" w:hanging="283"/>
              <w:contextualSpacing/>
              <w:textAlignment w:val="auto"/>
              <w:rPr>
                <w:lang w:val="lv-LV"/>
              </w:rPr>
            </w:pPr>
            <w:r w:rsidRPr="00AB0161">
              <w:rPr>
                <w:lang w:val="lv-LV"/>
              </w:rPr>
              <w:t>palīdz klientam mizot, griezt, sagatavot ēdienu</w:t>
            </w:r>
          </w:p>
        </w:tc>
        <w:tc>
          <w:tcPr>
            <w:tcW w:w="1985" w:type="dxa"/>
            <w:gridSpan w:val="2"/>
            <w:shd w:val="clear" w:color="auto" w:fill="auto"/>
          </w:tcPr>
          <w:p w14:paraId="337D86C7" w14:textId="77777777" w:rsidR="004F5050" w:rsidRPr="00AB0161" w:rsidRDefault="004F5050" w:rsidP="00331609">
            <w:pPr>
              <w:rPr>
                <w:lang w:val="lv-LV"/>
              </w:rPr>
            </w:pPr>
            <w:r w:rsidRPr="00AB0161">
              <w:rPr>
                <w:lang w:val="lv-LV"/>
              </w:rPr>
              <w:t>3 x N</w:t>
            </w:r>
          </w:p>
        </w:tc>
        <w:tc>
          <w:tcPr>
            <w:tcW w:w="1276" w:type="dxa"/>
            <w:shd w:val="clear" w:color="auto" w:fill="auto"/>
          </w:tcPr>
          <w:p w14:paraId="71A84F0A" w14:textId="77777777" w:rsidR="004F5050" w:rsidRPr="00AB0161" w:rsidRDefault="004F5050" w:rsidP="00331609">
            <w:pPr>
              <w:rPr>
                <w:lang w:val="lv-LV"/>
              </w:rPr>
            </w:pPr>
            <w:r w:rsidRPr="00AB0161">
              <w:rPr>
                <w:lang w:val="lv-LV"/>
              </w:rPr>
              <w:t>15-25</w:t>
            </w:r>
          </w:p>
        </w:tc>
      </w:tr>
      <w:tr w:rsidR="004F5050" w:rsidRPr="00AB0161" w14:paraId="5F6C0D71" w14:textId="77777777" w:rsidTr="00331609">
        <w:tc>
          <w:tcPr>
            <w:tcW w:w="2518" w:type="dxa"/>
            <w:gridSpan w:val="2"/>
            <w:shd w:val="clear" w:color="auto" w:fill="auto"/>
          </w:tcPr>
          <w:p w14:paraId="063733E8" w14:textId="77777777" w:rsidR="004F5050" w:rsidRPr="00AB0161" w:rsidRDefault="004F5050" w:rsidP="00331609">
            <w:pPr>
              <w:rPr>
                <w:lang w:val="lv-LV"/>
              </w:rPr>
            </w:pPr>
            <w:r w:rsidRPr="00AB0161">
              <w:rPr>
                <w:lang w:val="lv-LV"/>
              </w:rPr>
              <w:t>Ēdiena un/vai pusdienu piegāde mājās</w:t>
            </w:r>
          </w:p>
        </w:tc>
        <w:tc>
          <w:tcPr>
            <w:tcW w:w="3827" w:type="dxa"/>
            <w:gridSpan w:val="2"/>
          </w:tcPr>
          <w:p w14:paraId="0ECEF000" w14:textId="77777777" w:rsidR="004F5050" w:rsidRPr="00AB0161" w:rsidRDefault="004F5050" w:rsidP="00331609">
            <w:pPr>
              <w:ind w:left="317"/>
              <w:contextualSpacing/>
              <w:rPr>
                <w:lang w:val="lv-LV"/>
              </w:rPr>
            </w:pPr>
          </w:p>
        </w:tc>
        <w:tc>
          <w:tcPr>
            <w:tcW w:w="1985" w:type="dxa"/>
            <w:gridSpan w:val="2"/>
            <w:shd w:val="clear" w:color="auto" w:fill="auto"/>
          </w:tcPr>
          <w:p w14:paraId="33D9E3A0" w14:textId="77777777" w:rsidR="004F5050" w:rsidRPr="00AB0161" w:rsidRDefault="004F5050" w:rsidP="00331609">
            <w:pPr>
              <w:rPr>
                <w:lang w:val="lv-LV"/>
              </w:rPr>
            </w:pPr>
          </w:p>
        </w:tc>
        <w:tc>
          <w:tcPr>
            <w:tcW w:w="1276" w:type="dxa"/>
            <w:shd w:val="clear" w:color="auto" w:fill="auto"/>
          </w:tcPr>
          <w:p w14:paraId="48FE50BC" w14:textId="77777777" w:rsidR="004F5050" w:rsidRPr="00AB0161" w:rsidRDefault="004F5050" w:rsidP="00331609">
            <w:pPr>
              <w:rPr>
                <w:lang w:val="lv-LV"/>
              </w:rPr>
            </w:pPr>
          </w:p>
        </w:tc>
      </w:tr>
      <w:tr w:rsidR="004F5050" w:rsidRPr="00AB0161" w14:paraId="3521D643" w14:textId="77777777" w:rsidTr="00331609">
        <w:tc>
          <w:tcPr>
            <w:tcW w:w="2518" w:type="dxa"/>
            <w:gridSpan w:val="2"/>
            <w:shd w:val="clear" w:color="auto" w:fill="auto"/>
          </w:tcPr>
          <w:p w14:paraId="4F4C9D63" w14:textId="77777777" w:rsidR="004F5050" w:rsidRPr="00AB0161" w:rsidRDefault="004F5050" w:rsidP="00331609">
            <w:pPr>
              <w:rPr>
                <w:lang w:val="lv-LV"/>
              </w:rPr>
            </w:pPr>
            <w:r w:rsidRPr="00AB0161">
              <w:rPr>
                <w:lang w:val="lv-LV"/>
              </w:rPr>
              <w:t>Ēdiena pagatavošana</w:t>
            </w:r>
          </w:p>
        </w:tc>
        <w:tc>
          <w:tcPr>
            <w:tcW w:w="3827" w:type="dxa"/>
            <w:gridSpan w:val="2"/>
          </w:tcPr>
          <w:p w14:paraId="493ECA0A" w14:textId="77777777" w:rsidR="004F5050" w:rsidRPr="00AB0161" w:rsidRDefault="004F5050" w:rsidP="00331609">
            <w:pPr>
              <w:rPr>
                <w:lang w:val="lv-LV"/>
              </w:rPr>
            </w:pPr>
          </w:p>
        </w:tc>
        <w:tc>
          <w:tcPr>
            <w:tcW w:w="1985" w:type="dxa"/>
            <w:gridSpan w:val="2"/>
            <w:shd w:val="clear" w:color="auto" w:fill="auto"/>
          </w:tcPr>
          <w:p w14:paraId="08D9AAC4" w14:textId="77777777" w:rsidR="004F5050" w:rsidRPr="00AB0161" w:rsidRDefault="004F5050" w:rsidP="00331609">
            <w:pPr>
              <w:rPr>
                <w:lang w:val="lv-LV"/>
              </w:rPr>
            </w:pPr>
            <w:r w:rsidRPr="00AB0161">
              <w:rPr>
                <w:lang w:val="lv-LV"/>
              </w:rPr>
              <w:t>3 x N</w:t>
            </w:r>
          </w:p>
        </w:tc>
        <w:tc>
          <w:tcPr>
            <w:tcW w:w="1276" w:type="dxa"/>
            <w:shd w:val="clear" w:color="auto" w:fill="auto"/>
          </w:tcPr>
          <w:p w14:paraId="2178DF79" w14:textId="77777777" w:rsidR="004F5050" w:rsidRPr="00AB0161" w:rsidRDefault="004F5050" w:rsidP="00331609">
            <w:pPr>
              <w:rPr>
                <w:lang w:val="lv-LV"/>
              </w:rPr>
            </w:pPr>
            <w:r w:rsidRPr="00AB0161">
              <w:rPr>
                <w:lang w:val="lv-LV"/>
              </w:rPr>
              <w:t>30-50</w:t>
            </w:r>
          </w:p>
        </w:tc>
      </w:tr>
      <w:tr w:rsidR="004F5050" w:rsidRPr="00AB0161" w14:paraId="7F7F437A" w14:textId="77777777" w:rsidTr="00331609">
        <w:tc>
          <w:tcPr>
            <w:tcW w:w="2518" w:type="dxa"/>
            <w:gridSpan w:val="2"/>
            <w:shd w:val="clear" w:color="auto" w:fill="auto"/>
          </w:tcPr>
          <w:p w14:paraId="6E258FBE" w14:textId="77777777" w:rsidR="004F5050" w:rsidRPr="00AB0161" w:rsidRDefault="004F5050" w:rsidP="00331609">
            <w:pPr>
              <w:rPr>
                <w:lang w:val="lv-LV"/>
              </w:rPr>
            </w:pPr>
            <w:r w:rsidRPr="00AB0161">
              <w:rPr>
                <w:lang w:val="lv-LV"/>
              </w:rPr>
              <w:t>Ēdiena uzsildīšana un pasniegšana</w:t>
            </w:r>
          </w:p>
        </w:tc>
        <w:tc>
          <w:tcPr>
            <w:tcW w:w="3827" w:type="dxa"/>
            <w:gridSpan w:val="2"/>
          </w:tcPr>
          <w:p w14:paraId="32087033" w14:textId="77777777" w:rsidR="004F5050" w:rsidRPr="00AB0161" w:rsidRDefault="004F5050" w:rsidP="00331609">
            <w:pPr>
              <w:rPr>
                <w:lang w:val="lv-LV"/>
              </w:rPr>
            </w:pPr>
          </w:p>
        </w:tc>
        <w:tc>
          <w:tcPr>
            <w:tcW w:w="1985" w:type="dxa"/>
            <w:gridSpan w:val="2"/>
            <w:shd w:val="clear" w:color="auto" w:fill="auto"/>
          </w:tcPr>
          <w:p w14:paraId="08C517E4" w14:textId="77777777" w:rsidR="004F5050" w:rsidRPr="00AB0161" w:rsidRDefault="004F5050" w:rsidP="00331609">
            <w:pPr>
              <w:rPr>
                <w:lang w:val="lv-LV"/>
              </w:rPr>
            </w:pPr>
            <w:r w:rsidRPr="00AB0161">
              <w:rPr>
                <w:lang w:val="lv-LV"/>
              </w:rPr>
              <w:t>5-7 x N</w:t>
            </w:r>
          </w:p>
        </w:tc>
        <w:tc>
          <w:tcPr>
            <w:tcW w:w="1276" w:type="dxa"/>
            <w:shd w:val="clear" w:color="auto" w:fill="auto"/>
          </w:tcPr>
          <w:p w14:paraId="0C32449F" w14:textId="77777777" w:rsidR="004F5050" w:rsidRPr="00AB0161" w:rsidRDefault="004F5050" w:rsidP="00331609">
            <w:pPr>
              <w:rPr>
                <w:lang w:val="lv-LV"/>
              </w:rPr>
            </w:pPr>
            <w:r w:rsidRPr="00AB0161">
              <w:rPr>
                <w:lang w:val="lv-LV"/>
              </w:rPr>
              <w:t>10-15</w:t>
            </w:r>
          </w:p>
        </w:tc>
      </w:tr>
      <w:tr w:rsidR="004F5050" w:rsidRPr="00AB0161" w14:paraId="320D5830" w14:textId="77777777" w:rsidTr="00331609">
        <w:tc>
          <w:tcPr>
            <w:tcW w:w="2518" w:type="dxa"/>
            <w:gridSpan w:val="2"/>
            <w:shd w:val="clear" w:color="auto" w:fill="auto"/>
          </w:tcPr>
          <w:p w14:paraId="504C969B" w14:textId="77777777" w:rsidR="004F5050" w:rsidRPr="00AB0161" w:rsidRDefault="004F5050" w:rsidP="00331609">
            <w:pPr>
              <w:rPr>
                <w:lang w:val="lv-LV"/>
              </w:rPr>
            </w:pPr>
            <w:r w:rsidRPr="00AB0161">
              <w:rPr>
                <w:lang w:val="lv-LV"/>
              </w:rPr>
              <w:t>Barošana</w:t>
            </w:r>
          </w:p>
        </w:tc>
        <w:tc>
          <w:tcPr>
            <w:tcW w:w="3827" w:type="dxa"/>
            <w:gridSpan w:val="2"/>
          </w:tcPr>
          <w:p w14:paraId="253A98BE" w14:textId="77777777" w:rsidR="004F5050" w:rsidRPr="00AB0161" w:rsidRDefault="004F5050" w:rsidP="00331609">
            <w:pPr>
              <w:rPr>
                <w:lang w:val="lv-LV"/>
              </w:rPr>
            </w:pPr>
          </w:p>
        </w:tc>
        <w:tc>
          <w:tcPr>
            <w:tcW w:w="1985" w:type="dxa"/>
            <w:gridSpan w:val="2"/>
            <w:shd w:val="clear" w:color="auto" w:fill="auto"/>
          </w:tcPr>
          <w:p w14:paraId="54028218" w14:textId="77777777" w:rsidR="004F5050" w:rsidRPr="00AB0161" w:rsidRDefault="004F5050" w:rsidP="00331609">
            <w:pPr>
              <w:rPr>
                <w:lang w:val="lv-LV"/>
              </w:rPr>
            </w:pPr>
            <w:r w:rsidRPr="00AB0161">
              <w:rPr>
                <w:lang w:val="lv-LV"/>
              </w:rPr>
              <w:t>5-7 x N</w:t>
            </w:r>
          </w:p>
        </w:tc>
        <w:tc>
          <w:tcPr>
            <w:tcW w:w="1276" w:type="dxa"/>
            <w:shd w:val="clear" w:color="auto" w:fill="auto"/>
          </w:tcPr>
          <w:p w14:paraId="7F45C116" w14:textId="77777777" w:rsidR="004F5050" w:rsidRPr="00AB0161" w:rsidRDefault="004F5050" w:rsidP="00331609">
            <w:pPr>
              <w:rPr>
                <w:lang w:val="lv-LV"/>
              </w:rPr>
            </w:pPr>
            <w:r w:rsidRPr="00AB0161">
              <w:rPr>
                <w:lang w:val="lv-LV"/>
              </w:rPr>
              <w:t>10-20</w:t>
            </w:r>
          </w:p>
        </w:tc>
      </w:tr>
      <w:tr w:rsidR="004F5050" w:rsidRPr="00AB0161" w14:paraId="0C55BC89" w14:textId="77777777" w:rsidTr="00331609">
        <w:tc>
          <w:tcPr>
            <w:tcW w:w="2518" w:type="dxa"/>
            <w:gridSpan w:val="2"/>
            <w:shd w:val="clear" w:color="auto" w:fill="auto"/>
          </w:tcPr>
          <w:p w14:paraId="44FCF231" w14:textId="77777777" w:rsidR="004F5050" w:rsidRPr="00AB0161" w:rsidRDefault="004F5050" w:rsidP="00331609">
            <w:pPr>
              <w:rPr>
                <w:lang w:val="lv-LV"/>
              </w:rPr>
            </w:pPr>
            <w:r w:rsidRPr="00AB0161">
              <w:rPr>
                <w:lang w:val="lv-LV"/>
              </w:rPr>
              <w:t>Trauku nomazgāšana un virtuves uzkopšana pēc ēdienreizēm</w:t>
            </w:r>
          </w:p>
        </w:tc>
        <w:tc>
          <w:tcPr>
            <w:tcW w:w="3827" w:type="dxa"/>
            <w:gridSpan w:val="2"/>
          </w:tcPr>
          <w:p w14:paraId="36E429F4" w14:textId="77777777" w:rsidR="004F5050" w:rsidRPr="00AB0161" w:rsidRDefault="004F5050" w:rsidP="00331609">
            <w:pPr>
              <w:rPr>
                <w:lang w:val="lv-LV"/>
              </w:rPr>
            </w:pPr>
          </w:p>
        </w:tc>
        <w:tc>
          <w:tcPr>
            <w:tcW w:w="1985" w:type="dxa"/>
            <w:gridSpan w:val="2"/>
            <w:shd w:val="clear" w:color="auto" w:fill="auto"/>
          </w:tcPr>
          <w:p w14:paraId="6A2A3B8C" w14:textId="77777777" w:rsidR="004F5050" w:rsidRPr="00AB0161" w:rsidRDefault="004F5050" w:rsidP="00331609">
            <w:pPr>
              <w:rPr>
                <w:lang w:val="lv-LV"/>
              </w:rPr>
            </w:pPr>
            <w:r w:rsidRPr="00AB0161">
              <w:rPr>
                <w:lang w:val="lv-LV"/>
              </w:rPr>
              <w:t>5-7 x N</w:t>
            </w:r>
          </w:p>
        </w:tc>
        <w:tc>
          <w:tcPr>
            <w:tcW w:w="1276" w:type="dxa"/>
            <w:shd w:val="clear" w:color="auto" w:fill="auto"/>
          </w:tcPr>
          <w:p w14:paraId="713B55C1" w14:textId="77777777" w:rsidR="004F5050" w:rsidRPr="00AB0161" w:rsidRDefault="004F5050" w:rsidP="00331609">
            <w:pPr>
              <w:rPr>
                <w:lang w:val="lv-LV"/>
              </w:rPr>
            </w:pPr>
            <w:r w:rsidRPr="00AB0161">
              <w:rPr>
                <w:lang w:val="lv-LV"/>
              </w:rPr>
              <w:t>5-10</w:t>
            </w:r>
          </w:p>
        </w:tc>
      </w:tr>
      <w:tr w:rsidR="004F5050" w:rsidRPr="00AB0161" w14:paraId="249CC6D6" w14:textId="77777777" w:rsidTr="00331609">
        <w:tc>
          <w:tcPr>
            <w:tcW w:w="9606" w:type="dxa"/>
            <w:gridSpan w:val="7"/>
            <w:shd w:val="clear" w:color="auto" w:fill="auto"/>
          </w:tcPr>
          <w:p w14:paraId="502E8B24" w14:textId="77777777" w:rsidR="004F5050" w:rsidRPr="00AB0161" w:rsidRDefault="004F5050" w:rsidP="00331609">
            <w:pPr>
              <w:jc w:val="center"/>
              <w:rPr>
                <w:b/>
                <w:i/>
                <w:lang w:val="lv-LV"/>
              </w:rPr>
            </w:pPr>
            <w:r w:rsidRPr="00AB0161">
              <w:rPr>
                <w:b/>
                <w:i/>
                <w:lang w:val="lv-LV"/>
              </w:rPr>
              <w:t>Pozicionēšana/pārvietošana</w:t>
            </w:r>
          </w:p>
        </w:tc>
      </w:tr>
      <w:tr w:rsidR="004F5050" w:rsidRPr="00AB0161" w14:paraId="3938089B" w14:textId="77777777" w:rsidTr="00331609">
        <w:tc>
          <w:tcPr>
            <w:tcW w:w="2518" w:type="dxa"/>
            <w:gridSpan w:val="2"/>
            <w:shd w:val="clear" w:color="auto" w:fill="auto"/>
          </w:tcPr>
          <w:p w14:paraId="2D84C2A8" w14:textId="77777777" w:rsidR="004F5050" w:rsidRPr="00AB0161" w:rsidRDefault="004F5050" w:rsidP="00331609">
            <w:pPr>
              <w:rPr>
                <w:lang w:val="lv-LV"/>
              </w:rPr>
            </w:pPr>
            <w:r w:rsidRPr="00AB0161">
              <w:rPr>
                <w:lang w:val="lv-LV"/>
              </w:rPr>
              <w:t>Pozicionēšana gultā</w:t>
            </w:r>
          </w:p>
        </w:tc>
        <w:tc>
          <w:tcPr>
            <w:tcW w:w="3827" w:type="dxa"/>
            <w:gridSpan w:val="2"/>
          </w:tcPr>
          <w:p w14:paraId="592C6260" w14:textId="77777777" w:rsidR="004F5050" w:rsidRPr="00AB0161" w:rsidRDefault="004F5050" w:rsidP="00331609">
            <w:pPr>
              <w:numPr>
                <w:ilvl w:val="0"/>
                <w:numId w:val="29"/>
              </w:numPr>
              <w:overflowPunct/>
              <w:autoSpaceDE/>
              <w:autoSpaceDN/>
              <w:adjustRightInd/>
              <w:spacing w:after="200" w:line="276" w:lineRule="auto"/>
              <w:ind w:left="317" w:hanging="283"/>
              <w:jc w:val="both"/>
              <w:textAlignment w:val="auto"/>
              <w:rPr>
                <w:lang w:val="lv-LV"/>
              </w:rPr>
            </w:pPr>
            <w:r w:rsidRPr="00AB0161">
              <w:rPr>
                <w:lang w:val="lv-LV"/>
              </w:rPr>
              <w:t>mazkustīgiem un ilgstoši guļošiem klientiem jāveic izgulējumu profilakse</w:t>
            </w:r>
          </w:p>
          <w:p w14:paraId="16C6D152" w14:textId="77777777" w:rsidR="004F5050" w:rsidRPr="00AB0161" w:rsidRDefault="004F5050" w:rsidP="00331609">
            <w:pPr>
              <w:numPr>
                <w:ilvl w:val="0"/>
                <w:numId w:val="29"/>
              </w:numPr>
              <w:overflowPunct/>
              <w:autoSpaceDE/>
              <w:autoSpaceDN/>
              <w:adjustRightInd/>
              <w:spacing w:after="200" w:line="276" w:lineRule="auto"/>
              <w:ind w:left="317" w:hanging="283"/>
              <w:jc w:val="both"/>
              <w:textAlignment w:val="auto"/>
              <w:rPr>
                <w:lang w:val="lv-LV"/>
              </w:rPr>
            </w:pPr>
            <w:r w:rsidRPr="00AB0161">
              <w:rPr>
                <w:lang w:val="lv-LV"/>
              </w:rPr>
              <w:t>-strādājot ar klientu, rūpējoties par viņa personīgo higiēnu, jāseko vai saskarē ar gultas virsmu, krēslu, neparādās ādas apsārtumi, jūtīgums vai diskomforta sajūta</w:t>
            </w:r>
          </w:p>
          <w:p w14:paraId="64590576" w14:textId="77777777" w:rsidR="004F5050" w:rsidRPr="00AB0161" w:rsidRDefault="004F5050" w:rsidP="00331609">
            <w:pPr>
              <w:numPr>
                <w:ilvl w:val="0"/>
                <w:numId w:val="30"/>
              </w:numPr>
              <w:overflowPunct/>
              <w:autoSpaceDE/>
              <w:autoSpaceDN/>
              <w:adjustRightInd/>
              <w:spacing w:after="200"/>
              <w:ind w:left="317" w:hanging="283"/>
              <w:jc w:val="both"/>
              <w:textAlignment w:val="auto"/>
              <w:rPr>
                <w:lang w:val="lv-LV"/>
              </w:rPr>
            </w:pPr>
            <w:r w:rsidRPr="00AB0161">
              <w:rPr>
                <w:lang w:val="lv-LV"/>
              </w:rPr>
              <w:t>jāpārbauda ādas krokas, kurās var veidoties izsutumi u.c.</w:t>
            </w:r>
          </w:p>
          <w:p w14:paraId="4633756E" w14:textId="77777777" w:rsidR="004F5050" w:rsidRPr="00AB0161" w:rsidRDefault="004F5050" w:rsidP="00331609">
            <w:pPr>
              <w:numPr>
                <w:ilvl w:val="0"/>
                <w:numId w:val="30"/>
              </w:numPr>
              <w:overflowPunct/>
              <w:autoSpaceDE/>
              <w:autoSpaceDN/>
              <w:adjustRightInd/>
              <w:spacing w:after="200"/>
              <w:ind w:left="317" w:hanging="283"/>
              <w:jc w:val="both"/>
              <w:textAlignment w:val="auto"/>
              <w:rPr>
                <w:lang w:val="lv-LV"/>
              </w:rPr>
            </w:pPr>
            <w:r w:rsidRPr="00AB0161">
              <w:rPr>
                <w:lang w:val="lv-LV"/>
              </w:rPr>
              <w:t>klients jāinformē par iemesliem (ilgstoša gulēšana, sēdēšana vienā pozā, personīgās higiēnas neievērošana, u.c.), kas veicina izgulējumu rašanos un pēc iespējas jāveicina viņa paša darbības, lai traucējumus novērstu</w:t>
            </w:r>
          </w:p>
          <w:p w14:paraId="3F2CD693" w14:textId="77777777" w:rsidR="004F5050" w:rsidRPr="00AB0161" w:rsidRDefault="004F5050" w:rsidP="00331609">
            <w:pPr>
              <w:numPr>
                <w:ilvl w:val="0"/>
                <w:numId w:val="30"/>
              </w:numPr>
              <w:overflowPunct/>
              <w:autoSpaceDE/>
              <w:autoSpaceDN/>
              <w:adjustRightInd/>
              <w:spacing w:after="200"/>
              <w:ind w:left="317" w:hanging="283"/>
              <w:jc w:val="both"/>
              <w:textAlignment w:val="auto"/>
              <w:rPr>
                <w:lang w:val="lv-LV"/>
              </w:rPr>
            </w:pPr>
            <w:r w:rsidRPr="00AB0161">
              <w:rPr>
                <w:lang w:val="lv-LV"/>
              </w:rPr>
              <w:t>ja ir izgulējumi, tad jāseko, lai gultas veļa tiktu saklāta līdzeni, mainīti pamperi pietiekoši bieži, lai nebūtu ķermeņa izdalījumu kairinošās iedarbības</w:t>
            </w:r>
          </w:p>
          <w:p w14:paraId="3630A889" w14:textId="77777777" w:rsidR="004F5050" w:rsidRPr="00AB0161" w:rsidRDefault="004F5050" w:rsidP="00331609">
            <w:pPr>
              <w:numPr>
                <w:ilvl w:val="0"/>
                <w:numId w:val="30"/>
              </w:numPr>
              <w:overflowPunct/>
              <w:autoSpaceDE/>
              <w:autoSpaceDN/>
              <w:adjustRightInd/>
              <w:spacing w:after="200"/>
              <w:ind w:left="317" w:hanging="283"/>
              <w:jc w:val="both"/>
              <w:textAlignment w:val="auto"/>
              <w:rPr>
                <w:lang w:val="lv-LV"/>
              </w:rPr>
            </w:pPr>
            <w:r w:rsidRPr="00AB0161">
              <w:rPr>
                <w:lang w:val="lv-LV"/>
              </w:rPr>
              <w:t>āda jāapstrādā ar losjonu vairākas reizes dienā</w:t>
            </w:r>
          </w:p>
          <w:p w14:paraId="03BE4F2A" w14:textId="77777777" w:rsidR="004F5050" w:rsidRPr="00AB0161" w:rsidRDefault="004F5050" w:rsidP="00331609">
            <w:pPr>
              <w:numPr>
                <w:ilvl w:val="0"/>
                <w:numId w:val="30"/>
              </w:numPr>
              <w:overflowPunct/>
              <w:autoSpaceDE/>
              <w:autoSpaceDN/>
              <w:adjustRightInd/>
              <w:spacing w:after="200"/>
              <w:ind w:left="317" w:hanging="283"/>
              <w:jc w:val="both"/>
              <w:textAlignment w:val="auto"/>
              <w:rPr>
                <w:lang w:val="lv-LV"/>
              </w:rPr>
            </w:pPr>
            <w:r w:rsidRPr="00AB0161">
              <w:rPr>
                <w:lang w:val="lv-LV"/>
              </w:rPr>
              <w:lastRenderedPageBreak/>
              <w:t>iespējamās izgulējumu vietas jāiepūderē</w:t>
            </w:r>
          </w:p>
          <w:p w14:paraId="36EFA4FF" w14:textId="77777777" w:rsidR="004F5050" w:rsidRPr="00AB0161" w:rsidRDefault="004F5050" w:rsidP="00331609">
            <w:pPr>
              <w:numPr>
                <w:ilvl w:val="0"/>
                <w:numId w:val="30"/>
              </w:numPr>
              <w:overflowPunct/>
              <w:autoSpaceDE/>
              <w:autoSpaceDN/>
              <w:adjustRightInd/>
              <w:spacing w:after="200"/>
              <w:ind w:left="317" w:hanging="283"/>
              <w:jc w:val="both"/>
              <w:textAlignment w:val="auto"/>
              <w:rPr>
                <w:lang w:val="lv-LV"/>
              </w:rPr>
            </w:pPr>
            <w:r w:rsidRPr="00AB0161">
              <w:rPr>
                <w:lang w:val="lv-LV"/>
              </w:rPr>
              <w:t>pēc iespējas jālieto izgulējumu profilakses piederumi kā papēžu un elkoņu aizsargi, gaisa matrači u.c.</w:t>
            </w:r>
          </w:p>
          <w:p w14:paraId="2299A0F5" w14:textId="77777777" w:rsidR="004F5050" w:rsidRPr="00AB0161" w:rsidRDefault="004F5050" w:rsidP="00331609">
            <w:pPr>
              <w:numPr>
                <w:ilvl w:val="0"/>
                <w:numId w:val="30"/>
              </w:numPr>
              <w:overflowPunct/>
              <w:autoSpaceDE/>
              <w:autoSpaceDN/>
              <w:adjustRightInd/>
              <w:spacing w:after="200"/>
              <w:ind w:left="317" w:hanging="283"/>
              <w:jc w:val="both"/>
              <w:textAlignment w:val="auto"/>
              <w:rPr>
                <w:lang w:val="lv-LV"/>
              </w:rPr>
            </w:pPr>
            <w:r w:rsidRPr="00AB0161">
              <w:rPr>
                <w:lang w:val="lv-LV"/>
              </w:rPr>
              <w:t>gadījumos, kad izgulējumu novēršanai ir nepieciešama medicīniskā palīdzība – vērsties pie ģimenes ārsta</w:t>
            </w:r>
          </w:p>
        </w:tc>
        <w:tc>
          <w:tcPr>
            <w:tcW w:w="1985" w:type="dxa"/>
            <w:gridSpan w:val="2"/>
            <w:shd w:val="clear" w:color="auto" w:fill="auto"/>
          </w:tcPr>
          <w:p w14:paraId="7AC09411" w14:textId="77777777" w:rsidR="004F5050" w:rsidRPr="00AB0161" w:rsidRDefault="004F5050" w:rsidP="00331609">
            <w:pPr>
              <w:rPr>
                <w:lang w:val="lv-LV"/>
              </w:rPr>
            </w:pPr>
            <w:r w:rsidRPr="00AB0161">
              <w:rPr>
                <w:lang w:val="lv-LV"/>
              </w:rPr>
              <w:lastRenderedPageBreak/>
              <w:t>2-3 x D</w:t>
            </w:r>
          </w:p>
        </w:tc>
        <w:tc>
          <w:tcPr>
            <w:tcW w:w="1276" w:type="dxa"/>
            <w:shd w:val="clear" w:color="auto" w:fill="auto"/>
          </w:tcPr>
          <w:p w14:paraId="48FD51CD" w14:textId="77777777" w:rsidR="004F5050" w:rsidRPr="00AB0161" w:rsidRDefault="004F5050" w:rsidP="00331609">
            <w:pPr>
              <w:rPr>
                <w:lang w:val="lv-LV"/>
              </w:rPr>
            </w:pPr>
            <w:r w:rsidRPr="00AB0161">
              <w:rPr>
                <w:lang w:val="lv-LV"/>
              </w:rPr>
              <w:t>10-15</w:t>
            </w:r>
          </w:p>
        </w:tc>
      </w:tr>
      <w:tr w:rsidR="004F5050" w:rsidRPr="00AB0161" w14:paraId="5F9A7A8A" w14:textId="77777777" w:rsidTr="00331609">
        <w:tc>
          <w:tcPr>
            <w:tcW w:w="2518" w:type="dxa"/>
            <w:gridSpan w:val="2"/>
            <w:shd w:val="clear" w:color="auto" w:fill="auto"/>
          </w:tcPr>
          <w:p w14:paraId="35AEE1B3" w14:textId="77777777" w:rsidR="004F5050" w:rsidRPr="00AB0161" w:rsidRDefault="004F5050" w:rsidP="00331609">
            <w:pPr>
              <w:rPr>
                <w:lang w:val="lv-LV"/>
              </w:rPr>
            </w:pPr>
            <w:r w:rsidRPr="00AB0161">
              <w:rPr>
                <w:lang w:val="lv-LV"/>
              </w:rPr>
              <w:t>Palīdzība pārvietoties dzīvesvietā, nodrošinot klienta drošību</w:t>
            </w:r>
          </w:p>
        </w:tc>
        <w:tc>
          <w:tcPr>
            <w:tcW w:w="3827" w:type="dxa"/>
            <w:gridSpan w:val="2"/>
          </w:tcPr>
          <w:p w14:paraId="11155D22" w14:textId="77777777" w:rsidR="004F5050" w:rsidRPr="00AB0161" w:rsidRDefault="004F5050" w:rsidP="00331609">
            <w:pPr>
              <w:ind w:left="317"/>
              <w:jc w:val="both"/>
              <w:rPr>
                <w:lang w:val="lv-LV"/>
              </w:rPr>
            </w:pPr>
          </w:p>
        </w:tc>
        <w:tc>
          <w:tcPr>
            <w:tcW w:w="1985" w:type="dxa"/>
            <w:gridSpan w:val="2"/>
            <w:shd w:val="clear" w:color="auto" w:fill="auto"/>
          </w:tcPr>
          <w:p w14:paraId="7BA2914D" w14:textId="77777777" w:rsidR="004F5050" w:rsidRPr="00AB0161" w:rsidRDefault="004F5050" w:rsidP="00331609">
            <w:pPr>
              <w:rPr>
                <w:lang w:val="lv-LV"/>
              </w:rPr>
            </w:pPr>
            <w:r w:rsidRPr="00AB0161">
              <w:rPr>
                <w:lang w:val="lv-LV"/>
              </w:rPr>
              <w:t>2-3 x D</w:t>
            </w:r>
          </w:p>
        </w:tc>
        <w:tc>
          <w:tcPr>
            <w:tcW w:w="1276" w:type="dxa"/>
            <w:shd w:val="clear" w:color="auto" w:fill="auto"/>
          </w:tcPr>
          <w:p w14:paraId="26AD40C5" w14:textId="77777777" w:rsidR="004F5050" w:rsidRPr="00AB0161" w:rsidRDefault="004F5050" w:rsidP="00331609">
            <w:pPr>
              <w:rPr>
                <w:lang w:val="lv-LV"/>
              </w:rPr>
            </w:pPr>
            <w:r w:rsidRPr="00AB0161">
              <w:rPr>
                <w:lang w:val="lv-LV"/>
              </w:rPr>
              <w:t>10-20</w:t>
            </w:r>
          </w:p>
        </w:tc>
      </w:tr>
      <w:tr w:rsidR="004F5050" w:rsidRPr="00AB0161" w14:paraId="08B95265" w14:textId="77777777" w:rsidTr="00331609">
        <w:tc>
          <w:tcPr>
            <w:tcW w:w="2518" w:type="dxa"/>
            <w:gridSpan w:val="2"/>
            <w:shd w:val="clear" w:color="auto" w:fill="auto"/>
          </w:tcPr>
          <w:p w14:paraId="445BEA15" w14:textId="77777777" w:rsidR="004F5050" w:rsidRPr="00AB0161" w:rsidRDefault="004F5050" w:rsidP="00331609">
            <w:pPr>
              <w:rPr>
                <w:lang w:val="lv-LV"/>
              </w:rPr>
            </w:pPr>
            <w:r w:rsidRPr="00AB0161">
              <w:rPr>
                <w:lang w:val="lv-LV"/>
              </w:rPr>
              <w:t xml:space="preserve">Fiziska vai mehāniska palīdzība iekļūstot gultā, izkļūstot no gultas, pārvietojoties no gultas uz krēslu/ </w:t>
            </w:r>
            <w:proofErr w:type="spellStart"/>
            <w:r w:rsidRPr="00AB0161">
              <w:rPr>
                <w:lang w:val="lv-LV"/>
              </w:rPr>
              <w:t>podkrēslu</w:t>
            </w:r>
            <w:proofErr w:type="spellEnd"/>
            <w:r w:rsidRPr="00AB0161">
              <w:rPr>
                <w:lang w:val="lv-LV"/>
              </w:rPr>
              <w:t xml:space="preserve">/ </w:t>
            </w:r>
            <w:proofErr w:type="spellStart"/>
            <w:r w:rsidRPr="00AB0161">
              <w:rPr>
                <w:lang w:val="lv-LV"/>
              </w:rPr>
              <w:t>ratiņkrēslu</w:t>
            </w:r>
            <w:proofErr w:type="spellEnd"/>
          </w:p>
        </w:tc>
        <w:tc>
          <w:tcPr>
            <w:tcW w:w="3827" w:type="dxa"/>
            <w:gridSpan w:val="2"/>
          </w:tcPr>
          <w:p w14:paraId="152FFB54" w14:textId="77777777" w:rsidR="004F5050" w:rsidRPr="00AB0161" w:rsidRDefault="004F5050" w:rsidP="00331609">
            <w:pPr>
              <w:rPr>
                <w:lang w:val="lv-LV"/>
              </w:rPr>
            </w:pPr>
          </w:p>
        </w:tc>
        <w:tc>
          <w:tcPr>
            <w:tcW w:w="1985" w:type="dxa"/>
            <w:gridSpan w:val="2"/>
            <w:shd w:val="clear" w:color="auto" w:fill="auto"/>
          </w:tcPr>
          <w:p w14:paraId="6CC974DE" w14:textId="77777777" w:rsidR="004F5050" w:rsidRPr="00AB0161" w:rsidRDefault="004F5050" w:rsidP="00331609">
            <w:pPr>
              <w:rPr>
                <w:lang w:val="lv-LV"/>
              </w:rPr>
            </w:pPr>
            <w:r w:rsidRPr="00AB0161">
              <w:rPr>
                <w:lang w:val="lv-LV"/>
              </w:rPr>
              <w:t>2-3 x D</w:t>
            </w:r>
          </w:p>
        </w:tc>
        <w:tc>
          <w:tcPr>
            <w:tcW w:w="1276" w:type="dxa"/>
            <w:shd w:val="clear" w:color="auto" w:fill="auto"/>
          </w:tcPr>
          <w:p w14:paraId="07956110" w14:textId="77777777" w:rsidR="004F5050" w:rsidRPr="00AB0161" w:rsidRDefault="004F5050" w:rsidP="00331609">
            <w:pPr>
              <w:rPr>
                <w:lang w:val="lv-LV"/>
              </w:rPr>
            </w:pPr>
            <w:r w:rsidRPr="00AB0161">
              <w:rPr>
                <w:lang w:val="lv-LV"/>
              </w:rPr>
              <w:t>10-20</w:t>
            </w:r>
          </w:p>
        </w:tc>
      </w:tr>
      <w:tr w:rsidR="004F5050" w:rsidRPr="00AB0161" w14:paraId="47D59861" w14:textId="77777777" w:rsidTr="00331609">
        <w:tc>
          <w:tcPr>
            <w:tcW w:w="2518" w:type="dxa"/>
            <w:gridSpan w:val="2"/>
            <w:shd w:val="clear" w:color="auto" w:fill="auto"/>
          </w:tcPr>
          <w:p w14:paraId="489AAD48" w14:textId="77777777" w:rsidR="004F5050" w:rsidRPr="00AB0161" w:rsidRDefault="004F5050" w:rsidP="00331609">
            <w:pPr>
              <w:rPr>
                <w:lang w:val="lv-LV"/>
              </w:rPr>
            </w:pPr>
            <w:r w:rsidRPr="00AB0161">
              <w:rPr>
                <w:lang w:val="lv-LV"/>
              </w:rPr>
              <w:t>Palīdzība iekļūšanai/ izkļūšanai no gultas</w:t>
            </w:r>
          </w:p>
        </w:tc>
        <w:tc>
          <w:tcPr>
            <w:tcW w:w="3827" w:type="dxa"/>
            <w:gridSpan w:val="2"/>
          </w:tcPr>
          <w:p w14:paraId="70F66CA9" w14:textId="77777777" w:rsidR="004F5050" w:rsidRPr="00AB0161" w:rsidRDefault="004F5050" w:rsidP="00331609">
            <w:pPr>
              <w:rPr>
                <w:lang w:val="lv-LV"/>
              </w:rPr>
            </w:pPr>
          </w:p>
        </w:tc>
        <w:tc>
          <w:tcPr>
            <w:tcW w:w="1985" w:type="dxa"/>
            <w:gridSpan w:val="2"/>
            <w:shd w:val="clear" w:color="auto" w:fill="auto"/>
          </w:tcPr>
          <w:p w14:paraId="38B37081" w14:textId="77777777" w:rsidR="004F5050" w:rsidRPr="00AB0161" w:rsidRDefault="004F5050" w:rsidP="00331609">
            <w:pPr>
              <w:rPr>
                <w:lang w:val="lv-LV"/>
              </w:rPr>
            </w:pPr>
            <w:r w:rsidRPr="00AB0161">
              <w:rPr>
                <w:lang w:val="lv-LV"/>
              </w:rPr>
              <w:t>2 – 3 x D</w:t>
            </w:r>
          </w:p>
        </w:tc>
        <w:tc>
          <w:tcPr>
            <w:tcW w:w="1276" w:type="dxa"/>
            <w:shd w:val="clear" w:color="auto" w:fill="auto"/>
          </w:tcPr>
          <w:p w14:paraId="56EFC7EC" w14:textId="77777777" w:rsidR="004F5050" w:rsidRPr="00AB0161" w:rsidRDefault="004F5050" w:rsidP="00331609">
            <w:pPr>
              <w:rPr>
                <w:lang w:val="lv-LV"/>
              </w:rPr>
            </w:pPr>
            <w:r w:rsidRPr="00AB0161">
              <w:rPr>
                <w:lang w:val="lv-LV"/>
              </w:rPr>
              <w:t>5-10</w:t>
            </w:r>
          </w:p>
        </w:tc>
      </w:tr>
      <w:tr w:rsidR="004F5050" w:rsidRPr="00AB0161" w14:paraId="0295F77B" w14:textId="77777777" w:rsidTr="00331609">
        <w:tc>
          <w:tcPr>
            <w:tcW w:w="9606" w:type="dxa"/>
            <w:gridSpan w:val="7"/>
            <w:shd w:val="clear" w:color="auto" w:fill="auto"/>
          </w:tcPr>
          <w:p w14:paraId="68438D70" w14:textId="77777777" w:rsidR="004F5050" w:rsidRPr="00AB0161" w:rsidRDefault="004F5050" w:rsidP="00331609">
            <w:pPr>
              <w:jc w:val="center"/>
              <w:rPr>
                <w:i/>
                <w:lang w:val="lv-LV"/>
              </w:rPr>
            </w:pPr>
            <w:r w:rsidRPr="00AB0161">
              <w:rPr>
                <w:b/>
                <w:i/>
                <w:lang w:val="lv-LV"/>
              </w:rPr>
              <w:t>Palīdzība mājas darbu veikšanā un sadzīvē</w:t>
            </w:r>
          </w:p>
        </w:tc>
      </w:tr>
      <w:tr w:rsidR="004F5050" w:rsidRPr="00AB0161" w14:paraId="0781CD86" w14:textId="77777777" w:rsidTr="00331609">
        <w:tc>
          <w:tcPr>
            <w:tcW w:w="2518" w:type="dxa"/>
            <w:gridSpan w:val="2"/>
            <w:shd w:val="clear" w:color="auto" w:fill="auto"/>
          </w:tcPr>
          <w:p w14:paraId="4E43CB7A" w14:textId="77777777" w:rsidR="004F5050" w:rsidRPr="00AB0161" w:rsidRDefault="004F5050" w:rsidP="00331609">
            <w:pPr>
              <w:rPr>
                <w:lang w:val="lv-LV"/>
              </w:rPr>
            </w:pPr>
            <w:r w:rsidRPr="00AB0161">
              <w:rPr>
                <w:lang w:val="lv-LV"/>
              </w:rPr>
              <w:t>Produktu, medikamentu un citu ikdienas preču iegāde un piegāde</w:t>
            </w:r>
          </w:p>
        </w:tc>
        <w:tc>
          <w:tcPr>
            <w:tcW w:w="3827" w:type="dxa"/>
            <w:gridSpan w:val="2"/>
          </w:tcPr>
          <w:p w14:paraId="19E1DE18" w14:textId="77777777" w:rsidR="004F5050" w:rsidRPr="00AB0161" w:rsidRDefault="004F5050" w:rsidP="00331609">
            <w:pPr>
              <w:rPr>
                <w:lang w:val="lv-LV"/>
              </w:rPr>
            </w:pPr>
            <w:r w:rsidRPr="00AB0161">
              <w:rPr>
                <w:lang w:val="lv-LV"/>
              </w:rPr>
              <w:t>x</w:t>
            </w:r>
          </w:p>
        </w:tc>
        <w:tc>
          <w:tcPr>
            <w:tcW w:w="1985" w:type="dxa"/>
            <w:gridSpan w:val="2"/>
            <w:shd w:val="clear" w:color="auto" w:fill="auto"/>
          </w:tcPr>
          <w:p w14:paraId="0911EFE0" w14:textId="77777777" w:rsidR="004F5050" w:rsidRPr="00AB0161" w:rsidRDefault="004F5050" w:rsidP="00331609">
            <w:pPr>
              <w:rPr>
                <w:lang w:val="lv-LV"/>
              </w:rPr>
            </w:pPr>
            <w:r w:rsidRPr="00AB0161">
              <w:rPr>
                <w:lang w:val="lv-LV"/>
              </w:rPr>
              <w:t>3 x N</w:t>
            </w:r>
          </w:p>
        </w:tc>
        <w:tc>
          <w:tcPr>
            <w:tcW w:w="1276" w:type="dxa"/>
            <w:shd w:val="clear" w:color="auto" w:fill="auto"/>
          </w:tcPr>
          <w:p w14:paraId="102C1DD9" w14:textId="77777777" w:rsidR="004F5050" w:rsidRPr="00AB0161" w:rsidRDefault="004F5050" w:rsidP="00331609">
            <w:pPr>
              <w:rPr>
                <w:lang w:val="lv-LV"/>
              </w:rPr>
            </w:pPr>
            <w:r w:rsidRPr="00AB0161">
              <w:rPr>
                <w:lang w:val="lv-LV"/>
              </w:rPr>
              <w:t>15-60</w:t>
            </w:r>
          </w:p>
        </w:tc>
      </w:tr>
      <w:tr w:rsidR="004F5050" w:rsidRPr="00AB0161" w14:paraId="125BEF65" w14:textId="77777777" w:rsidTr="00331609">
        <w:tc>
          <w:tcPr>
            <w:tcW w:w="2518" w:type="dxa"/>
            <w:gridSpan w:val="2"/>
            <w:shd w:val="clear" w:color="auto" w:fill="auto"/>
          </w:tcPr>
          <w:p w14:paraId="19B6504B" w14:textId="77777777" w:rsidR="004F5050" w:rsidRPr="00AB0161" w:rsidRDefault="004F5050" w:rsidP="00331609">
            <w:pPr>
              <w:rPr>
                <w:lang w:val="lv-LV"/>
              </w:rPr>
            </w:pPr>
            <w:r w:rsidRPr="00AB0161">
              <w:rPr>
                <w:lang w:val="lv-LV"/>
              </w:rPr>
              <w:t>Dzīvojamo telpu uzkopšana, vēdināšana</w:t>
            </w:r>
          </w:p>
        </w:tc>
        <w:tc>
          <w:tcPr>
            <w:tcW w:w="3827" w:type="dxa"/>
            <w:gridSpan w:val="2"/>
          </w:tcPr>
          <w:p w14:paraId="02331315" w14:textId="77777777" w:rsidR="004F5050" w:rsidRPr="00AB0161" w:rsidRDefault="004F5050" w:rsidP="00331609">
            <w:pPr>
              <w:numPr>
                <w:ilvl w:val="0"/>
                <w:numId w:val="32"/>
              </w:numPr>
              <w:overflowPunct/>
              <w:autoSpaceDE/>
              <w:autoSpaceDN/>
              <w:adjustRightInd/>
              <w:ind w:left="317" w:hanging="283"/>
              <w:jc w:val="both"/>
              <w:textAlignment w:val="auto"/>
              <w:rPr>
                <w:snapToGrid w:val="0"/>
                <w:lang w:val="lv-LV"/>
              </w:rPr>
            </w:pPr>
            <w:r w:rsidRPr="00AB0161">
              <w:rPr>
                <w:snapToGrid w:val="0"/>
                <w:lang w:val="lv-LV"/>
              </w:rPr>
              <w:t>iesākam lietot gumijas cimdus, sevišķi uzkopjot tualetes telpas;</w:t>
            </w:r>
          </w:p>
          <w:p w14:paraId="7C6FCB31" w14:textId="77777777" w:rsidR="004F5050" w:rsidRPr="00AB0161" w:rsidRDefault="004F5050" w:rsidP="00331609">
            <w:pPr>
              <w:numPr>
                <w:ilvl w:val="0"/>
                <w:numId w:val="32"/>
              </w:numPr>
              <w:overflowPunct/>
              <w:autoSpaceDE/>
              <w:autoSpaceDN/>
              <w:adjustRightInd/>
              <w:ind w:left="317" w:hanging="283"/>
              <w:jc w:val="both"/>
              <w:textAlignment w:val="auto"/>
              <w:rPr>
                <w:snapToGrid w:val="0"/>
                <w:lang w:val="lv-LV"/>
              </w:rPr>
            </w:pPr>
            <w:r w:rsidRPr="00AB0161">
              <w:rPr>
                <w:snapToGrid w:val="0"/>
                <w:lang w:val="lv-LV"/>
              </w:rPr>
              <w:t>klientam jānodrošina darbinieks ar uzkopšanas nepieciešamo inventāru un sadzīves līdzekļiem - spaini, grīdas lupatu, grīdas slotu. Pēc lietošanas inventārs rūpīgi jāizskalo un jānoliek tam paredzētajā vietā</w:t>
            </w:r>
          </w:p>
          <w:p w14:paraId="67D30A57" w14:textId="77777777" w:rsidR="004F5050" w:rsidRPr="00AB0161" w:rsidRDefault="004F5050" w:rsidP="00331609">
            <w:pPr>
              <w:numPr>
                <w:ilvl w:val="0"/>
                <w:numId w:val="32"/>
              </w:numPr>
              <w:overflowPunct/>
              <w:autoSpaceDE/>
              <w:autoSpaceDN/>
              <w:adjustRightInd/>
              <w:ind w:left="317" w:hanging="283"/>
              <w:jc w:val="both"/>
              <w:textAlignment w:val="auto"/>
              <w:rPr>
                <w:snapToGrid w:val="0"/>
                <w:lang w:val="lv-LV"/>
              </w:rPr>
            </w:pPr>
            <w:r w:rsidRPr="00AB0161">
              <w:rPr>
                <w:snapToGrid w:val="0"/>
                <w:lang w:val="lv-LV"/>
              </w:rPr>
              <w:t>dzīvokļa mitrā uzkopšana jāveic vismaz vienu reizi nedēļā, kā arī putekļu slaucīšana no virsmām (palodzes, skapīši, spoguļi u.c.)</w:t>
            </w:r>
          </w:p>
          <w:p w14:paraId="26409FF9" w14:textId="77777777" w:rsidR="004F5050" w:rsidRPr="00AB0161" w:rsidRDefault="004F5050" w:rsidP="00331609">
            <w:pPr>
              <w:numPr>
                <w:ilvl w:val="0"/>
                <w:numId w:val="32"/>
              </w:numPr>
              <w:overflowPunct/>
              <w:autoSpaceDE/>
              <w:autoSpaceDN/>
              <w:adjustRightInd/>
              <w:ind w:left="317" w:hanging="283"/>
              <w:jc w:val="both"/>
              <w:textAlignment w:val="auto"/>
              <w:rPr>
                <w:snapToGrid w:val="0"/>
                <w:lang w:val="lv-LV"/>
              </w:rPr>
            </w:pPr>
            <w:r w:rsidRPr="00AB0161">
              <w:rPr>
                <w:snapToGrid w:val="0"/>
                <w:lang w:val="lv-LV"/>
              </w:rPr>
              <w:t>veicot mitro grīdas uzkopšanu mazgājamais ūdens jāmaina pēc katras telpas uzkopšanas, ja nepieciešams vēl biežāk</w:t>
            </w:r>
          </w:p>
          <w:p w14:paraId="1845CA4F" w14:textId="77777777" w:rsidR="004F5050" w:rsidRPr="00AB0161" w:rsidRDefault="004F5050" w:rsidP="00331609">
            <w:pPr>
              <w:numPr>
                <w:ilvl w:val="0"/>
                <w:numId w:val="32"/>
              </w:numPr>
              <w:overflowPunct/>
              <w:autoSpaceDE/>
              <w:autoSpaceDN/>
              <w:adjustRightInd/>
              <w:ind w:left="317" w:hanging="283"/>
              <w:jc w:val="both"/>
              <w:textAlignment w:val="auto"/>
              <w:rPr>
                <w:snapToGrid w:val="0"/>
                <w:lang w:val="lv-LV"/>
              </w:rPr>
            </w:pPr>
            <w:r w:rsidRPr="00AB0161">
              <w:rPr>
                <w:snapToGrid w:val="0"/>
                <w:lang w:val="lv-LV"/>
              </w:rPr>
              <w:t>pēc telpas uzkopšanas telpas jāizvēdina, rūpējoties, lai klients nesaaukstētos</w:t>
            </w:r>
          </w:p>
        </w:tc>
        <w:tc>
          <w:tcPr>
            <w:tcW w:w="1985" w:type="dxa"/>
            <w:gridSpan w:val="2"/>
            <w:shd w:val="clear" w:color="auto" w:fill="auto"/>
          </w:tcPr>
          <w:p w14:paraId="486EEAAD" w14:textId="77777777" w:rsidR="004F5050" w:rsidRPr="00AB0161" w:rsidRDefault="004F5050" w:rsidP="00331609">
            <w:pPr>
              <w:rPr>
                <w:lang w:val="lv-LV"/>
              </w:rPr>
            </w:pPr>
            <w:r w:rsidRPr="00AB0161">
              <w:rPr>
                <w:lang w:val="lv-LV"/>
              </w:rPr>
              <w:t>1 x N</w:t>
            </w:r>
          </w:p>
        </w:tc>
        <w:tc>
          <w:tcPr>
            <w:tcW w:w="1276" w:type="dxa"/>
            <w:shd w:val="clear" w:color="auto" w:fill="auto"/>
          </w:tcPr>
          <w:p w14:paraId="622DCE9B" w14:textId="77777777" w:rsidR="004F5050" w:rsidRPr="00AB0161" w:rsidRDefault="004F5050" w:rsidP="00331609">
            <w:pPr>
              <w:rPr>
                <w:lang w:val="lv-LV"/>
              </w:rPr>
            </w:pPr>
            <w:r w:rsidRPr="00AB0161">
              <w:rPr>
                <w:lang w:val="lv-LV"/>
              </w:rPr>
              <w:t>20-60</w:t>
            </w:r>
          </w:p>
        </w:tc>
      </w:tr>
      <w:tr w:rsidR="004F5050" w:rsidRPr="00AB0161" w14:paraId="62785786" w14:textId="77777777" w:rsidTr="00331609">
        <w:tc>
          <w:tcPr>
            <w:tcW w:w="2518" w:type="dxa"/>
            <w:gridSpan w:val="2"/>
            <w:shd w:val="clear" w:color="auto" w:fill="auto"/>
          </w:tcPr>
          <w:p w14:paraId="6BFBBC6C" w14:textId="77777777" w:rsidR="004F5050" w:rsidRPr="00AB0161" w:rsidRDefault="004F5050" w:rsidP="00331609">
            <w:pPr>
              <w:rPr>
                <w:lang w:val="lv-LV"/>
              </w:rPr>
            </w:pPr>
            <w:r w:rsidRPr="00AB0161">
              <w:rPr>
                <w:lang w:val="lv-LV"/>
              </w:rPr>
              <w:t>Kāpņu telpas/koridora uzkopšana</w:t>
            </w:r>
          </w:p>
        </w:tc>
        <w:tc>
          <w:tcPr>
            <w:tcW w:w="3827" w:type="dxa"/>
            <w:gridSpan w:val="2"/>
          </w:tcPr>
          <w:p w14:paraId="3378670F" w14:textId="77777777" w:rsidR="004F5050" w:rsidRPr="00AB0161" w:rsidRDefault="004F5050" w:rsidP="00331609">
            <w:pPr>
              <w:ind w:left="317"/>
              <w:jc w:val="both"/>
              <w:rPr>
                <w:snapToGrid w:val="0"/>
                <w:lang w:val="lv-LV"/>
              </w:rPr>
            </w:pPr>
          </w:p>
        </w:tc>
        <w:tc>
          <w:tcPr>
            <w:tcW w:w="1985" w:type="dxa"/>
            <w:gridSpan w:val="2"/>
            <w:shd w:val="clear" w:color="auto" w:fill="auto"/>
          </w:tcPr>
          <w:p w14:paraId="2D166C9D" w14:textId="77777777" w:rsidR="004F5050" w:rsidRPr="00AB0161" w:rsidRDefault="004F5050" w:rsidP="00331609">
            <w:pPr>
              <w:rPr>
                <w:lang w:val="lv-LV"/>
              </w:rPr>
            </w:pPr>
            <w:r w:rsidRPr="00AB0161">
              <w:rPr>
                <w:lang w:val="lv-LV"/>
              </w:rPr>
              <w:t>1 x M</w:t>
            </w:r>
          </w:p>
        </w:tc>
        <w:tc>
          <w:tcPr>
            <w:tcW w:w="1276" w:type="dxa"/>
            <w:shd w:val="clear" w:color="auto" w:fill="auto"/>
          </w:tcPr>
          <w:p w14:paraId="5051856C" w14:textId="77777777" w:rsidR="004F5050" w:rsidRPr="00AB0161" w:rsidRDefault="004F5050" w:rsidP="00331609">
            <w:pPr>
              <w:rPr>
                <w:lang w:val="lv-LV"/>
              </w:rPr>
            </w:pPr>
            <w:r w:rsidRPr="00AB0161">
              <w:rPr>
                <w:lang w:val="lv-LV"/>
              </w:rPr>
              <w:t>15-30</w:t>
            </w:r>
          </w:p>
        </w:tc>
      </w:tr>
      <w:tr w:rsidR="004F5050" w:rsidRPr="00AB0161" w14:paraId="57482997" w14:textId="77777777" w:rsidTr="00331609">
        <w:tc>
          <w:tcPr>
            <w:tcW w:w="2518" w:type="dxa"/>
            <w:gridSpan w:val="2"/>
            <w:shd w:val="clear" w:color="auto" w:fill="auto"/>
          </w:tcPr>
          <w:p w14:paraId="3DC2A0F9" w14:textId="77777777" w:rsidR="004F5050" w:rsidRPr="00AB0161" w:rsidRDefault="004F5050" w:rsidP="00331609">
            <w:pPr>
              <w:rPr>
                <w:lang w:val="lv-LV"/>
              </w:rPr>
            </w:pPr>
            <w:r w:rsidRPr="00AB0161">
              <w:rPr>
                <w:lang w:val="lv-LV"/>
              </w:rPr>
              <w:lastRenderedPageBreak/>
              <w:t>Veļas nodošana/saņemšana veļas mazgātavā</w:t>
            </w:r>
          </w:p>
        </w:tc>
        <w:tc>
          <w:tcPr>
            <w:tcW w:w="3827" w:type="dxa"/>
            <w:gridSpan w:val="2"/>
          </w:tcPr>
          <w:p w14:paraId="6EA63C82" w14:textId="77777777" w:rsidR="004F5050" w:rsidRPr="00AB0161" w:rsidRDefault="004F5050" w:rsidP="00331609">
            <w:pPr>
              <w:numPr>
                <w:ilvl w:val="0"/>
                <w:numId w:val="31"/>
              </w:numPr>
              <w:overflowPunct/>
              <w:autoSpaceDE/>
              <w:autoSpaceDN/>
              <w:adjustRightInd/>
              <w:ind w:left="317" w:hanging="283"/>
              <w:textAlignment w:val="auto"/>
              <w:rPr>
                <w:lang w:val="lv-LV"/>
              </w:rPr>
            </w:pPr>
            <w:r w:rsidRPr="00AB0161">
              <w:rPr>
                <w:lang w:val="lv-LV"/>
              </w:rPr>
              <w:t xml:space="preserve">ja klients pats nespēj veļu sašķirot, tad to dara aprūpētājs, saliek somā/maisiņa nogādā veļas mājā un pēc tam atgādā atpakaļ – laiku veļas atgādāšana atpakaļ dzīvesvietā nosaka </w:t>
            </w:r>
            <w:proofErr w:type="spellStart"/>
            <w:r w:rsidRPr="00AB0161">
              <w:rPr>
                <w:lang w:val="lv-LV"/>
              </w:rPr>
              <w:t>mazgātuve</w:t>
            </w:r>
            <w:proofErr w:type="spellEnd"/>
            <w:r w:rsidRPr="00AB0161">
              <w:rPr>
                <w:lang w:val="lv-LV"/>
              </w:rPr>
              <w:t>. Par veļas mazgāšanu, ja nepieciešams maksā pats klients</w:t>
            </w:r>
          </w:p>
        </w:tc>
        <w:tc>
          <w:tcPr>
            <w:tcW w:w="1985" w:type="dxa"/>
            <w:gridSpan w:val="2"/>
            <w:shd w:val="clear" w:color="auto" w:fill="auto"/>
          </w:tcPr>
          <w:p w14:paraId="7A6C2F13" w14:textId="77777777" w:rsidR="004F5050" w:rsidRPr="00AB0161" w:rsidRDefault="004F5050" w:rsidP="00331609">
            <w:pPr>
              <w:rPr>
                <w:lang w:val="lv-LV"/>
              </w:rPr>
            </w:pPr>
            <w:r w:rsidRPr="00AB0161">
              <w:rPr>
                <w:lang w:val="lv-LV"/>
              </w:rPr>
              <w:t>2 x M</w:t>
            </w:r>
          </w:p>
        </w:tc>
        <w:tc>
          <w:tcPr>
            <w:tcW w:w="1276" w:type="dxa"/>
            <w:shd w:val="clear" w:color="auto" w:fill="auto"/>
          </w:tcPr>
          <w:p w14:paraId="2356E2D1" w14:textId="77777777" w:rsidR="004F5050" w:rsidRPr="00AB0161" w:rsidRDefault="004F5050" w:rsidP="00331609">
            <w:pPr>
              <w:rPr>
                <w:lang w:val="lv-LV"/>
              </w:rPr>
            </w:pPr>
            <w:r w:rsidRPr="00AB0161">
              <w:rPr>
                <w:lang w:val="lv-LV"/>
              </w:rPr>
              <w:t>20-30</w:t>
            </w:r>
          </w:p>
        </w:tc>
      </w:tr>
      <w:tr w:rsidR="004F5050" w:rsidRPr="00AB0161" w14:paraId="178636A4" w14:textId="77777777" w:rsidTr="00331609">
        <w:tc>
          <w:tcPr>
            <w:tcW w:w="2518" w:type="dxa"/>
            <w:gridSpan w:val="2"/>
            <w:shd w:val="clear" w:color="auto" w:fill="auto"/>
          </w:tcPr>
          <w:p w14:paraId="06707281" w14:textId="77777777" w:rsidR="004F5050" w:rsidRPr="00AB0161" w:rsidRDefault="004F5050" w:rsidP="00331609">
            <w:pPr>
              <w:rPr>
                <w:lang w:val="lv-LV"/>
              </w:rPr>
            </w:pPr>
            <w:r w:rsidRPr="00AB0161">
              <w:rPr>
                <w:lang w:val="lv-LV"/>
              </w:rPr>
              <w:t>Veļas mazgāšana veļas automātā (ielikšana, izkarināšana)</w:t>
            </w:r>
          </w:p>
        </w:tc>
        <w:tc>
          <w:tcPr>
            <w:tcW w:w="3827" w:type="dxa"/>
            <w:gridSpan w:val="2"/>
          </w:tcPr>
          <w:p w14:paraId="22E580E1" w14:textId="77777777" w:rsidR="004F5050" w:rsidRPr="00AB0161" w:rsidRDefault="004F5050" w:rsidP="00331609">
            <w:pPr>
              <w:rPr>
                <w:lang w:val="lv-LV"/>
              </w:rPr>
            </w:pPr>
          </w:p>
        </w:tc>
        <w:tc>
          <w:tcPr>
            <w:tcW w:w="1985" w:type="dxa"/>
            <w:gridSpan w:val="2"/>
            <w:shd w:val="clear" w:color="auto" w:fill="auto"/>
          </w:tcPr>
          <w:p w14:paraId="598DEC30" w14:textId="77777777" w:rsidR="004F5050" w:rsidRPr="00AB0161" w:rsidRDefault="004F5050" w:rsidP="00331609">
            <w:pPr>
              <w:rPr>
                <w:lang w:val="lv-LV"/>
              </w:rPr>
            </w:pPr>
            <w:r w:rsidRPr="00AB0161">
              <w:rPr>
                <w:lang w:val="lv-LV"/>
              </w:rPr>
              <w:t>2 x M</w:t>
            </w:r>
          </w:p>
        </w:tc>
        <w:tc>
          <w:tcPr>
            <w:tcW w:w="1276" w:type="dxa"/>
            <w:shd w:val="clear" w:color="auto" w:fill="auto"/>
          </w:tcPr>
          <w:p w14:paraId="34AACCF9" w14:textId="77777777" w:rsidR="004F5050" w:rsidRPr="00AB0161" w:rsidRDefault="004F5050" w:rsidP="00331609">
            <w:pPr>
              <w:rPr>
                <w:lang w:val="lv-LV"/>
              </w:rPr>
            </w:pPr>
            <w:r w:rsidRPr="00AB0161">
              <w:rPr>
                <w:lang w:val="lv-LV"/>
              </w:rPr>
              <w:t>10-20</w:t>
            </w:r>
          </w:p>
        </w:tc>
      </w:tr>
      <w:tr w:rsidR="004F5050" w:rsidRPr="00AB0161" w14:paraId="387639EC" w14:textId="77777777" w:rsidTr="00331609">
        <w:tc>
          <w:tcPr>
            <w:tcW w:w="2518" w:type="dxa"/>
            <w:gridSpan w:val="2"/>
            <w:shd w:val="clear" w:color="auto" w:fill="auto"/>
          </w:tcPr>
          <w:p w14:paraId="12EADE50" w14:textId="77777777" w:rsidR="004F5050" w:rsidRPr="00AB0161" w:rsidRDefault="004F5050" w:rsidP="00331609">
            <w:pPr>
              <w:rPr>
                <w:lang w:val="lv-LV"/>
              </w:rPr>
            </w:pPr>
            <w:r w:rsidRPr="00AB0161">
              <w:rPr>
                <w:lang w:val="lv-LV"/>
              </w:rPr>
              <w:t>Ģenerālā dzīvojamo telpu uzkopšana</w:t>
            </w:r>
          </w:p>
        </w:tc>
        <w:tc>
          <w:tcPr>
            <w:tcW w:w="3827" w:type="dxa"/>
            <w:gridSpan w:val="2"/>
          </w:tcPr>
          <w:p w14:paraId="575F6765" w14:textId="77777777" w:rsidR="004F5050" w:rsidRPr="00AB0161" w:rsidRDefault="004F5050" w:rsidP="00331609">
            <w:pPr>
              <w:numPr>
                <w:ilvl w:val="0"/>
                <w:numId w:val="31"/>
              </w:numPr>
              <w:overflowPunct/>
              <w:autoSpaceDE/>
              <w:autoSpaceDN/>
              <w:adjustRightInd/>
              <w:textAlignment w:val="auto"/>
              <w:rPr>
                <w:lang w:val="lv-LV"/>
              </w:rPr>
            </w:pPr>
            <w:r w:rsidRPr="00AB0161">
              <w:rPr>
                <w:lang w:val="lv-LV"/>
              </w:rPr>
              <w:t>logu, aizskaru mazgāšana u.c.</w:t>
            </w:r>
          </w:p>
        </w:tc>
        <w:tc>
          <w:tcPr>
            <w:tcW w:w="1985" w:type="dxa"/>
            <w:gridSpan w:val="2"/>
            <w:shd w:val="clear" w:color="auto" w:fill="auto"/>
          </w:tcPr>
          <w:p w14:paraId="020E80B6" w14:textId="77777777" w:rsidR="004F5050" w:rsidRPr="00AB0161" w:rsidRDefault="004F5050" w:rsidP="00331609">
            <w:pPr>
              <w:rPr>
                <w:lang w:val="lv-LV"/>
              </w:rPr>
            </w:pPr>
            <w:r w:rsidRPr="00AB0161">
              <w:rPr>
                <w:lang w:val="lv-LV"/>
              </w:rPr>
              <w:t>2 x G</w:t>
            </w:r>
          </w:p>
        </w:tc>
        <w:tc>
          <w:tcPr>
            <w:tcW w:w="1276" w:type="dxa"/>
            <w:shd w:val="clear" w:color="auto" w:fill="auto"/>
          </w:tcPr>
          <w:p w14:paraId="016C72A1" w14:textId="77777777" w:rsidR="004F5050" w:rsidRPr="00AB0161" w:rsidRDefault="004F5050" w:rsidP="00331609">
            <w:pPr>
              <w:rPr>
                <w:lang w:val="lv-LV"/>
              </w:rPr>
            </w:pPr>
            <w:r w:rsidRPr="00AB0161">
              <w:rPr>
                <w:lang w:val="lv-LV"/>
              </w:rPr>
              <w:t>120</w:t>
            </w:r>
          </w:p>
        </w:tc>
      </w:tr>
      <w:tr w:rsidR="004F5050" w:rsidRPr="00AB0161" w14:paraId="18E29490" w14:textId="77777777" w:rsidTr="00331609">
        <w:tc>
          <w:tcPr>
            <w:tcW w:w="2518" w:type="dxa"/>
            <w:gridSpan w:val="2"/>
            <w:shd w:val="clear" w:color="auto" w:fill="auto"/>
          </w:tcPr>
          <w:p w14:paraId="2A98DC62" w14:textId="77777777" w:rsidR="004F5050" w:rsidRPr="00AB0161" w:rsidRDefault="004F5050" w:rsidP="00331609">
            <w:pPr>
              <w:rPr>
                <w:lang w:val="lv-LV"/>
              </w:rPr>
            </w:pPr>
            <w:r w:rsidRPr="00AB0161">
              <w:rPr>
                <w:lang w:val="lv-LV"/>
              </w:rPr>
              <w:t>Gultas veļas nomaiņa/ motivēt nomainīt apģērbu</w:t>
            </w:r>
          </w:p>
        </w:tc>
        <w:tc>
          <w:tcPr>
            <w:tcW w:w="3827" w:type="dxa"/>
            <w:gridSpan w:val="2"/>
          </w:tcPr>
          <w:p w14:paraId="454B778A" w14:textId="77777777" w:rsidR="004F5050" w:rsidRPr="00AB0161" w:rsidRDefault="004F5050" w:rsidP="00331609">
            <w:pPr>
              <w:rPr>
                <w:lang w:val="lv-LV"/>
              </w:rPr>
            </w:pPr>
          </w:p>
        </w:tc>
        <w:tc>
          <w:tcPr>
            <w:tcW w:w="1985" w:type="dxa"/>
            <w:gridSpan w:val="2"/>
            <w:shd w:val="clear" w:color="auto" w:fill="auto"/>
          </w:tcPr>
          <w:p w14:paraId="7B35BE19" w14:textId="77777777" w:rsidR="004F5050" w:rsidRPr="00AB0161" w:rsidRDefault="004F5050" w:rsidP="00331609">
            <w:pPr>
              <w:rPr>
                <w:lang w:val="lv-LV"/>
              </w:rPr>
            </w:pPr>
            <w:r w:rsidRPr="00AB0161">
              <w:rPr>
                <w:lang w:val="lv-LV"/>
              </w:rPr>
              <w:t>2 x M</w:t>
            </w:r>
          </w:p>
        </w:tc>
        <w:tc>
          <w:tcPr>
            <w:tcW w:w="1276" w:type="dxa"/>
            <w:shd w:val="clear" w:color="auto" w:fill="auto"/>
          </w:tcPr>
          <w:p w14:paraId="57CAC489" w14:textId="77777777" w:rsidR="004F5050" w:rsidRPr="00AB0161" w:rsidRDefault="004F5050" w:rsidP="00331609">
            <w:pPr>
              <w:rPr>
                <w:lang w:val="lv-LV"/>
              </w:rPr>
            </w:pPr>
            <w:r w:rsidRPr="00AB0161">
              <w:rPr>
                <w:lang w:val="lv-LV"/>
              </w:rPr>
              <w:t>10-15</w:t>
            </w:r>
          </w:p>
        </w:tc>
      </w:tr>
      <w:tr w:rsidR="004F5050" w:rsidRPr="00AB0161" w14:paraId="236F5DBD" w14:textId="77777777" w:rsidTr="00331609">
        <w:tc>
          <w:tcPr>
            <w:tcW w:w="2518" w:type="dxa"/>
            <w:gridSpan w:val="2"/>
            <w:shd w:val="clear" w:color="auto" w:fill="auto"/>
          </w:tcPr>
          <w:p w14:paraId="476A1527" w14:textId="77777777" w:rsidR="004F5050" w:rsidRPr="00AB0161" w:rsidRDefault="004F5050" w:rsidP="00331609">
            <w:pPr>
              <w:rPr>
                <w:lang w:val="lv-LV"/>
              </w:rPr>
            </w:pPr>
            <w:r w:rsidRPr="00AB0161">
              <w:rPr>
                <w:lang w:val="lv-LV"/>
              </w:rPr>
              <w:t>Pavadīšana uz iestādēm, pastaigās</w:t>
            </w:r>
          </w:p>
        </w:tc>
        <w:tc>
          <w:tcPr>
            <w:tcW w:w="3827" w:type="dxa"/>
            <w:gridSpan w:val="2"/>
          </w:tcPr>
          <w:p w14:paraId="4BBA65E3" w14:textId="77777777" w:rsidR="004F5050" w:rsidRPr="00AB0161" w:rsidRDefault="004F5050" w:rsidP="00331609">
            <w:pPr>
              <w:rPr>
                <w:lang w:val="lv-LV"/>
              </w:rPr>
            </w:pPr>
          </w:p>
        </w:tc>
        <w:tc>
          <w:tcPr>
            <w:tcW w:w="1985" w:type="dxa"/>
            <w:gridSpan w:val="2"/>
            <w:shd w:val="clear" w:color="auto" w:fill="auto"/>
          </w:tcPr>
          <w:p w14:paraId="48E3A4CF" w14:textId="77777777" w:rsidR="004F5050" w:rsidRPr="00AB0161" w:rsidRDefault="004F5050" w:rsidP="00331609">
            <w:pPr>
              <w:rPr>
                <w:lang w:val="lv-LV"/>
              </w:rPr>
            </w:pPr>
            <w:r w:rsidRPr="00AB0161">
              <w:rPr>
                <w:lang w:val="lv-LV"/>
              </w:rPr>
              <w:t>2 x M</w:t>
            </w:r>
          </w:p>
        </w:tc>
        <w:tc>
          <w:tcPr>
            <w:tcW w:w="1276" w:type="dxa"/>
            <w:shd w:val="clear" w:color="auto" w:fill="auto"/>
          </w:tcPr>
          <w:p w14:paraId="60366FE4" w14:textId="77777777" w:rsidR="004F5050" w:rsidRPr="00AB0161" w:rsidRDefault="004F5050" w:rsidP="00331609">
            <w:pPr>
              <w:rPr>
                <w:lang w:val="lv-LV"/>
              </w:rPr>
            </w:pPr>
            <w:r w:rsidRPr="00AB0161">
              <w:rPr>
                <w:lang w:val="lv-LV"/>
              </w:rPr>
              <w:t>30-120</w:t>
            </w:r>
          </w:p>
        </w:tc>
      </w:tr>
      <w:tr w:rsidR="004F5050" w:rsidRPr="00AB0161" w14:paraId="5CD95608" w14:textId="77777777" w:rsidTr="00331609">
        <w:tc>
          <w:tcPr>
            <w:tcW w:w="2518" w:type="dxa"/>
            <w:gridSpan w:val="2"/>
            <w:shd w:val="clear" w:color="auto" w:fill="auto"/>
          </w:tcPr>
          <w:p w14:paraId="026BE252" w14:textId="77777777" w:rsidR="004F5050" w:rsidRPr="00AB0161" w:rsidRDefault="004F5050" w:rsidP="00331609">
            <w:pPr>
              <w:rPr>
                <w:lang w:val="lv-LV"/>
              </w:rPr>
            </w:pPr>
            <w:r w:rsidRPr="00AB0161">
              <w:rPr>
                <w:lang w:val="lv-LV"/>
              </w:rPr>
              <w:t>Starpniecība (dokumentu noformēšana, ārsta izsaukšana u.tml.)</w:t>
            </w:r>
          </w:p>
        </w:tc>
        <w:tc>
          <w:tcPr>
            <w:tcW w:w="3827" w:type="dxa"/>
            <w:gridSpan w:val="2"/>
          </w:tcPr>
          <w:p w14:paraId="7FD62247" w14:textId="77777777" w:rsidR="004F5050" w:rsidRPr="00AB0161" w:rsidRDefault="004F5050" w:rsidP="00331609">
            <w:pPr>
              <w:rPr>
                <w:lang w:val="lv-LV"/>
              </w:rPr>
            </w:pPr>
          </w:p>
        </w:tc>
        <w:tc>
          <w:tcPr>
            <w:tcW w:w="1985" w:type="dxa"/>
            <w:gridSpan w:val="2"/>
            <w:shd w:val="clear" w:color="auto" w:fill="auto"/>
          </w:tcPr>
          <w:p w14:paraId="54EDEA5E" w14:textId="77777777" w:rsidR="004F5050" w:rsidRPr="00AB0161" w:rsidRDefault="004F5050" w:rsidP="00331609">
            <w:pPr>
              <w:rPr>
                <w:lang w:val="lv-LV"/>
              </w:rPr>
            </w:pPr>
            <w:r w:rsidRPr="00AB0161">
              <w:rPr>
                <w:lang w:val="lv-LV"/>
              </w:rPr>
              <w:t>2 x M</w:t>
            </w:r>
          </w:p>
        </w:tc>
        <w:tc>
          <w:tcPr>
            <w:tcW w:w="1276" w:type="dxa"/>
            <w:shd w:val="clear" w:color="auto" w:fill="auto"/>
          </w:tcPr>
          <w:p w14:paraId="4644EA32" w14:textId="77777777" w:rsidR="004F5050" w:rsidRPr="00AB0161" w:rsidRDefault="004F5050" w:rsidP="00331609">
            <w:pPr>
              <w:rPr>
                <w:lang w:val="lv-LV"/>
              </w:rPr>
            </w:pPr>
            <w:r w:rsidRPr="00AB0161">
              <w:rPr>
                <w:lang w:val="lv-LV"/>
              </w:rPr>
              <w:t>30-40</w:t>
            </w:r>
          </w:p>
        </w:tc>
      </w:tr>
      <w:tr w:rsidR="004F5050" w:rsidRPr="00AB0161" w14:paraId="612F29E3" w14:textId="77777777" w:rsidTr="00331609">
        <w:tc>
          <w:tcPr>
            <w:tcW w:w="2518" w:type="dxa"/>
            <w:gridSpan w:val="2"/>
            <w:shd w:val="clear" w:color="auto" w:fill="auto"/>
          </w:tcPr>
          <w:p w14:paraId="18C650E4" w14:textId="77777777" w:rsidR="004F5050" w:rsidRPr="00AB0161" w:rsidRDefault="004F5050" w:rsidP="00331609">
            <w:pPr>
              <w:rPr>
                <w:lang w:val="lv-LV"/>
              </w:rPr>
            </w:pPr>
            <w:r w:rsidRPr="00AB0161">
              <w:rPr>
                <w:lang w:val="lv-LV"/>
              </w:rPr>
              <w:t xml:space="preserve">Kurināmā piegāde telpās </w:t>
            </w:r>
          </w:p>
        </w:tc>
        <w:tc>
          <w:tcPr>
            <w:tcW w:w="3827" w:type="dxa"/>
            <w:gridSpan w:val="2"/>
          </w:tcPr>
          <w:p w14:paraId="0B1A0875" w14:textId="77777777" w:rsidR="004F5050" w:rsidRPr="00AB0161" w:rsidRDefault="004F5050" w:rsidP="00331609">
            <w:pPr>
              <w:rPr>
                <w:lang w:val="lv-LV"/>
              </w:rPr>
            </w:pPr>
          </w:p>
        </w:tc>
        <w:tc>
          <w:tcPr>
            <w:tcW w:w="1985" w:type="dxa"/>
            <w:gridSpan w:val="2"/>
            <w:shd w:val="clear" w:color="auto" w:fill="auto"/>
          </w:tcPr>
          <w:p w14:paraId="00C32AE1" w14:textId="77777777" w:rsidR="004F5050" w:rsidRPr="00AB0161" w:rsidRDefault="004F5050" w:rsidP="00331609">
            <w:pPr>
              <w:rPr>
                <w:lang w:val="lv-LV"/>
              </w:rPr>
            </w:pPr>
            <w:r w:rsidRPr="00AB0161">
              <w:rPr>
                <w:lang w:val="lv-LV"/>
              </w:rPr>
              <w:t>3 x N</w:t>
            </w:r>
          </w:p>
        </w:tc>
        <w:tc>
          <w:tcPr>
            <w:tcW w:w="1276" w:type="dxa"/>
            <w:shd w:val="clear" w:color="auto" w:fill="auto"/>
          </w:tcPr>
          <w:p w14:paraId="5A5099F5" w14:textId="77777777" w:rsidR="004F5050" w:rsidRPr="00AB0161" w:rsidRDefault="004F5050" w:rsidP="00331609">
            <w:pPr>
              <w:rPr>
                <w:lang w:val="lv-LV"/>
              </w:rPr>
            </w:pPr>
            <w:r w:rsidRPr="00AB0161">
              <w:rPr>
                <w:lang w:val="lv-LV"/>
              </w:rPr>
              <w:t>10-15</w:t>
            </w:r>
          </w:p>
        </w:tc>
      </w:tr>
      <w:tr w:rsidR="004F5050" w:rsidRPr="00AB0161" w14:paraId="424F7287" w14:textId="77777777" w:rsidTr="00331609">
        <w:tc>
          <w:tcPr>
            <w:tcW w:w="2518" w:type="dxa"/>
            <w:gridSpan w:val="2"/>
            <w:shd w:val="clear" w:color="auto" w:fill="auto"/>
          </w:tcPr>
          <w:p w14:paraId="6966E59E" w14:textId="77777777" w:rsidR="004F5050" w:rsidRPr="00AB0161" w:rsidRDefault="004F5050" w:rsidP="00331609">
            <w:pPr>
              <w:rPr>
                <w:lang w:val="lv-LV"/>
              </w:rPr>
            </w:pPr>
            <w:r w:rsidRPr="00AB0161">
              <w:rPr>
                <w:lang w:val="lv-LV"/>
              </w:rPr>
              <w:t>Telpu kurināšana (iekurināšana u.c. darbības)</w:t>
            </w:r>
          </w:p>
        </w:tc>
        <w:tc>
          <w:tcPr>
            <w:tcW w:w="3827" w:type="dxa"/>
            <w:gridSpan w:val="2"/>
          </w:tcPr>
          <w:p w14:paraId="2B83DDC7" w14:textId="77777777" w:rsidR="004F5050" w:rsidRPr="00AB0161" w:rsidRDefault="004F5050" w:rsidP="00331609">
            <w:pPr>
              <w:rPr>
                <w:lang w:val="lv-LV"/>
              </w:rPr>
            </w:pPr>
          </w:p>
        </w:tc>
        <w:tc>
          <w:tcPr>
            <w:tcW w:w="1985" w:type="dxa"/>
            <w:gridSpan w:val="2"/>
            <w:shd w:val="clear" w:color="auto" w:fill="auto"/>
          </w:tcPr>
          <w:p w14:paraId="7CDFED09" w14:textId="77777777" w:rsidR="004F5050" w:rsidRPr="00AB0161" w:rsidRDefault="004F5050" w:rsidP="00331609">
            <w:pPr>
              <w:rPr>
                <w:lang w:val="lv-LV"/>
              </w:rPr>
            </w:pPr>
            <w:r w:rsidRPr="00AB0161">
              <w:rPr>
                <w:lang w:val="lv-LV"/>
              </w:rPr>
              <w:t>5-7 x N</w:t>
            </w:r>
          </w:p>
        </w:tc>
        <w:tc>
          <w:tcPr>
            <w:tcW w:w="1276" w:type="dxa"/>
            <w:shd w:val="clear" w:color="auto" w:fill="auto"/>
          </w:tcPr>
          <w:p w14:paraId="359578FE" w14:textId="77777777" w:rsidR="004F5050" w:rsidRPr="00AB0161" w:rsidRDefault="004F5050" w:rsidP="00331609">
            <w:pPr>
              <w:rPr>
                <w:lang w:val="lv-LV"/>
              </w:rPr>
            </w:pPr>
            <w:r w:rsidRPr="00AB0161">
              <w:rPr>
                <w:lang w:val="lv-LV"/>
              </w:rPr>
              <w:t>10-40</w:t>
            </w:r>
          </w:p>
        </w:tc>
      </w:tr>
      <w:tr w:rsidR="004F5050" w:rsidRPr="00AB0161" w14:paraId="0C6AC335" w14:textId="77777777" w:rsidTr="00331609">
        <w:tc>
          <w:tcPr>
            <w:tcW w:w="2518" w:type="dxa"/>
            <w:gridSpan w:val="2"/>
            <w:shd w:val="clear" w:color="auto" w:fill="auto"/>
          </w:tcPr>
          <w:p w14:paraId="7CE97F1A" w14:textId="77777777" w:rsidR="004F5050" w:rsidRPr="00AB0161" w:rsidRDefault="004F5050" w:rsidP="00331609">
            <w:pPr>
              <w:rPr>
                <w:lang w:val="lv-LV"/>
              </w:rPr>
            </w:pPr>
            <w:r w:rsidRPr="00AB0161">
              <w:rPr>
                <w:lang w:val="lv-LV"/>
              </w:rPr>
              <w:t>Ūdens piegāde telpās, izlietotā ūdens iznešana no telpām</w:t>
            </w:r>
          </w:p>
        </w:tc>
        <w:tc>
          <w:tcPr>
            <w:tcW w:w="3827" w:type="dxa"/>
            <w:gridSpan w:val="2"/>
          </w:tcPr>
          <w:p w14:paraId="24BE1563" w14:textId="77777777" w:rsidR="004F5050" w:rsidRPr="00AB0161" w:rsidRDefault="004F5050" w:rsidP="00331609">
            <w:pPr>
              <w:rPr>
                <w:lang w:val="lv-LV"/>
              </w:rPr>
            </w:pPr>
          </w:p>
        </w:tc>
        <w:tc>
          <w:tcPr>
            <w:tcW w:w="1985" w:type="dxa"/>
            <w:gridSpan w:val="2"/>
            <w:shd w:val="clear" w:color="auto" w:fill="auto"/>
          </w:tcPr>
          <w:p w14:paraId="2B474411" w14:textId="77777777" w:rsidR="004F5050" w:rsidRPr="00AB0161" w:rsidRDefault="004F5050" w:rsidP="00331609">
            <w:pPr>
              <w:rPr>
                <w:lang w:val="lv-LV"/>
              </w:rPr>
            </w:pPr>
            <w:r w:rsidRPr="00AB0161">
              <w:rPr>
                <w:lang w:val="lv-LV"/>
              </w:rPr>
              <w:t>3 x N</w:t>
            </w:r>
          </w:p>
        </w:tc>
        <w:tc>
          <w:tcPr>
            <w:tcW w:w="1276" w:type="dxa"/>
            <w:shd w:val="clear" w:color="auto" w:fill="auto"/>
          </w:tcPr>
          <w:p w14:paraId="680B167E" w14:textId="77777777" w:rsidR="004F5050" w:rsidRPr="00AB0161" w:rsidRDefault="004F5050" w:rsidP="00331609">
            <w:pPr>
              <w:rPr>
                <w:lang w:val="lv-LV"/>
              </w:rPr>
            </w:pPr>
            <w:r w:rsidRPr="00AB0161">
              <w:rPr>
                <w:lang w:val="lv-LV"/>
              </w:rPr>
              <w:t>10-15</w:t>
            </w:r>
          </w:p>
        </w:tc>
      </w:tr>
      <w:tr w:rsidR="004F5050" w:rsidRPr="00AB0161" w14:paraId="6396F544" w14:textId="77777777" w:rsidTr="00331609">
        <w:tc>
          <w:tcPr>
            <w:tcW w:w="2518" w:type="dxa"/>
            <w:gridSpan w:val="2"/>
            <w:shd w:val="clear" w:color="auto" w:fill="auto"/>
          </w:tcPr>
          <w:p w14:paraId="76CF7D26" w14:textId="77777777" w:rsidR="004F5050" w:rsidRPr="00AB0161" w:rsidRDefault="004F5050" w:rsidP="00331609">
            <w:pPr>
              <w:rPr>
                <w:lang w:val="lv-LV"/>
              </w:rPr>
            </w:pPr>
            <w:r w:rsidRPr="00AB0161">
              <w:rPr>
                <w:lang w:val="lv-LV"/>
              </w:rPr>
              <w:t>Sadzīves atkritumu iznešana</w:t>
            </w:r>
          </w:p>
        </w:tc>
        <w:tc>
          <w:tcPr>
            <w:tcW w:w="3827" w:type="dxa"/>
            <w:gridSpan w:val="2"/>
          </w:tcPr>
          <w:p w14:paraId="11012427" w14:textId="77777777" w:rsidR="004F5050" w:rsidRPr="00AB0161" w:rsidRDefault="004F5050" w:rsidP="00331609">
            <w:pPr>
              <w:rPr>
                <w:lang w:val="lv-LV"/>
              </w:rPr>
            </w:pPr>
          </w:p>
        </w:tc>
        <w:tc>
          <w:tcPr>
            <w:tcW w:w="1985" w:type="dxa"/>
            <w:gridSpan w:val="2"/>
            <w:shd w:val="clear" w:color="auto" w:fill="auto"/>
          </w:tcPr>
          <w:p w14:paraId="73D49DB1" w14:textId="77777777" w:rsidR="004F5050" w:rsidRPr="00AB0161" w:rsidRDefault="004F5050" w:rsidP="00331609">
            <w:pPr>
              <w:rPr>
                <w:lang w:val="lv-LV"/>
              </w:rPr>
            </w:pPr>
            <w:r w:rsidRPr="00AB0161">
              <w:rPr>
                <w:lang w:val="lv-LV"/>
              </w:rPr>
              <w:t>3 x N</w:t>
            </w:r>
          </w:p>
        </w:tc>
        <w:tc>
          <w:tcPr>
            <w:tcW w:w="1276" w:type="dxa"/>
            <w:shd w:val="clear" w:color="auto" w:fill="auto"/>
          </w:tcPr>
          <w:p w14:paraId="3EB291FA" w14:textId="77777777" w:rsidR="004F5050" w:rsidRPr="00AB0161" w:rsidRDefault="004F5050" w:rsidP="00331609">
            <w:pPr>
              <w:rPr>
                <w:lang w:val="lv-LV"/>
              </w:rPr>
            </w:pPr>
            <w:r w:rsidRPr="00AB0161">
              <w:rPr>
                <w:lang w:val="lv-LV"/>
              </w:rPr>
              <w:t>5-10</w:t>
            </w:r>
          </w:p>
        </w:tc>
      </w:tr>
      <w:tr w:rsidR="004F5050" w:rsidRPr="00AB0161" w14:paraId="178DA0F1" w14:textId="77777777" w:rsidTr="00331609">
        <w:tc>
          <w:tcPr>
            <w:tcW w:w="2518" w:type="dxa"/>
            <w:gridSpan w:val="2"/>
            <w:shd w:val="clear" w:color="auto" w:fill="auto"/>
          </w:tcPr>
          <w:p w14:paraId="314C1C8D" w14:textId="77777777" w:rsidR="004F5050" w:rsidRPr="00AB0161" w:rsidRDefault="004F5050" w:rsidP="00331609">
            <w:pPr>
              <w:rPr>
                <w:lang w:val="lv-LV"/>
              </w:rPr>
            </w:pPr>
            <w:r w:rsidRPr="00AB0161">
              <w:rPr>
                <w:lang w:val="lv-LV"/>
              </w:rPr>
              <w:t>Palīdzība apģērba labošanā (pogas piešūšana u.tml.)</w:t>
            </w:r>
          </w:p>
        </w:tc>
        <w:tc>
          <w:tcPr>
            <w:tcW w:w="3827" w:type="dxa"/>
            <w:gridSpan w:val="2"/>
          </w:tcPr>
          <w:p w14:paraId="4FF027CF" w14:textId="77777777" w:rsidR="004F5050" w:rsidRPr="00AB0161" w:rsidRDefault="004F5050" w:rsidP="00331609">
            <w:pPr>
              <w:rPr>
                <w:lang w:val="lv-LV"/>
              </w:rPr>
            </w:pPr>
          </w:p>
        </w:tc>
        <w:tc>
          <w:tcPr>
            <w:tcW w:w="1985" w:type="dxa"/>
            <w:gridSpan w:val="2"/>
            <w:shd w:val="clear" w:color="auto" w:fill="auto"/>
          </w:tcPr>
          <w:p w14:paraId="4B342131" w14:textId="77777777" w:rsidR="004F5050" w:rsidRPr="00AB0161" w:rsidRDefault="004F5050" w:rsidP="00331609">
            <w:pPr>
              <w:rPr>
                <w:lang w:val="lv-LV"/>
              </w:rPr>
            </w:pPr>
            <w:r w:rsidRPr="00AB0161">
              <w:rPr>
                <w:lang w:val="lv-LV"/>
              </w:rPr>
              <w:t>2 x M</w:t>
            </w:r>
          </w:p>
        </w:tc>
        <w:tc>
          <w:tcPr>
            <w:tcW w:w="1276" w:type="dxa"/>
            <w:shd w:val="clear" w:color="auto" w:fill="auto"/>
          </w:tcPr>
          <w:p w14:paraId="29EA2B58" w14:textId="77777777" w:rsidR="004F5050" w:rsidRPr="00AB0161" w:rsidRDefault="004F5050" w:rsidP="00331609">
            <w:pPr>
              <w:rPr>
                <w:lang w:val="lv-LV"/>
              </w:rPr>
            </w:pPr>
            <w:r w:rsidRPr="00AB0161">
              <w:rPr>
                <w:lang w:val="lv-LV"/>
              </w:rPr>
              <w:t>10-15</w:t>
            </w:r>
          </w:p>
        </w:tc>
      </w:tr>
      <w:tr w:rsidR="004F5050" w:rsidRPr="00AB0161" w14:paraId="4D39CF9D" w14:textId="77777777" w:rsidTr="00331609">
        <w:tc>
          <w:tcPr>
            <w:tcW w:w="2518" w:type="dxa"/>
            <w:gridSpan w:val="2"/>
            <w:shd w:val="clear" w:color="auto" w:fill="auto"/>
          </w:tcPr>
          <w:p w14:paraId="2F640C74" w14:textId="77777777" w:rsidR="004F5050" w:rsidRPr="00AB0161" w:rsidRDefault="004F5050" w:rsidP="00331609">
            <w:pPr>
              <w:rPr>
                <w:lang w:val="lv-LV"/>
              </w:rPr>
            </w:pPr>
            <w:r w:rsidRPr="00AB0161">
              <w:rPr>
                <w:lang w:val="lv-LV"/>
              </w:rPr>
              <w:t>Dzīvokļa īres, komunālo un citu maksājumu veikšana</w:t>
            </w:r>
          </w:p>
        </w:tc>
        <w:tc>
          <w:tcPr>
            <w:tcW w:w="3827" w:type="dxa"/>
            <w:gridSpan w:val="2"/>
          </w:tcPr>
          <w:p w14:paraId="2C3E7BE2" w14:textId="77777777" w:rsidR="004F5050" w:rsidRPr="00AB0161" w:rsidRDefault="004F5050" w:rsidP="00331609">
            <w:pPr>
              <w:rPr>
                <w:lang w:val="lv-LV"/>
              </w:rPr>
            </w:pPr>
          </w:p>
        </w:tc>
        <w:tc>
          <w:tcPr>
            <w:tcW w:w="1985" w:type="dxa"/>
            <w:gridSpan w:val="2"/>
            <w:shd w:val="clear" w:color="auto" w:fill="auto"/>
          </w:tcPr>
          <w:p w14:paraId="74235A5A" w14:textId="77777777" w:rsidR="004F5050" w:rsidRPr="00AB0161" w:rsidRDefault="004F5050" w:rsidP="00331609">
            <w:pPr>
              <w:rPr>
                <w:lang w:val="lv-LV"/>
              </w:rPr>
            </w:pPr>
            <w:r w:rsidRPr="00AB0161">
              <w:rPr>
                <w:lang w:val="lv-LV"/>
              </w:rPr>
              <w:t>1 x M</w:t>
            </w:r>
          </w:p>
        </w:tc>
        <w:tc>
          <w:tcPr>
            <w:tcW w:w="1276" w:type="dxa"/>
            <w:shd w:val="clear" w:color="auto" w:fill="auto"/>
          </w:tcPr>
          <w:p w14:paraId="0B4E12F4" w14:textId="77777777" w:rsidR="004F5050" w:rsidRPr="00AB0161" w:rsidRDefault="004F5050" w:rsidP="00331609">
            <w:pPr>
              <w:rPr>
                <w:lang w:val="lv-LV"/>
              </w:rPr>
            </w:pPr>
            <w:r w:rsidRPr="00AB0161">
              <w:rPr>
                <w:lang w:val="lv-LV"/>
              </w:rPr>
              <w:t>30-40</w:t>
            </w:r>
          </w:p>
        </w:tc>
      </w:tr>
      <w:tr w:rsidR="004F5050" w:rsidRPr="00AB0161" w14:paraId="2D9F08E9" w14:textId="77777777" w:rsidTr="00331609">
        <w:tc>
          <w:tcPr>
            <w:tcW w:w="2518" w:type="dxa"/>
            <w:gridSpan w:val="2"/>
            <w:shd w:val="clear" w:color="auto" w:fill="auto"/>
          </w:tcPr>
          <w:p w14:paraId="3DDEA3FC" w14:textId="77777777" w:rsidR="004F5050" w:rsidRPr="00AB0161" w:rsidRDefault="004F5050" w:rsidP="00331609">
            <w:pPr>
              <w:rPr>
                <w:lang w:val="lv-LV"/>
              </w:rPr>
            </w:pPr>
            <w:r w:rsidRPr="00AB0161">
              <w:rPr>
                <w:lang w:val="lv-LV"/>
              </w:rPr>
              <w:t>Sīko mājdzīvnieku kopšana/ tualetes nomaiņa</w:t>
            </w:r>
          </w:p>
        </w:tc>
        <w:tc>
          <w:tcPr>
            <w:tcW w:w="3827" w:type="dxa"/>
            <w:gridSpan w:val="2"/>
          </w:tcPr>
          <w:p w14:paraId="2145CE3E" w14:textId="77777777" w:rsidR="004F5050" w:rsidRPr="00AB0161" w:rsidRDefault="004F5050" w:rsidP="00331609">
            <w:pPr>
              <w:rPr>
                <w:lang w:val="lv-LV"/>
              </w:rPr>
            </w:pPr>
            <w:r w:rsidRPr="00AB0161">
              <w:rPr>
                <w:lang w:val="lv-LV"/>
              </w:rPr>
              <w:t>1-2 sīko mājdzīvnieku tualetes kastes/būra iztīrīšana, tīru smilšu iebēršana, ēdiena pasniegšana</w:t>
            </w:r>
          </w:p>
        </w:tc>
        <w:tc>
          <w:tcPr>
            <w:tcW w:w="1985" w:type="dxa"/>
            <w:gridSpan w:val="2"/>
            <w:shd w:val="clear" w:color="auto" w:fill="auto"/>
          </w:tcPr>
          <w:p w14:paraId="0E05F63F" w14:textId="77777777" w:rsidR="004F5050" w:rsidRPr="00AB0161" w:rsidRDefault="004F5050" w:rsidP="00331609">
            <w:pPr>
              <w:rPr>
                <w:lang w:val="lv-LV"/>
              </w:rPr>
            </w:pPr>
            <w:r w:rsidRPr="00AB0161">
              <w:rPr>
                <w:lang w:val="lv-LV"/>
              </w:rPr>
              <w:t>5-7 x N</w:t>
            </w:r>
          </w:p>
        </w:tc>
        <w:tc>
          <w:tcPr>
            <w:tcW w:w="1276" w:type="dxa"/>
            <w:shd w:val="clear" w:color="auto" w:fill="auto"/>
          </w:tcPr>
          <w:p w14:paraId="15C47A93" w14:textId="77777777" w:rsidR="004F5050" w:rsidRPr="00AB0161" w:rsidRDefault="004F5050" w:rsidP="00331609">
            <w:pPr>
              <w:rPr>
                <w:lang w:val="lv-LV"/>
              </w:rPr>
            </w:pPr>
            <w:r w:rsidRPr="00AB0161">
              <w:rPr>
                <w:lang w:val="lv-LV"/>
              </w:rPr>
              <w:t>5-15</w:t>
            </w:r>
          </w:p>
        </w:tc>
      </w:tr>
      <w:tr w:rsidR="004F5050" w:rsidRPr="00AB0161" w14:paraId="4082DA54" w14:textId="77777777" w:rsidTr="00331609">
        <w:tc>
          <w:tcPr>
            <w:tcW w:w="9606" w:type="dxa"/>
            <w:gridSpan w:val="7"/>
            <w:shd w:val="clear" w:color="auto" w:fill="auto"/>
          </w:tcPr>
          <w:p w14:paraId="49258C44" w14:textId="77777777" w:rsidR="004F5050" w:rsidRPr="00AB0161" w:rsidRDefault="004F5050" w:rsidP="00331609">
            <w:pPr>
              <w:jc w:val="center"/>
              <w:rPr>
                <w:b/>
                <w:i/>
                <w:lang w:val="lv-LV"/>
              </w:rPr>
            </w:pPr>
            <w:r w:rsidRPr="00AB0161">
              <w:rPr>
                <w:b/>
                <w:i/>
                <w:lang w:val="lv-LV"/>
              </w:rPr>
              <w:t>Veselības aprūpe</w:t>
            </w:r>
          </w:p>
        </w:tc>
      </w:tr>
      <w:tr w:rsidR="004F5050" w:rsidRPr="00AB0161" w14:paraId="78C3B1B7" w14:textId="77777777" w:rsidTr="00331609">
        <w:tc>
          <w:tcPr>
            <w:tcW w:w="2518" w:type="dxa"/>
            <w:gridSpan w:val="2"/>
            <w:shd w:val="clear" w:color="auto" w:fill="auto"/>
          </w:tcPr>
          <w:p w14:paraId="76FEA93F" w14:textId="77777777" w:rsidR="004F5050" w:rsidRPr="00AB0161" w:rsidRDefault="004F5050" w:rsidP="00331609">
            <w:pPr>
              <w:rPr>
                <w:lang w:val="lv-LV"/>
              </w:rPr>
            </w:pPr>
            <w:r w:rsidRPr="00AB0161">
              <w:rPr>
                <w:lang w:val="lv-LV"/>
              </w:rPr>
              <w:t>Palīdzība medikamentu lietošanā, sadalē</w:t>
            </w:r>
          </w:p>
        </w:tc>
        <w:tc>
          <w:tcPr>
            <w:tcW w:w="3827" w:type="dxa"/>
            <w:gridSpan w:val="2"/>
          </w:tcPr>
          <w:p w14:paraId="22AFC2D6" w14:textId="77777777" w:rsidR="004F5050" w:rsidRPr="00AB0161" w:rsidRDefault="004F5050" w:rsidP="00331609">
            <w:pPr>
              <w:rPr>
                <w:lang w:val="lv-LV"/>
              </w:rPr>
            </w:pPr>
          </w:p>
        </w:tc>
        <w:tc>
          <w:tcPr>
            <w:tcW w:w="1985" w:type="dxa"/>
            <w:gridSpan w:val="2"/>
            <w:shd w:val="clear" w:color="auto" w:fill="auto"/>
          </w:tcPr>
          <w:p w14:paraId="4BD2436A" w14:textId="77777777" w:rsidR="004F5050" w:rsidRPr="00AB0161" w:rsidRDefault="004F5050" w:rsidP="00331609">
            <w:pPr>
              <w:rPr>
                <w:lang w:val="lv-LV"/>
              </w:rPr>
            </w:pPr>
            <w:r w:rsidRPr="00AB0161">
              <w:rPr>
                <w:lang w:val="lv-LV"/>
              </w:rPr>
              <w:t>5-7 x N</w:t>
            </w:r>
          </w:p>
        </w:tc>
        <w:tc>
          <w:tcPr>
            <w:tcW w:w="1276" w:type="dxa"/>
            <w:shd w:val="clear" w:color="auto" w:fill="auto"/>
          </w:tcPr>
          <w:p w14:paraId="5C7111C6" w14:textId="77777777" w:rsidR="004F5050" w:rsidRPr="00AB0161" w:rsidRDefault="004F5050" w:rsidP="00331609">
            <w:pPr>
              <w:rPr>
                <w:lang w:val="lv-LV"/>
              </w:rPr>
            </w:pPr>
            <w:r w:rsidRPr="00AB0161">
              <w:rPr>
                <w:lang w:val="lv-LV"/>
              </w:rPr>
              <w:t>5-10</w:t>
            </w:r>
          </w:p>
        </w:tc>
      </w:tr>
      <w:tr w:rsidR="004F5050" w:rsidRPr="00AB0161" w14:paraId="731F78C4" w14:textId="77777777" w:rsidTr="00331609">
        <w:tc>
          <w:tcPr>
            <w:tcW w:w="2518" w:type="dxa"/>
            <w:gridSpan w:val="2"/>
            <w:shd w:val="clear" w:color="auto" w:fill="auto"/>
          </w:tcPr>
          <w:p w14:paraId="0685C30D" w14:textId="77777777" w:rsidR="004F5050" w:rsidRPr="00AB0161" w:rsidRDefault="004F5050" w:rsidP="00331609">
            <w:pPr>
              <w:rPr>
                <w:lang w:val="lv-LV"/>
              </w:rPr>
            </w:pPr>
            <w:r w:rsidRPr="00AB0161">
              <w:rPr>
                <w:lang w:val="lv-LV"/>
              </w:rPr>
              <w:t>Medikamentu ievadīšana atbilstoši ārsta norādījumiem</w:t>
            </w:r>
          </w:p>
        </w:tc>
        <w:tc>
          <w:tcPr>
            <w:tcW w:w="3827" w:type="dxa"/>
            <w:gridSpan w:val="2"/>
          </w:tcPr>
          <w:p w14:paraId="54989014" w14:textId="77777777" w:rsidR="004F5050" w:rsidRPr="00AB0161" w:rsidRDefault="004F5050" w:rsidP="00331609">
            <w:pPr>
              <w:rPr>
                <w:lang w:val="lv-LV"/>
              </w:rPr>
            </w:pPr>
            <w:r w:rsidRPr="00AB0161">
              <w:rPr>
                <w:lang w:val="lv-LV"/>
              </w:rPr>
              <w:t>veic sertificēta māsa vai ārsta palīgs (feldšeris)</w:t>
            </w:r>
          </w:p>
        </w:tc>
        <w:tc>
          <w:tcPr>
            <w:tcW w:w="1985" w:type="dxa"/>
            <w:gridSpan w:val="2"/>
            <w:shd w:val="clear" w:color="auto" w:fill="auto"/>
          </w:tcPr>
          <w:p w14:paraId="7BDC3E9B" w14:textId="77777777" w:rsidR="004F5050" w:rsidRPr="00AB0161" w:rsidRDefault="004F5050" w:rsidP="00331609">
            <w:pPr>
              <w:rPr>
                <w:lang w:val="lv-LV"/>
              </w:rPr>
            </w:pPr>
            <w:r w:rsidRPr="00AB0161">
              <w:rPr>
                <w:lang w:val="lv-LV"/>
              </w:rPr>
              <w:t>pēc ārsta norādījumiem</w:t>
            </w:r>
          </w:p>
        </w:tc>
        <w:tc>
          <w:tcPr>
            <w:tcW w:w="1276" w:type="dxa"/>
            <w:shd w:val="clear" w:color="auto" w:fill="auto"/>
          </w:tcPr>
          <w:p w14:paraId="4B5ABD5D" w14:textId="77777777" w:rsidR="004F5050" w:rsidRPr="00AB0161" w:rsidRDefault="004F5050" w:rsidP="00331609">
            <w:pPr>
              <w:rPr>
                <w:lang w:val="lv-LV"/>
              </w:rPr>
            </w:pPr>
          </w:p>
        </w:tc>
      </w:tr>
      <w:tr w:rsidR="004F5050" w:rsidRPr="00AB0161" w14:paraId="43280175" w14:textId="77777777" w:rsidTr="00331609">
        <w:tc>
          <w:tcPr>
            <w:tcW w:w="2518" w:type="dxa"/>
            <w:gridSpan w:val="2"/>
            <w:shd w:val="clear" w:color="auto" w:fill="auto"/>
          </w:tcPr>
          <w:p w14:paraId="1968EB32" w14:textId="77777777" w:rsidR="004F5050" w:rsidRPr="00AB0161" w:rsidRDefault="004F5050" w:rsidP="00331609">
            <w:pPr>
              <w:rPr>
                <w:lang w:val="lv-LV"/>
              </w:rPr>
            </w:pPr>
            <w:r w:rsidRPr="00AB0161">
              <w:rPr>
                <w:lang w:val="lv-LV"/>
              </w:rPr>
              <w:t>Ādas bojājuma aprūpe</w:t>
            </w:r>
          </w:p>
        </w:tc>
        <w:tc>
          <w:tcPr>
            <w:tcW w:w="3827" w:type="dxa"/>
            <w:gridSpan w:val="2"/>
          </w:tcPr>
          <w:p w14:paraId="69139788" w14:textId="77777777" w:rsidR="004F5050" w:rsidRPr="00AB0161" w:rsidRDefault="004F5050" w:rsidP="00331609">
            <w:pPr>
              <w:rPr>
                <w:lang w:val="lv-LV"/>
              </w:rPr>
            </w:pPr>
            <w:r w:rsidRPr="00AB0161">
              <w:rPr>
                <w:lang w:val="lv-LV"/>
              </w:rPr>
              <w:t>veic sertificēta māsa vai ārsta palīgs (feldšeris)</w:t>
            </w:r>
          </w:p>
        </w:tc>
        <w:tc>
          <w:tcPr>
            <w:tcW w:w="1985" w:type="dxa"/>
            <w:gridSpan w:val="2"/>
            <w:shd w:val="clear" w:color="auto" w:fill="auto"/>
          </w:tcPr>
          <w:p w14:paraId="2FA9295A" w14:textId="77777777" w:rsidR="004F5050" w:rsidRPr="00AB0161" w:rsidRDefault="004F5050" w:rsidP="00331609">
            <w:pPr>
              <w:rPr>
                <w:lang w:val="lv-LV"/>
              </w:rPr>
            </w:pPr>
            <w:r w:rsidRPr="00AB0161">
              <w:rPr>
                <w:lang w:val="lv-LV"/>
              </w:rPr>
              <w:t>pēc ārsta norādījumiem</w:t>
            </w:r>
          </w:p>
        </w:tc>
        <w:tc>
          <w:tcPr>
            <w:tcW w:w="1276" w:type="dxa"/>
            <w:shd w:val="clear" w:color="auto" w:fill="auto"/>
          </w:tcPr>
          <w:p w14:paraId="07A43F96" w14:textId="77777777" w:rsidR="004F5050" w:rsidRPr="00AB0161" w:rsidRDefault="004F5050" w:rsidP="00331609">
            <w:pPr>
              <w:rPr>
                <w:lang w:val="lv-LV"/>
              </w:rPr>
            </w:pPr>
          </w:p>
        </w:tc>
      </w:tr>
      <w:tr w:rsidR="004F5050" w:rsidRPr="00AB0161" w14:paraId="4859649E" w14:textId="77777777" w:rsidTr="00331609">
        <w:tc>
          <w:tcPr>
            <w:tcW w:w="2518" w:type="dxa"/>
            <w:gridSpan w:val="2"/>
            <w:shd w:val="clear" w:color="auto" w:fill="auto"/>
          </w:tcPr>
          <w:p w14:paraId="70CCC689" w14:textId="77777777" w:rsidR="004F5050" w:rsidRPr="00AB0161" w:rsidRDefault="004F5050" w:rsidP="00331609">
            <w:pPr>
              <w:rPr>
                <w:lang w:val="lv-LV"/>
              </w:rPr>
            </w:pPr>
            <w:r w:rsidRPr="00AB0161">
              <w:rPr>
                <w:lang w:val="lv-LV"/>
              </w:rPr>
              <w:t>Apmeklējums stacionārā</w:t>
            </w:r>
          </w:p>
        </w:tc>
        <w:tc>
          <w:tcPr>
            <w:tcW w:w="3827" w:type="dxa"/>
            <w:gridSpan w:val="2"/>
          </w:tcPr>
          <w:p w14:paraId="7AE95839" w14:textId="77777777" w:rsidR="004F5050" w:rsidRPr="00AB0161" w:rsidRDefault="004F5050" w:rsidP="00331609">
            <w:pPr>
              <w:rPr>
                <w:lang w:val="lv-LV"/>
              </w:rPr>
            </w:pPr>
          </w:p>
        </w:tc>
        <w:tc>
          <w:tcPr>
            <w:tcW w:w="1985" w:type="dxa"/>
            <w:gridSpan w:val="2"/>
            <w:shd w:val="clear" w:color="auto" w:fill="auto"/>
          </w:tcPr>
          <w:p w14:paraId="64EA769F" w14:textId="77777777" w:rsidR="004F5050" w:rsidRPr="00AB0161" w:rsidRDefault="004F5050" w:rsidP="00331609">
            <w:pPr>
              <w:rPr>
                <w:lang w:val="lv-LV"/>
              </w:rPr>
            </w:pPr>
            <w:r w:rsidRPr="00AB0161">
              <w:rPr>
                <w:lang w:val="lv-LV"/>
              </w:rPr>
              <w:t>1 – 2 x vienā gadījumā</w:t>
            </w:r>
          </w:p>
        </w:tc>
        <w:tc>
          <w:tcPr>
            <w:tcW w:w="1276" w:type="dxa"/>
            <w:shd w:val="clear" w:color="auto" w:fill="auto"/>
          </w:tcPr>
          <w:p w14:paraId="11D58B9B" w14:textId="77777777" w:rsidR="004F5050" w:rsidRPr="00AB0161" w:rsidRDefault="004F5050" w:rsidP="00331609">
            <w:pPr>
              <w:rPr>
                <w:lang w:val="lv-LV"/>
              </w:rPr>
            </w:pPr>
            <w:r w:rsidRPr="00AB0161">
              <w:rPr>
                <w:lang w:val="lv-LV"/>
              </w:rPr>
              <w:t>20-60</w:t>
            </w:r>
          </w:p>
        </w:tc>
      </w:tr>
    </w:tbl>
    <w:p w14:paraId="2875DACA" w14:textId="77777777" w:rsidR="004F5050" w:rsidRPr="00AB0161" w:rsidRDefault="004F5050" w:rsidP="004F5050">
      <w:pPr>
        <w:jc w:val="both"/>
        <w:rPr>
          <w:szCs w:val="24"/>
          <w:lang w:val="lv-LV"/>
        </w:rPr>
      </w:pPr>
    </w:p>
    <w:p w14:paraId="4C57459C" w14:textId="77777777" w:rsidR="004F5050" w:rsidRPr="00AB0161" w:rsidRDefault="004F5050" w:rsidP="004F5050">
      <w:pPr>
        <w:numPr>
          <w:ilvl w:val="0"/>
          <w:numId w:val="21"/>
        </w:numPr>
        <w:tabs>
          <w:tab w:val="num" w:pos="284"/>
        </w:tabs>
        <w:overflowPunct/>
        <w:autoSpaceDE/>
        <w:autoSpaceDN/>
        <w:adjustRightInd/>
        <w:ind w:hanging="720"/>
        <w:jc w:val="both"/>
        <w:textAlignment w:val="auto"/>
        <w:rPr>
          <w:b/>
          <w:color w:val="000000"/>
          <w:szCs w:val="24"/>
          <w:lang w:val="lv-LV"/>
        </w:rPr>
      </w:pPr>
      <w:r w:rsidRPr="00AB0161">
        <w:rPr>
          <w:b/>
          <w:color w:val="000000"/>
          <w:szCs w:val="24"/>
          <w:lang w:val="lv-LV"/>
        </w:rPr>
        <w:t>Pakalpojuma sniegšanas kārtība</w:t>
      </w:r>
    </w:p>
    <w:p w14:paraId="4B163D6D" w14:textId="77777777" w:rsidR="004F5050" w:rsidRPr="00AB0161" w:rsidRDefault="004F5050" w:rsidP="004F5050">
      <w:pPr>
        <w:numPr>
          <w:ilvl w:val="1"/>
          <w:numId w:val="21"/>
        </w:numPr>
        <w:tabs>
          <w:tab w:val="clear" w:pos="1080"/>
          <w:tab w:val="num" w:pos="709"/>
        </w:tabs>
        <w:overflowPunct/>
        <w:autoSpaceDE/>
        <w:autoSpaceDN/>
        <w:adjustRightInd/>
        <w:ind w:left="567" w:hanging="425"/>
        <w:jc w:val="both"/>
        <w:textAlignment w:val="auto"/>
        <w:rPr>
          <w:szCs w:val="24"/>
          <w:lang w:val="lv-LV"/>
        </w:rPr>
      </w:pPr>
      <w:r w:rsidRPr="00AB0161">
        <w:rPr>
          <w:szCs w:val="24"/>
          <w:lang w:val="lv-LV"/>
        </w:rPr>
        <w:t>Uzsākot aprūpes pakalpojuma sniegšanu, Pakalpojuma sniedzēja pārstāvim jāapmeklē klients dzīvesvietā, lai vienotos par pakalpojuma nodrošināšanu, pamatojoties uz Dienesta norīkojumu:</w:t>
      </w:r>
    </w:p>
    <w:p w14:paraId="2F3F4A94" w14:textId="77777777" w:rsidR="004F5050" w:rsidRPr="00AB0161" w:rsidRDefault="004F5050" w:rsidP="004F5050">
      <w:pPr>
        <w:numPr>
          <w:ilvl w:val="2"/>
          <w:numId w:val="21"/>
        </w:numPr>
        <w:tabs>
          <w:tab w:val="clear" w:pos="1080"/>
          <w:tab w:val="num" w:pos="709"/>
        </w:tabs>
        <w:overflowPunct/>
        <w:autoSpaceDE/>
        <w:autoSpaceDN/>
        <w:adjustRightInd/>
        <w:ind w:left="567" w:firstLine="0"/>
        <w:jc w:val="both"/>
        <w:textAlignment w:val="auto"/>
        <w:rPr>
          <w:szCs w:val="24"/>
          <w:lang w:val="lv-LV"/>
        </w:rPr>
      </w:pPr>
      <w:r w:rsidRPr="00AB0161">
        <w:rPr>
          <w:szCs w:val="24"/>
          <w:lang w:val="lv-LV"/>
        </w:rPr>
        <w:t xml:space="preserve">jāveic pārrunas ar klientu par aprūpes pakalpojuma sniegšanas izpildes nosacījumiem; </w:t>
      </w:r>
    </w:p>
    <w:p w14:paraId="2A1CCA49" w14:textId="77777777" w:rsidR="004F5050" w:rsidRPr="00AB0161" w:rsidRDefault="004F5050" w:rsidP="004F5050">
      <w:pPr>
        <w:numPr>
          <w:ilvl w:val="2"/>
          <w:numId w:val="21"/>
        </w:numPr>
        <w:tabs>
          <w:tab w:val="clear" w:pos="1080"/>
          <w:tab w:val="num" w:pos="709"/>
        </w:tabs>
        <w:overflowPunct/>
        <w:autoSpaceDE/>
        <w:autoSpaceDN/>
        <w:adjustRightInd/>
        <w:ind w:left="567" w:firstLine="0"/>
        <w:jc w:val="both"/>
        <w:textAlignment w:val="auto"/>
        <w:rPr>
          <w:szCs w:val="24"/>
          <w:lang w:val="lv-LV"/>
        </w:rPr>
      </w:pPr>
      <w:r w:rsidRPr="00AB0161">
        <w:rPr>
          <w:szCs w:val="24"/>
          <w:lang w:val="lv-LV"/>
        </w:rPr>
        <w:t xml:space="preserve">jāizveido Aprūpes pakalpojuma sniegšanas plāns, kura kopiju izsniedz Klientam un </w:t>
      </w:r>
      <w:proofErr w:type="spellStart"/>
      <w:r w:rsidRPr="00AB0161">
        <w:rPr>
          <w:szCs w:val="24"/>
          <w:lang w:val="lv-LV"/>
        </w:rPr>
        <w:t>nosūta</w:t>
      </w:r>
      <w:proofErr w:type="spellEnd"/>
      <w:r w:rsidRPr="00AB0161">
        <w:rPr>
          <w:szCs w:val="24"/>
          <w:lang w:val="lv-LV"/>
        </w:rPr>
        <w:t xml:space="preserve"> Dienestam.</w:t>
      </w:r>
    </w:p>
    <w:p w14:paraId="2D89270A" w14:textId="77777777" w:rsidR="004F5050" w:rsidRPr="00AB0161" w:rsidRDefault="004F5050" w:rsidP="004F5050">
      <w:pPr>
        <w:numPr>
          <w:ilvl w:val="1"/>
          <w:numId w:val="21"/>
        </w:numPr>
        <w:tabs>
          <w:tab w:val="clear" w:pos="1080"/>
          <w:tab w:val="num" w:pos="709"/>
        </w:tabs>
        <w:overflowPunct/>
        <w:autoSpaceDE/>
        <w:autoSpaceDN/>
        <w:adjustRightInd/>
        <w:ind w:left="567" w:hanging="425"/>
        <w:jc w:val="both"/>
        <w:textAlignment w:val="auto"/>
        <w:rPr>
          <w:szCs w:val="24"/>
          <w:lang w:val="lv-LV"/>
        </w:rPr>
      </w:pPr>
      <w:r w:rsidRPr="00AB0161">
        <w:rPr>
          <w:szCs w:val="24"/>
          <w:lang w:val="lv-LV"/>
        </w:rPr>
        <w:t>Pakalpojuma sniedzējam jānodrošina atskaišu, rēķinu sagatavošanu un iesniegšanu Dienestā.</w:t>
      </w:r>
    </w:p>
    <w:p w14:paraId="01AB8048" w14:textId="77777777" w:rsidR="004F5050" w:rsidRPr="00AB0161" w:rsidRDefault="004F5050" w:rsidP="004F5050">
      <w:pPr>
        <w:numPr>
          <w:ilvl w:val="1"/>
          <w:numId w:val="21"/>
        </w:numPr>
        <w:tabs>
          <w:tab w:val="clear" w:pos="1080"/>
          <w:tab w:val="num" w:pos="709"/>
        </w:tabs>
        <w:overflowPunct/>
        <w:autoSpaceDE/>
        <w:autoSpaceDN/>
        <w:adjustRightInd/>
        <w:ind w:left="567" w:hanging="425"/>
        <w:jc w:val="both"/>
        <w:textAlignment w:val="auto"/>
        <w:rPr>
          <w:szCs w:val="24"/>
          <w:lang w:val="lv-LV"/>
        </w:rPr>
      </w:pPr>
      <w:r w:rsidRPr="00AB0161">
        <w:rPr>
          <w:szCs w:val="24"/>
          <w:lang w:val="lv-LV"/>
        </w:rPr>
        <w:t>Ja aprūpes pakalpojuma nodrošināšanas laikā Klientam nepieciešams ilgāks pakalpojuma sniegšanas laiks nekā Dienesta izdotajā norīkojumā divus mēnešus pēc kārtas nepārsniedzot 2 h, Pakalpojumu sniedzējs mutiski informē Dienestu par nepieciešamību veikt aprūpes līmeņa pārvērtēšanu.</w:t>
      </w:r>
    </w:p>
    <w:p w14:paraId="2B64EEDF" w14:textId="77777777" w:rsidR="004F5050" w:rsidRPr="00AB0161" w:rsidRDefault="004F5050" w:rsidP="004F5050">
      <w:pPr>
        <w:numPr>
          <w:ilvl w:val="1"/>
          <w:numId w:val="21"/>
        </w:numPr>
        <w:tabs>
          <w:tab w:val="clear" w:pos="1080"/>
          <w:tab w:val="num" w:pos="709"/>
        </w:tabs>
        <w:overflowPunct/>
        <w:autoSpaceDE/>
        <w:autoSpaceDN/>
        <w:adjustRightInd/>
        <w:ind w:left="567" w:hanging="425"/>
        <w:jc w:val="both"/>
        <w:textAlignment w:val="auto"/>
        <w:rPr>
          <w:szCs w:val="24"/>
          <w:lang w:val="lv-LV"/>
        </w:rPr>
      </w:pPr>
      <w:r w:rsidRPr="00AB0161">
        <w:rPr>
          <w:szCs w:val="24"/>
          <w:lang w:val="lv-LV"/>
        </w:rPr>
        <w:t>Aprūpes pakalpojums Pakalpojuma sniedzējam jāsniedz, izmantojot klienta resursus (saimniecības līdzekļi telpu uzkopšanai, ēdienu pagatavošanā tiek izmantoti klienta trauki un produkti, produktu iegāde piegāde ir par klienta līdzekļiem u.tml.).</w:t>
      </w:r>
    </w:p>
    <w:p w14:paraId="5A2CBB00" w14:textId="77777777" w:rsidR="004F5050" w:rsidRPr="00AB0161" w:rsidRDefault="004F5050" w:rsidP="004F5050">
      <w:pPr>
        <w:numPr>
          <w:ilvl w:val="1"/>
          <w:numId w:val="21"/>
        </w:numPr>
        <w:tabs>
          <w:tab w:val="clear" w:pos="1080"/>
          <w:tab w:val="num" w:pos="709"/>
        </w:tabs>
        <w:overflowPunct/>
        <w:autoSpaceDE/>
        <w:autoSpaceDN/>
        <w:adjustRightInd/>
        <w:ind w:left="567" w:hanging="425"/>
        <w:jc w:val="both"/>
        <w:textAlignment w:val="auto"/>
        <w:rPr>
          <w:szCs w:val="24"/>
          <w:lang w:val="lv-LV"/>
        </w:rPr>
      </w:pPr>
      <w:r w:rsidRPr="00AB0161">
        <w:rPr>
          <w:szCs w:val="24"/>
          <w:lang w:val="lv-LV"/>
        </w:rPr>
        <w:t>Stacionārā klientu aprūpētājs apmeklē gadījumos, kad klientam, kuram nav apgādnieku vai citu resursu, lai klientam nogādātu nepieciešamās higiēnas preces par paša klienta līdzekļiem. Nepieciešamību klientu apmeklēt stacionārā Pakalpojuma sniedzējs saskaņo ar Dienestu.</w:t>
      </w:r>
    </w:p>
    <w:p w14:paraId="010EE59E" w14:textId="77777777" w:rsidR="004F5050" w:rsidRPr="00AB0161" w:rsidRDefault="004F5050" w:rsidP="004F5050">
      <w:pPr>
        <w:numPr>
          <w:ilvl w:val="1"/>
          <w:numId w:val="21"/>
        </w:numPr>
        <w:tabs>
          <w:tab w:val="clear" w:pos="1080"/>
          <w:tab w:val="num" w:pos="709"/>
        </w:tabs>
        <w:overflowPunct/>
        <w:autoSpaceDE/>
        <w:autoSpaceDN/>
        <w:adjustRightInd/>
        <w:ind w:left="567" w:hanging="425"/>
        <w:jc w:val="both"/>
        <w:textAlignment w:val="auto"/>
        <w:rPr>
          <w:szCs w:val="24"/>
          <w:lang w:val="lv-LV"/>
        </w:rPr>
      </w:pPr>
      <w:r w:rsidRPr="00AB0161">
        <w:rPr>
          <w:szCs w:val="24"/>
          <w:lang w:val="lv-LV"/>
        </w:rPr>
        <w:t>Šādā gadījumā Dienests apmaksā aprūpētāja apmeklējumu stacionārā 1 (vienu) apmeklējuma reizi vienā gadījumā līdz 1 (vienai) stundai.</w:t>
      </w:r>
    </w:p>
    <w:p w14:paraId="338B801E" w14:textId="77777777" w:rsidR="004F5050" w:rsidRPr="00AB0161" w:rsidRDefault="004F5050" w:rsidP="004F5050">
      <w:pPr>
        <w:jc w:val="both"/>
        <w:rPr>
          <w:szCs w:val="24"/>
          <w:lang w:val="lv-LV"/>
        </w:rPr>
      </w:pPr>
    </w:p>
    <w:p w14:paraId="09BECEB4" w14:textId="77777777" w:rsidR="004F5050" w:rsidRPr="00AB0161" w:rsidRDefault="004F5050" w:rsidP="004F5050">
      <w:pPr>
        <w:pStyle w:val="Bezatstarpm"/>
        <w:jc w:val="right"/>
        <w:rPr>
          <w:rFonts w:ascii="Times New Roman" w:hAnsi="Times New Roman"/>
          <w:sz w:val="20"/>
          <w:szCs w:val="20"/>
        </w:rPr>
      </w:pPr>
    </w:p>
    <w:p w14:paraId="780C7929" w14:textId="77777777" w:rsidR="004F5050" w:rsidRPr="00AB0161" w:rsidRDefault="004F5050" w:rsidP="004F5050">
      <w:pPr>
        <w:pStyle w:val="Bezatstarpm"/>
        <w:jc w:val="right"/>
        <w:rPr>
          <w:rFonts w:ascii="Times New Roman" w:hAnsi="Times New Roman"/>
          <w:sz w:val="20"/>
          <w:szCs w:val="20"/>
        </w:rPr>
      </w:pPr>
    </w:p>
    <w:p w14:paraId="11911112" w14:textId="77777777" w:rsidR="004F5050" w:rsidRPr="00AB0161" w:rsidRDefault="004F5050" w:rsidP="004F5050">
      <w:pPr>
        <w:pStyle w:val="Bezatstarpm"/>
        <w:jc w:val="right"/>
        <w:rPr>
          <w:rFonts w:ascii="Times New Roman" w:hAnsi="Times New Roman"/>
          <w:sz w:val="20"/>
          <w:szCs w:val="20"/>
        </w:rPr>
      </w:pPr>
    </w:p>
    <w:p w14:paraId="0548A274" w14:textId="77777777" w:rsidR="004F5050" w:rsidRPr="00AB0161" w:rsidRDefault="004F5050" w:rsidP="004F5050">
      <w:pPr>
        <w:pStyle w:val="Bezatstarpm"/>
        <w:jc w:val="right"/>
        <w:rPr>
          <w:rFonts w:ascii="Times New Roman" w:hAnsi="Times New Roman"/>
          <w:sz w:val="20"/>
          <w:szCs w:val="20"/>
        </w:rPr>
      </w:pPr>
    </w:p>
    <w:p w14:paraId="4E8CF77C" w14:textId="77777777" w:rsidR="004F5050" w:rsidRPr="00AB0161" w:rsidRDefault="004F5050" w:rsidP="004F5050">
      <w:pPr>
        <w:pStyle w:val="Bezatstarpm"/>
        <w:jc w:val="right"/>
        <w:rPr>
          <w:rFonts w:ascii="Times New Roman" w:hAnsi="Times New Roman"/>
          <w:sz w:val="20"/>
          <w:szCs w:val="20"/>
        </w:rPr>
      </w:pPr>
    </w:p>
    <w:p w14:paraId="10FF247F" w14:textId="77777777" w:rsidR="004F5050" w:rsidRPr="00AB0161" w:rsidRDefault="004F5050" w:rsidP="004F5050">
      <w:pPr>
        <w:pStyle w:val="Bezatstarpm"/>
        <w:jc w:val="right"/>
        <w:rPr>
          <w:rFonts w:ascii="Times New Roman" w:hAnsi="Times New Roman"/>
          <w:sz w:val="20"/>
          <w:szCs w:val="20"/>
        </w:rPr>
      </w:pPr>
    </w:p>
    <w:p w14:paraId="2727C473" w14:textId="77777777" w:rsidR="004F5050" w:rsidRPr="00AB0161" w:rsidRDefault="004F5050" w:rsidP="004F5050">
      <w:pPr>
        <w:pStyle w:val="Bezatstarpm"/>
        <w:jc w:val="right"/>
        <w:rPr>
          <w:rFonts w:ascii="Times New Roman" w:hAnsi="Times New Roman"/>
          <w:sz w:val="20"/>
          <w:szCs w:val="20"/>
        </w:rPr>
      </w:pPr>
    </w:p>
    <w:p w14:paraId="3BA83EFA" w14:textId="77777777" w:rsidR="004F5050" w:rsidRPr="00AB0161" w:rsidRDefault="004F5050" w:rsidP="004F5050">
      <w:pPr>
        <w:rPr>
          <w:sz w:val="20"/>
          <w:lang w:val="lv-LV"/>
        </w:rPr>
      </w:pPr>
      <w:r w:rsidRPr="00AB0161">
        <w:rPr>
          <w:sz w:val="20"/>
          <w:lang w:val="lv-LV"/>
        </w:rPr>
        <w:br w:type="page"/>
      </w:r>
    </w:p>
    <w:p w14:paraId="4084D66F" w14:textId="77777777" w:rsidR="004F5050" w:rsidRPr="00AB0161" w:rsidRDefault="004F5050" w:rsidP="004F5050">
      <w:pPr>
        <w:pStyle w:val="Bezatstarpm"/>
        <w:jc w:val="center"/>
        <w:rPr>
          <w:rFonts w:ascii="Times New Roman" w:hAnsi="Times New Roman"/>
          <w:b/>
          <w:sz w:val="24"/>
          <w:szCs w:val="24"/>
        </w:rPr>
      </w:pPr>
    </w:p>
    <w:p w14:paraId="43234374" w14:textId="77777777" w:rsidR="004F5050" w:rsidRPr="00AB0161" w:rsidRDefault="004F5050" w:rsidP="004F5050">
      <w:pPr>
        <w:ind w:right="-2"/>
        <w:jc w:val="right"/>
        <w:rPr>
          <w:b/>
          <w:sz w:val="20"/>
          <w:u w:val="single"/>
          <w:lang w:val="lv-LV"/>
        </w:rPr>
      </w:pPr>
      <w:r w:rsidRPr="00AB0161">
        <w:rPr>
          <w:b/>
          <w:sz w:val="20"/>
          <w:u w:val="single"/>
          <w:lang w:val="lv-LV"/>
        </w:rPr>
        <w:t xml:space="preserve">2.pielikums </w:t>
      </w:r>
    </w:p>
    <w:p w14:paraId="3ADF9EE5" w14:textId="77777777" w:rsidR="004F5050" w:rsidRDefault="004F5050" w:rsidP="004F5050">
      <w:pPr>
        <w:ind w:right="-2"/>
        <w:jc w:val="right"/>
        <w:rPr>
          <w:i/>
          <w:sz w:val="20"/>
          <w:lang w:val="lv-LV"/>
        </w:rPr>
      </w:pPr>
      <w:r w:rsidRPr="00267F7E">
        <w:rPr>
          <w:i/>
          <w:sz w:val="20"/>
          <w:lang w:val="lv-LV"/>
        </w:rPr>
        <w:t xml:space="preserve">Līgumam “Par aprūpi mājās un drošības pogas – pakalpojuma, </w:t>
      </w:r>
    </w:p>
    <w:p w14:paraId="2FDF844B" w14:textId="77777777" w:rsidR="004F5050" w:rsidRPr="00267F7E" w:rsidRDefault="004F5050" w:rsidP="004F5050">
      <w:pPr>
        <w:ind w:right="-2"/>
        <w:jc w:val="right"/>
        <w:rPr>
          <w:i/>
          <w:sz w:val="20"/>
          <w:lang w:val="lv-LV"/>
        </w:rPr>
      </w:pPr>
      <w:r w:rsidRPr="00267F7E">
        <w:rPr>
          <w:i/>
          <w:sz w:val="20"/>
          <w:lang w:val="lv-LV"/>
        </w:rPr>
        <w:t>personas dzīvesvietā, sniegšanu Talsu novada Pašvaldības Sociālā dienesta klientiem”</w:t>
      </w:r>
    </w:p>
    <w:p w14:paraId="2CE30791" w14:textId="77777777" w:rsidR="004F5050" w:rsidRPr="00AB0161" w:rsidRDefault="004F5050" w:rsidP="004F5050">
      <w:pPr>
        <w:jc w:val="right"/>
        <w:rPr>
          <w:b/>
          <w:szCs w:val="24"/>
          <w:u w:val="single"/>
          <w:lang w:val="lv-LV"/>
        </w:rPr>
      </w:pPr>
    </w:p>
    <w:p w14:paraId="1CA602BF" w14:textId="77777777" w:rsidR="004F5050" w:rsidRPr="00AB0161" w:rsidRDefault="004F5050" w:rsidP="004F5050">
      <w:pPr>
        <w:rPr>
          <w:b/>
          <w:szCs w:val="24"/>
          <w:u w:val="single"/>
          <w:lang w:val="lv-LV"/>
        </w:rPr>
      </w:pPr>
      <w:r w:rsidRPr="00AB0161">
        <w:rPr>
          <w:b/>
          <w:szCs w:val="24"/>
          <w:u w:val="single"/>
          <w:lang w:val="lv-LV"/>
        </w:rPr>
        <w:t>Talsu novada pašvaldība,</w:t>
      </w:r>
    </w:p>
    <w:p w14:paraId="27C40E4A" w14:textId="77777777" w:rsidR="004F5050" w:rsidRPr="00AB0161" w:rsidRDefault="004F5050" w:rsidP="004F5050">
      <w:pPr>
        <w:rPr>
          <w:b/>
          <w:szCs w:val="24"/>
          <w:u w:val="single"/>
          <w:lang w:val="lv-LV"/>
        </w:rPr>
      </w:pPr>
      <w:r w:rsidRPr="00AB0161">
        <w:rPr>
          <w:b/>
          <w:szCs w:val="24"/>
          <w:u w:val="single"/>
          <w:lang w:val="lv-LV"/>
        </w:rPr>
        <w:t>Talsu novada Sociālais dienests</w:t>
      </w:r>
    </w:p>
    <w:p w14:paraId="2764E980" w14:textId="77777777" w:rsidR="004F5050" w:rsidRPr="00AB0161" w:rsidRDefault="004F5050" w:rsidP="004F5050">
      <w:pPr>
        <w:rPr>
          <w:szCs w:val="24"/>
          <w:lang w:val="lv-LV"/>
        </w:rPr>
      </w:pPr>
      <w:r w:rsidRPr="00AB0161">
        <w:rPr>
          <w:szCs w:val="24"/>
          <w:lang w:val="lv-LV"/>
        </w:rPr>
        <w:t xml:space="preserve">Juridiskā adrese: Kareivju iela 7, Talsi, LV – 3201, </w:t>
      </w:r>
    </w:p>
    <w:p w14:paraId="655EAB50" w14:textId="77777777" w:rsidR="004F5050" w:rsidRPr="00AB0161" w:rsidRDefault="004F5050" w:rsidP="004F5050">
      <w:pPr>
        <w:rPr>
          <w:szCs w:val="24"/>
          <w:lang w:val="lv-LV"/>
        </w:rPr>
      </w:pPr>
      <w:r w:rsidRPr="00AB0161">
        <w:rPr>
          <w:szCs w:val="24"/>
          <w:lang w:val="lv-LV"/>
        </w:rPr>
        <w:t xml:space="preserve">tālrunis 6332126, e-pasts:  </w:t>
      </w:r>
      <w:hyperlink r:id="rId7" w:history="1">
        <w:r w:rsidRPr="00AB0161">
          <w:rPr>
            <w:color w:val="0000FF"/>
            <w:szCs w:val="24"/>
            <w:u w:val="single"/>
            <w:lang w:val="lv-LV"/>
          </w:rPr>
          <w:t>socialais.dienests@talsi.lv</w:t>
        </w:r>
      </w:hyperlink>
    </w:p>
    <w:p w14:paraId="7BDF17C4" w14:textId="77777777" w:rsidR="004F5050" w:rsidRPr="00AB0161" w:rsidRDefault="004F5050" w:rsidP="004F5050">
      <w:pPr>
        <w:rPr>
          <w:szCs w:val="24"/>
          <w:lang w:val="lv-LV"/>
        </w:rPr>
      </w:pPr>
    </w:p>
    <w:p w14:paraId="389FB623" w14:textId="77777777" w:rsidR="004F5050" w:rsidRPr="00AB0161" w:rsidRDefault="004F5050" w:rsidP="004F5050">
      <w:pPr>
        <w:rPr>
          <w:b/>
          <w:szCs w:val="24"/>
          <w:lang w:val="lv-LV"/>
        </w:rPr>
      </w:pPr>
    </w:p>
    <w:p w14:paraId="621B20F9" w14:textId="77777777" w:rsidR="004F5050" w:rsidRPr="00AB0161" w:rsidRDefault="004F5050" w:rsidP="004F5050">
      <w:pPr>
        <w:jc w:val="center"/>
        <w:rPr>
          <w:b/>
          <w:szCs w:val="24"/>
          <w:lang w:val="lv-LV"/>
        </w:rPr>
      </w:pPr>
      <w:r w:rsidRPr="00AB0161">
        <w:rPr>
          <w:b/>
          <w:szCs w:val="24"/>
          <w:lang w:val="lv-LV"/>
        </w:rPr>
        <w:t>NORĪKOJUMS</w:t>
      </w:r>
    </w:p>
    <w:p w14:paraId="45CCDC81" w14:textId="77777777" w:rsidR="004F5050" w:rsidRPr="00AB0161" w:rsidRDefault="004F5050" w:rsidP="004F5050">
      <w:pPr>
        <w:jc w:val="center"/>
        <w:rPr>
          <w:b/>
          <w:szCs w:val="24"/>
          <w:lang w:val="lv-LV"/>
        </w:rPr>
      </w:pPr>
      <w:r w:rsidRPr="00AB0161">
        <w:rPr>
          <w:b/>
          <w:szCs w:val="24"/>
          <w:lang w:val="lv-LV"/>
        </w:rPr>
        <w:t>Aprūpe mājās</w:t>
      </w:r>
      <w:r>
        <w:rPr>
          <w:b/>
          <w:szCs w:val="24"/>
          <w:lang w:val="lv-LV"/>
        </w:rPr>
        <w:t xml:space="preserve"> un vai drošības pogas</w:t>
      </w:r>
      <w:r w:rsidRPr="00AB0161">
        <w:rPr>
          <w:b/>
          <w:szCs w:val="24"/>
          <w:lang w:val="lv-LV"/>
        </w:rPr>
        <w:t xml:space="preserve"> pakalpojuma saņemšanai Nr. _______</w:t>
      </w:r>
    </w:p>
    <w:p w14:paraId="5F3417DA" w14:textId="77777777" w:rsidR="004F5050" w:rsidRPr="00AB0161" w:rsidRDefault="004F5050" w:rsidP="004F5050">
      <w:pPr>
        <w:jc w:val="center"/>
        <w:rPr>
          <w:szCs w:val="24"/>
          <w:lang w:val="lv-LV"/>
        </w:rPr>
      </w:pPr>
    </w:p>
    <w:p w14:paraId="6C8401F9" w14:textId="77777777" w:rsidR="004F5050" w:rsidRPr="00AB0161" w:rsidRDefault="004F5050" w:rsidP="004F5050">
      <w:pPr>
        <w:jc w:val="both"/>
        <w:rPr>
          <w:szCs w:val="24"/>
          <w:lang w:val="lv-LV"/>
        </w:rPr>
      </w:pPr>
      <w:r w:rsidRPr="00AB0161">
        <w:rPr>
          <w:szCs w:val="24"/>
          <w:lang w:val="lv-LV"/>
        </w:rPr>
        <w:t>Saskaņā ar Talsu novada Sociālā dienesta (turpmāk TNSD)  ____.____. 20___. Lēmumu Nr. ________</w:t>
      </w:r>
    </w:p>
    <w:p w14:paraId="1F4CB05C" w14:textId="77777777" w:rsidR="004F5050" w:rsidRPr="00AB0161" w:rsidRDefault="004F5050" w:rsidP="004F5050">
      <w:pPr>
        <w:rPr>
          <w:sz w:val="20"/>
          <w:lang w:val="lv-LV" w:eastAsia="lv-LV"/>
        </w:rPr>
      </w:pPr>
      <w:r w:rsidRPr="00AB0161">
        <w:rPr>
          <w:szCs w:val="24"/>
          <w:lang w:val="lv-LV" w:eastAsia="ar-SA"/>
        </w:rPr>
        <w:t xml:space="preserve">Pakalpojumu apmaksā:  </w:t>
      </w:r>
      <w:r w:rsidRPr="00AB0161">
        <w:rPr>
          <w:rFonts w:ascii="Symbol" w:hAnsi="Symbol"/>
          <w:sz w:val="26"/>
          <w:szCs w:val="26"/>
          <w:lang w:val="lv-LV" w:eastAsia="lv-LV"/>
        </w:rPr>
        <w:sym w:font="Symbol" w:char="F0FF"/>
      </w:r>
      <w:r w:rsidRPr="00AB0161">
        <w:rPr>
          <w:szCs w:val="24"/>
          <w:lang w:val="lv-LV" w:eastAsia="lv-LV"/>
        </w:rPr>
        <w:t xml:space="preserve"> </w:t>
      </w:r>
      <w:r w:rsidRPr="00AB0161">
        <w:rPr>
          <w:sz w:val="20"/>
          <w:lang w:val="lv-LV" w:eastAsia="lv-LV"/>
        </w:rPr>
        <w:t>pašvaldība;</w:t>
      </w:r>
      <w:r w:rsidRPr="00AB0161">
        <w:rPr>
          <w:szCs w:val="24"/>
          <w:lang w:val="lv-LV" w:eastAsia="lv-LV"/>
        </w:rPr>
        <w:t xml:space="preserve"> </w:t>
      </w:r>
      <w:r w:rsidRPr="00AB0161">
        <w:rPr>
          <w:rFonts w:ascii="Symbol" w:hAnsi="Symbol"/>
          <w:sz w:val="26"/>
          <w:szCs w:val="26"/>
          <w:lang w:val="lv-LV" w:eastAsia="lv-LV"/>
        </w:rPr>
        <w:sym w:font="Symbol" w:char="F0FF"/>
      </w:r>
      <w:r w:rsidRPr="00AB0161">
        <w:rPr>
          <w:szCs w:val="24"/>
          <w:lang w:val="lv-LV" w:eastAsia="lv-LV"/>
        </w:rPr>
        <w:t xml:space="preserve"> </w:t>
      </w:r>
      <w:r w:rsidRPr="00AB0161">
        <w:rPr>
          <w:sz w:val="20"/>
          <w:lang w:val="lv-LV" w:eastAsia="lv-LV"/>
        </w:rPr>
        <w:t>klients</w:t>
      </w:r>
    </w:p>
    <w:p w14:paraId="5C16797C" w14:textId="77777777" w:rsidR="004F5050" w:rsidRPr="00AB0161" w:rsidRDefault="004F5050" w:rsidP="004F5050">
      <w:pPr>
        <w:jc w:val="both"/>
        <w:rPr>
          <w:szCs w:val="24"/>
          <w:lang w:val="lv-LV"/>
        </w:rPr>
      </w:pPr>
    </w:p>
    <w:p w14:paraId="653F6F7F" w14:textId="77777777" w:rsidR="004F5050" w:rsidRPr="00AB0161" w:rsidRDefault="004F5050" w:rsidP="004F5050">
      <w:pPr>
        <w:jc w:val="both"/>
        <w:rPr>
          <w:szCs w:val="24"/>
          <w:lang w:val="lv-LV"/>
        </w:rPr>
      </w:pPr>
      <w:r w:rsidRPr="00AB0161">
        <w:rPr>
          <w:szCs w:val="24"/>
          <w:lang w:val="lv-LV"/>
        </w:rPr>
        <w:t>Izsniegts   ____________________________________________________________</w:t>
      </w:r>
    </w:p>
    <w:p w14:paraId="4DA55917" w14:textId="77777777" w:rsidR="004F5050" w:rsidRPr="00AB0161" w:rsidRDefault="004F5050" w:rsidP="004F5050">
      <w:pPr>
        <w:jc w:val="both"/>
        <w:rPr>
          <w:sz w:val="20"/>
          <w:lang w:val="lv-LV"/>
        </w:rPr>
      </w:pPr>
      <w:r w:rsidRPr="00AB0161">
        <w:rPr>
          <w:sz w:val="20"/>
          <w:lang w:val="lv-LV"/>
        </w:rPr>
        <w:t xml:space="preserve">                                                                                /vārds, uzvārds/</w:t>
      </w:r>
    </w:p>
    <w:p w14:paraId="5B57AE28" w14:textId="77777777" w:rsidR="004F5050" w:rsidRPr="00AB0161" w:rsidRDefault="004F5050" w:rsidP="004F5050">
      <w:pPr>
        <w:jc w:val="both"/>
        <w:rPr>
          <w:szCs w:val="24"/>
          <w:lang w:val="lv-LV"/>
        </w:rPr>
      </w:pPr>
      <w:r w:rsidRPr="00AB0161">
        <w:rPr>
          <w:szCs w:val="24"/>
          <w:lang w:val="lv-LV"/>
        </w:rPr>
        <w:t>Personas kods  ________________________________________________________</w:t>
      </w:r>
    </w:p>
    <w:p w14:paraId="4DC11676" w14:textId="77777777" w:rsidR="004F5050" w:rsidRPr="00AB0161" w:rsidRDefault="004F5050" w:rsidP="004F5050">
      <w:pPr>
        <w:jc w:val="both"/>
        <w:rPr>
          <w:szCs w:val="24"/>
          <w:lang w:val="lv-LV"/>
        </w:rPr>
      </w:pPr>
      <w:r w:rsidRPr="00AB0161">
        <w:rPr>
          <w:szCs w:val="24"/>
          <w:lang w:val="lv-LV"/>
        </w:rPr>
        <w:t>Dzīvesvietas adrese ____________________________________________________</w:t>
      </w:r>
    </w:p>
    <w:p w14:paraId="03879638" w14:textId="77777777" w:rsidR="004F5050" w:rsidRPr="00AB0161" w:rsidRDefault="004F5050" w:rsidP="004F5050">
      <w:pPr>
        <w:jc w:val="both"/>
        <w:rPr>
          <w:szCs w:val="24"/>
          <w:lang w:val="lv-LV"/>
        </w:rPr>
      </w:pPr>
      <w:r w:rsidRPr="00AB0161">
        <w:rPr>
          <w:szCs w:val="24"/>
          <w:lang w:val="lv-LV"/>
        </w:rPr>
        <w:t>Durvju kods: ______ tālrunis ______________________</w:t>
      </w:r>
    </w:p>
    <w:p w14:paraId="039AA4A9" w14:textId="77777777" w:rsidR="004F5050" w:rsidRPr="00AB0161" w:rsidRDefault="004F5050" w:rsidP="004F5050">
      <w:pPr>
        <w:jc w:val="both"/>
        <w:rPr>
          <w:szCs w:val="24"/>
          <w:lang w:val="lv-LV"/>
        </w:rPr>
      </w:pPr>
    </w:p>
    <w:p w14:paraId="5EAB915A" w14:textId="77777777" w:rsidR="004F5050" w:rsidRPr="00AB0161" w:rsidRDefault="004F5050" w:rsidP="004F5050">
      <w:pPr>
        <w:jc w:val="both"/>
        <w:rPr>
          <w:szCs w:val="24"/>
          <w:lang w:val="lv-LV"/>
        </w:rPr>
      </w:pPr>
      <w:r w:rsidRPr="00AB0161">
        <w:rPr>
          <w:szCs w:val="24"/>
          <w:lang w:val="lv-LV"/>
        </w:rPr>
        <w:t>Aprūpes pakalpojums ___________ stundas mēnesī</w:t>
      </w:r>
    </w:p>
    <w:p w14:paraId="76F41F1B" w14:textId="77777777" w:rsidR="004F5050" w:rsidRPr="00AB0161" w:rsidRDefault="004F5050" w:rsidP="004F5050">
      <w:pPr>
        <w:jc w:val="both"/>
        <w:rPr>
          <w:szCs w:val="24"/>
          <w:lang w:val="lv-LV"/>
        </w:rPr>
      </w:pPr>
    </w:p>
    <w:p w14:paraId="0E5A40DA" w14:textId="77777777" w:rsidR="004F5050" w:rsidRPr="00AB0161" w:rsidRDefault="004F5050" w:rsidP="004F5050">
      <w:pPr>
        <w:numPr>
          <w:ilvl w:val="0"/>
          <w:numId w:val="18"/>
        </w:numPr>
        <w:suppressAutoHyphens/>
        <w:overflowPunct/>
        <w:autoSpaceDE/>
        <w:autoSpaceDN/>
        <w:adjustRightInd/>
        <w:jc w:val="both"/>
        <w:textAlignment w:val="auto"/>
        <w:rPr>
          <w:szCs w:val="24"/>
          <w:lang w:val="lv-LV"/>
        </w:rPr>
      </w:pPr>
      <w:r w:rsidRPr="00AB0161">
        <w:rPr>
          <w:szCs w:val="24"/>
          <w:lang w:val="lv-LV"/>
        </w:rPr>
        <w:t>Aprūpe mājās pakalpojums piešķirts:</w:t>
      </w:r>
    </w:p>
    <w:p w14:paraId="3776B05B" w14:textId="77777777" w:rsidR="004F5050" w:rsidRPr="00AB0161" w:rsidRDefault="004F5050" w:rsidP="004F5050">
      <w:pPr>
        <w:numPr>
          <w:ilvl w:val="1"/>
          <w:numId w:val="18"/>
        </w:numPr>
        <w:suppressAutoHyphens/>
        <w:overflowPunct/>
        <w:autoSpaceDE/>
        <w:autoSpaceDN/>
        <w:adjustRightInd/>
        <w:jc w:val="both"/>
        <w:textAlignment w:val="auto"/>
        <w:rPr>
          <w:szCs w:val="24"/>
          <w:lang w:val="lv-LV"/>
        </w:rPr>
      </w:pPr>
      <w:r w:rsidRPr="00AB0161">
        <w:rPr>
          <w:szCs w:val="24"/>
          <w:lang w:val="lv-LV"/>
        </w:rPr>
        <w:t>no ____ . ____ . 20 ____ (pastāvīga aprūpe)</w:t>
      </w:r>
    </w:p>
    <w:p w14:paraId="5F585FA2" w14:textId="77777777" w:rsidR="004F5050" w:rsidRPr="00AB0161" w:rsidRDefault="004F5050" w:rsidP="004F5050">
      <w:pPr>
        <w:numPr>
          <w:ilvl w:val="1"/>
          <w:numId w:val="18"/>
        </w:numPr>
        <w:suppressAutoHyphens/>
        <w:overflowPunct/>
        <w:autoSpaceDE/>
        <w:autoSpaceDN/>
        <w:adjustRightInd/>
        <w:jc w:val="both"/>
        <w:textAlignment w:val="auto"/>
        <w:rPr>
          <w:szCs w:val="24"/>
          <w:lang w:val="lv-LV"/>
        </w:rPr>
      </w:pPr>
      <w:r w:rsidRPr="00AB0161">
        <w:rPr>
          <w:szCs w:val="24"/>
          <w:lang w:val="lv-LV"/>
        </w:rPr>
        <w:t>no ____ . ____ . 20 ____ (pagaidu aprūpe mājās)</w:t>
      </w:r>
    </w:p>
    <w:p w14:paraId="5C59BC1E" w14:textId="77777777" w:rsidR="004F5050" w:rsidRPr="00AB0161" w:rsidRDefault="004F5050" w:rsidP="004F5050">
      <w:pPr>
        <w:numPr>
          <w:ilvl w:val="0"/>
          <w:numId w:val="18"/>
        </w:numPr>
        <w:suppressAutoHyphens/>
        <w:overflowPunct/>
        <w:autoSpaceDE/>
        <w:autoSpaceDN/>
        <w:adjustRightInd/>
        <w:jc w:val="both"/>
        <w:textAlignment w:val="auto"/>
        <w:rPr>
          <w:szCs w:val="24"/>
          <w:lang w:val="lv-LV"/>
        </w:rPr>
      </w:pPr>
      <w:r w:rsidRPr="00AB0161">
        <w:rPr>
          <w:szCs w:val="24"/>
          <w:lang w:val="lv-LV"/>
        </w:rPr>
        <w:t xml:space="preserve">Aprūpējamai personai nepieciešamā: </w:t>
      </w:r>
    </w:p>
    <w:p w14:paraId="7992A4CF" w14:textId="77777777" w:rsidR="004F5050" w:rsidRPr="00AB0161" w:rsidRDefault="004F5050" w:rsidP="004F5050">
      <w:pPr>
        <w:ind w:left="720"/>
        <w:jc w:val="both"/>
        <w:rPr>
          <w:szCs w:val="24"/>
          <w:u w:val="single"/>
          <w:lang w:val="lv-LV"/>
        </w:rPr>
      </w:pPr>
    </w:p>
    <w:p w14:paraId="09C99835" w14:textId="77777777" w:rsidR="004F5050" w:rsidRPr="00AB0161" w:rsidRDefault="004F5050" w:rsidP="004F5050">
      <w:pPr>
        <w:jc w:val="both"/>
        <w:rPr>
          <w:szCs w:val="24"/>
          <w:u w:val="single"/>
          <w:lang w:val="lv-LV"/>
        </w:rPr>
      </w:pPr>
      <w:r w:rsidRPr="00AB0161">
        <w:rPr>
          <w:szCs w:val="24"/>
          <w:u w:val="single"/>
          <w:lang w:val="lv-LV"/>
        </w:rPr>
        <w:t>Personiskās aprūpes nodrošināšana:</w:t>
      </w:r>
    </w:p>
    <w:p w14:paraId="15E0D83D" w14:textId="77777777" w:rsidR="004F5050" w:rsidRPr="00AB0161" w:rsidRDefault="004F5050" w:rsidP="004F5050">
      <w:pPr>
        <w:ind w:left="720"/>
        <w:jc w:val="both"/>
        <w:rPr>
          <w:szCs w:val="24"/>
          <w:u w:val="single"/>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379"/>
        <w:gridCol w:w="1468"/>
      </w:tblGrid>
      <w:tr w:rsidR="004F5050" w:rsidRPr="00AB0161" w14:paraId="64E82618" w14:textId="77777777" w:rsidTr="00331609">
        <w:tc>
          <w:tcPr>
            <w:tcW w:w="675" w:type="dxa"/>
            <w:shd w:val="clear" w:color="auto" w:fill="auto"/>
          </w:tcPr>
          <w:p w14:paraId="6DD44B5D" w14:textId="77777777" w:rsidR="004F5050" w:rsidRPr="00AB0161" w:rsidRDefault="004F5050" w:rsidP="00331609">
            <w:pPr>
              <w:jc w:val="both"/>
              <w:rPr>
                <w:szCs w:val="24"/>
                <w:lang w:val="lv-LV"/>
              </w:rPr>
            </w:pPr>
            <w:r w:rsidRPr="00AB0161">
              <w:rPr>
                <w:szCs w:val="24"/>
                <w:lang w:val="lv-LV"/>
              </w:rPr>
              <w:t>Nr.</w:t>
            </w:r>
          </w:p>
        </w:tc>
        <w:tc>
          <w:tcPr>
            <w:tcW w:w="6379" w:type="dxa"/>
            <w:shd w:val="clear" w:color="auto" w:fill="auto"/>
          </w:tcPr>
          <w:p w14:paraId="045C1943" w14:textId="77777777" w:rsidR="004F5050" w:rsidRPr="00AB0161" w:rsidRDefault="004F5050" w:rsidP="00331609">
            <w:pPr>
              <w:jc w:val="both"/>
              <w:rPr>
                <w:szCs w:val="24"/>
                <w:lang w:val="lv-LV"/>
              </w:rPr>
            </w:pPr>
            <w:r w:rsidRPr="00AB0161">
              <w:rPr>
                <w:szCs w:val="24"/>
                <w:lang w:val="lv-LV"/>
              </w:rPr>
              <w:t>Veicamie darbi</w:t>
            </w:r>
          </w:p>
        </w:tc>
        <w:tc>
          <w:tcPr>
            <w:tcW w:w="1468" w:type="dxa"/>
            <w:shd w:val="clear" w:color="auto" w:fill="auto"/>
          </w:tcPr>
          <w:p w14:paraId="5C41D729" w14:textId="77777777" w:rsidR="004F5050" w:rsidRPr="00AB0161" w:rsidRDefault="004F5050" w:rsidP="00331609">
            <w:pPr>
              <w:jc w:val="both"/>
              <w:rPr>
                <w:szCs w:val="24"/>
                <w:lang w:val="lv-LV"/>
              </w:rPr>
            </w:pPr>
            <w:r w:rsidRPr="00AB0161">
              <w:rPr>
                <w:szCs w:val="24"/>
                <w:lang w:val="lv-LV"/>
              </w:rPr>
              <w:t>Regularitāte (reizes nedēļā)</w:t>
            </w:r>
          </w:p>
        </w:tc>
      </w:tr>
      <w:tr w:rsidR="004F5050" w:rsidRPr="00AB0161" w14:paraId="5F56C511" w14:textId="77777777" w:rsidTr="00331609">
        <w:tc>
          <w:tcPr>
            <w:tcW w:w="675" w:type="dxa"/>
            <w:shd w:val="clear" w:color="auto" w:fill="auto"/>
          </w:tcPr>
          <w:p w14:paraId="390A5DA1" w14:textId="77777777" w:rsidR="004F5050" w:rsidRPr="00AB0161" w:rsidRDefault="004F5050" w:rsidP="00331609">
            <w:pPr>
              <w:jc w:val="both"/>
              <w:rPr>
                <w:szCs w:val="24"/>
                <w:lang w:val="lv-LV"/>
              </w:rPr>
            </w:pPr>
            <w:r w:rsidRPr="00AB0161">
              <w:rPr>
                <w:szCs w:val="24"/>
                <w:lang w:val="lv-LV"/>
              </w:rPr>
              <w:t>1.</w:t>
            </w:r>
          </w:p>
        </w:tc>
        <w:tc>
          <w:tcPr>
            <w:tcW w:w="6379" w:type="dxa"/>
            <w:shd w:val="clear" w:color="auto" w:fill="auto"/>
          </w:tcPr>
          <w:p w14:paraId="5DB6CD71" w14:textId="77777777" w:rsidR="004F5050" w:rsidRPr="00AB0161" w:rsidRDefault="004F5050" w:rsidP="00331609">
            <w:pPr>
              <w:jc w:val="both"/>
              <w:rPr>
                <w:szCs w:val="24"/>
                <w:lang w:val="lv-LV"/>
              </w:rPr>
            </w:pPr>
          </w:p>
        </w:tc>
        <w:tc>
          <w:tcPr>
            <w:tcW w:w="1468" w:type="dxa"/>
            <w:shd w:val="clear" w:color="auto" w:fill="auto"/>
          </w:tcPr>
          <w:p w14:paraId="48F44DBA" w14:textId="77777777" w:rsidR="004F5050" w:rsidRPr="00AB0161" w:rsidRDefault="004F5050" w:rsidP="00331609">
            <w:pPr>
              <w:jc w:val="both"/>
              <w:rPr>
                <w:szCs w:val="24"/>
                <w:lang w:val="lv-LV"/>
              </w:rPr>
            </w:pPr>
          </w:p>
        </w:tc>
      </w:tr>
    </w:tbl>
    <w:p w14:paraId="1ED2F79E" w14:textId="77777777" w:rsidR="004F5050" w:rsidRPr="00AB0161" w:rsidRDefault="004F5050" w:rsidP="004F5050">
      <w:pPr>
        <w:jc w:val="both"/>
        <w:rPr>
          <w:szCs w:val="24"/>
          <w:lang w:val="lv-LV"/>
        </w:rPr>
      </w:pPr>
    </w:p>
    <w:p w14:paraId="1E722518" w14:textId="77777777" w:rsidR="004F5050" w:rsidRPr="00AB0161" w:rsidRDefault="004F5050" w:rsidP="004F5050">
      <w:pPr>
        <w:jc w:val="both"/>
        <w:rPr>
          <w:szCs w:val="24"/>
          <w:u w:val="single"/>
          <w:lang w:val="lv-LV"/>
        </w:rPr>
      </w:pPr>
      <w:r w:rsidRPr="00AB0161">
        <w:rPr>
          <w:szCs w:val="24"/>
          <w:u w:val="single"/>
          <w:lang w:val="lv-LV"/>
        </w:rPr>
        <w:t>Mājas darbu veikšana:</w:t>
      </w:r>
    </w:p>
    <w:p w14:paraId="1C05C224" w14:textId="77777777" w:rsidR="004F5050" w:rsidRPr="00AB0161" w:rsidRDefault="004F5050" w:rsidP="004F5050">
      <w:pPr>
        <w:jc w:val="both"/>
        <w:rPr>
          <w:szCs w:val="24"/>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379"/>
        <w:gridCol w:w="1468"/>
      </w:tblGrid>
      <w:tr w:rsidR="004F5050" w:rsidRPr="00AB0161" w14:paraId="74DA68DE" w14:textId="77777777" w:rsidTr="00331609">
        <w:tc>
          <w:tcPr>
            <w:tcW w:w="675" w:type="dxa"/>
            <w:shd w:val="clear" w:color="auto" w:fill="auto"/>
          </w:tcPr>
          <w:p w14:paraId="23F5B04D" w14:textId="77777777" w:rsidR="004F5050" w:rsidRPr="00AB0161" w:rsidRDefault="004F5050" w:rsidP="00331609">
            <w:pPr>
              <w:jc w:val="both"/>
              <w:rPr>
                <w:szCs w:val="24"/>
                <w:lang w:val="lv-LV"/>
              </w:rPr>
            </w:pPr>
            <w:r w:rsidRPr="00AB0161">
              <w:rPr>
                <w:szCs w:val="24"/>
                <w:lang w:val="lv-LV"/>
              </w:rPr>
              <w:t>Nr.</w:t>
            </w:r>
          </w:p>
        </w:tc>
        <w:tc>
          <w:tcPr>
            <w:tcW w:w="6379" w:type="dxa"/>
            <w:shd w:val="clear" w:color="auto" w:fill="auto"/>
          </w:tcPr>
          <w:p w14:paraId="23794FEB" w14:textId="77777777" w:rsidR="004F5050" w:rsidRPr="00AB0161" w:rsidRDefault="004F5050" w:rsidP="00331609">
            <w:pPr>
              <w:jc w:val="both"/>
              <w:rPr>
                <w:szCs w:val="24"/>
                <w:lang w:val="lv-LV"/>
              </w:rPr>
            </w:pPr>
            <w:r w:rsidRPr="00AB0161">
              <w:rPr>
                <w:szCs w:val="24"/>
                <w:lang w:val="lv-LV"/>
              </w:rPr>
              <w:t>Veicamie darbi</w:t>
            </w:r>
          </w:p>
        </w:tc>
        <w:tc>
          <w:tcPr>
            <w:tcW w:w="1468" w:type="dxa"/>
            <w:shd w:val="clear" w:color="auto" w:fill="auto"/>
          </w:tcPr>
          <w:p w14:paraId="7FFBAAF5" w14:textId="77777777" w:rsidR="004F5050" w:rsidRPr="00AB0161" w:rsidRDefault="004F5050" w:rsidP="00331609">
            <w:pPr>
              <w:jc w:val="both"/>
              <w:rPr>
                <w:szCs w:val="24"/>
                <w:lang w:val="lv-LV"/>
              </w:rPr>
            </w:pPr>
            <w:r w:rsidRPr="00AB0161">
              <w:rPr>
                <w:szCs w:val="24"/>
                <w:lang w:val="lv-LV"/>
              </w:rPr>
              <w:t xml:space="preserve">Regularitāte </w:t>
            </w:r>
          </w:p>
        </w:tc>
      </w:tr>
      <w:tr w:rsidR="004F5050" w:rsidRPr="00AB0161" w14:paraId="7333C990" w14:textId="77777777" w:rsidTr="00331609">
        <w:tc>
          <w:tcPr>
            <w:tcW w:w="675" w:type="dxa"/>
            <w:shd w:val="clear" w:color="auto" w:fill="auto"/>
          </w:tcPr>
          <w:p w14:paraId="79F61431" w14:textId="77777777" w:rsidR="004F5050" w:rsidRPr="00AB0161" w:rsidRDefault="004F5050" w:rsidP="00331609">
            <w:pPr>
              <w:jc w:val="both"/>
              <w:rPr>
                <w:szCs w:val="24"/>
                <w:lang w:val="lv-LV"/>
              </w:rPr>
            </w:pPr>
            <w:r w:rsidRPr="00AB0161">
              <w:rPr>
                <w:szCs w:val="24"/>
                <w:lang w:val="lv-LV"/>
              </w:rPr>
              <w:t>1.</w:t>
            </w:r>
          </w:p>
        </w:tc>
        <w:tc>
          <w:tcPr>
            <w:tcW w:w="6379" w:type="dxa"/>
            <w:shd w:val="clear" w:color="auto" w:fill="auto"/>
          </w:tcPr>
          <w:p w14:paraId="70718C44" w14:textId="77777777" w:rsidR="004F5050" w:rsidRPr="00AB0161" w:rsidRDefault="004F5050" w:rsidP="00331609">
            <w:pPr>
              <w:jc w:val="both"/>
              <w:rPr>
                <w:szCs w:val="24"/>
                <w:lang w:val="lv-LV"/>
              </w:rPr>
            </w:pPr>
          </w:p>
        </w:tc>
        <w:tc>
          <w:tcPr>
            <w:tcW w:w="1468" w:type="dxa"/>
            <w:shd w:val="clear" w:color="auto" w:fill="auto"/>
          </w:tcPr>
          <w:p w14:paraId="4F1EFF45" w14:textId="77777777" w:rsidR="004F5050" w:rsidRPr="00AB0161" w:rsidRDefault="004F5050" w:rsidP="00331609">
            <w:pPr>
              <w:jc w:val="both"/>
              <w:rPr>
                <w:szCs w:val="24"/>
                <w:lang w:val="lv-LV"/>
              </w:rPr>
            </w:pPr>
          </w:p>
        </w:tc>
      </w:tr>
      <w:tr w:rsidR="004F5050" w:rsidRPr="00AB0161" w14:paraId="26328E2F" w14:textId="77777777" w:rsidTr="00331609">
        <w:tc>
          <w:tcPr>
            <w:tcW w:w="675" w:type="dxa"/>
            <w:shd w:val="clear" w:color="auto" w:fill="auto"/>
          </w:tcPr>
          <w:p w14:paraId="24C88ECD" w14:textId="77777777" w:rsidR="004F5050" w:rsidRPr="00AB0161" w:rsidRDefault="004F5050" w:rsidP="00331609">
            <w:pPr>
              <w:jc w:val="both"/>
              <w:rPr>
                <w:szCs w:val="24"/>
                <w:lang w:val="lv-LV"/>
              </w:rPr>
            </w:pPr>
            <w:r w:rsidRPr="00AB0161">
              <w:rPr>
                <w:szCs w:val="24"/>
                <w:lang w:val="lv-LV"/>
              </w:rPr>
              <w:t>2.</w:t>
            </w:r>
          </w:p>
        </w:tc>
        <w:tc>
          <w:tcPr>
            <w:tcW w:w="6379" w:type="dxa"/>
            <w:shd w:val="clear" w:color="auto" w:fill="auto"/>
          </w:tcPr>
          <w:p w14:paraId="3D1B211E" w14:textId="77777777" w:rsidR="004F5050" w:rsidRPr="00AB0161" w:rsidRDefault="004F5050" w:rsidP="00331609">
            <w:pPr>
              <w:jc w:val="both"/>
              <w:rPr>
                <w:szCs w:val="24"/>
                <w:lang w:val="lv-LV"/>
              </w:rPr>
            </w:pPr>
          </w:p>
        </w:tc>
        <w:tc>
          <w:tcPr>
            <w:tcW w:w="1468" w:type="dxa"/>
            <w:shd w:val="clear" w:color="auto" w:fill="auto"/>
          </w:tcPr>
          <w:p w14:paraId="54D26326" w14:textId="77777777" w:rsidR="004F5050" w:rsidRPr="00AB0161" w:rsidRDefault="004F5050" w:rsidP="00331609">
            <w:pPr>
              <w:jc w:val="both"/>
              <w:rPr>
                <w:szCs w:val="24"/>
                <w:lang w:val="lv-LV"/>
              </w:rPr>
            </w:pPr>
          </w:p>
        </w:tc>
      </w:tr>
      <w:tr w:rsidR="004F5050" w:rsidRPr="00AB0161" w14:paraId="3E05C91A" w14:textId="77777777" w:rsidTr="00331609">
        <w:tc>
          <w:tcPr>
            <w:tcW w:w="675" w:type="dxa"/>
            <w:shd w:val="clear" w:color="auto" w:fill="auto"/>
          </w:tcPr>
          <w:p w14:paraId="7C8571B2" w14:textId="77777777" w:rsidR="004F5050" w:rsidRPr="00AB0161" w:rsidRDefault="004F5050" w:rsidP="00331609">
            <w:pPr>
              <w:jc w:val="both"/>
              <w:rPr>
                <w:szCs w:val="24"/>
                <w:lang w:val="lv-LV"/>
              </w:rPr>
            </w:pPr>
            <w:r w:rsidRPr="00AB0161">
              <w:rPr>
                <w:szCs w:val="24"/>
                <w:lang w:val="lv-LV"/>
              </w:rPr>
              <w:t>3.</w:t>
            </w:r>
          </w:p>
        </w:tc>
        <w:tc>
          <w:tcPr>
            <w:tcW w:w="6379" w:type="dxa"/>
            <w:shd w:val="clear" w:color="auto" w:fill="auto"/>
          </w:tcPr>
          <w:p w14:paraId="2667A497" w14:textId="77777777" w:rsidR="004F5050" w:rsidRPr="00AB0161" w:rsidRDefault="004F5050" w:rsidP="00331609">
            <w:pPr>
              <w:jc w:val="both"/>
              <w:rPr>
                <w:szCs w:val="24"/>
                <w:lang w:val="lv-LV"/>
              </w:rPr>
            </w:pPr>
          </w:p>
        </w:tc>
        <w:tc>
          <w:tcPr>
            <w:tcW w:w="1468" w:type="dxa"/>
            <w:shd w:val="clear" w:color="auto" w:fill="auto"/>
          </w:tcPr>
          <w:p w14:paraId="7121F01F" w14:textId="77777777" w:rsidR="004F5050" w:rsidRPr="00AB0161" w:rsidRDefault="004F5050" w:rsidP="00331609">
            <w:pPr>
              <w:jc w:val="both"/>
              <w:rPr>
                <w:szCs w:val="24"/>
                <w:lang w:val="lv-LV"/>
              </w:rPr>
            </w:pPr>
          </w:p>
        </w:tc>
      </w:tr>
      <w:tr w:rsidR="004F5050" w:rsidRPr="00AB0161" w14:paraId="6F4E061C" w14:textId="77777777" w:rsidTr="00331609">
        <w:tc>
          <w:tcPr>
            <w:tcW w:w="675" w:type="dxa"/>
            <w:shd w:val="clear" w:color="auto" w:fill="auto"/>
          </w:tcPr>
          <w:p w14:paraId="7F00BD63" w14:textId="77777777" w:rsidR="004F5050" w:rsidRPr="00AB0161" w:rsidRDefault="004F5050" w:rsidP="00331609">
            <w:pPr>
              <w:jc w:val="both"/>
              <w:rPr>
                <w:szCs w:val="24"/>
                <w:lang w:val="lv-LV"/>
              </w:rPr>
            </w:pPr>
            <w:r w:rsidRPr="00AB0161">
              <w:rPr>
                <w:szCs w:val="24"/>
                <w:lang w:val="lv-LV"/>
              </w:rPr>
              <w:t>4.</w:t>
            </w:r>
          </w:p>
        </w:tc>
        <w:tc>
          <w:tcPr>
            <w:tcW w:w="6379" w:type="dxa"/>
            <w:shd w:val="clear" w:color="auto" w:fill="auto"/>
          </w:tcPr>
          <w:p w14:paraId="5A6E8217" w14:textId="77777777" w:rsidR="004F5050" w:rsidRPr="00AB0161" w:rsidRDefault="004F5050" w:rsidP="00331609">
            <w:pPr>
              <w:jc w:val="both"/>
              <w:rPr>
                <w:szCs w:val="24"/>
                <w:lang w:val="lv-LV"/>
              </w:rPr>
            </w:pPr>
          </w:p>
        </w:tc>
        <w:tc>
          <w:tcPr>
            <w:tcW w:w="1468" w:type="dxa"/>
            <w:shd w:val="clear" w:color="auto" w:fill="auto"/>
          </w:tcPr>
          <w:p w14:paraId="5C818166" w14:textId="77777777" w:rsidR="004F5050" w:rsidRPr="00AB0161" w:rsidRDefault="004F5050" w:rsidP="00331609">
            <w:pPr>
              <w:jc w:val="both"/>
              <w:rPr>
                <w:szCs w:val="24"/>
                <w:lang w:val="lv-LV"/>
              </w:rPr>
            </w:pPr>
          </w:p>
        </w:tc>
      </w:tr>
      <w:tr w:rsidR="004F5050" w:rsidRPr="00AB0161" w14:paraId="5C83992C" w14:textId="77777777" w:rsidTr="00331609">
        <w:tc>
          <w:tcPr>
            <w:tcW w:w="675" w:type="dxa"/>
            <w:shd w:val="clear" w:color="auto" w:fill="auto"/>
          </w:tcPr>
          <w:p w14:paraId="1F4D5B22" w14:textId="77777777" w:rsidR="004F5050" w:rsidRPr="00AB0161" w:rsidRDefault="004F5050" w:rsidP="00331609">
            <w:pPr>
              <w:jc w:val="both"/>
              <w:rPr>
                <w:szCs w:val="24"/>
                <w:lang w:val="lv-LV"/>
              </w:rPr>
            </w:pPr>
            <w:r w:rsidRPr="00AB0161">
              <w:rPr>
                <w:szCs w:val="24"/>
                <w:lang w:val="lv-LV"/>
              </w:rPr>
              <w:t>5.</w:t>
            </w:r>
          </w:p>
        </w:tc>
        <w:tc>
          <w:tcPr>
            <w:tcW w:w="6379" w:type="dxa"/>
            <w:shd w:val="clear" w:color="auto" w:fill="auto"/>
          </w:tcPr>
          <w:p w14:paraId="75ADDDAC" w14:textId="77777777" w:rsidR="004F5050" w:rsidRPr="00AB0161" w:rsidRDefault="004F5050" w:rsidP="00331609">
            <w:pPr>
              <w:jc w:val="both"/>
              <w:rPr>
                <w:szCs w:val="24"/>
                <w:lang w:val="lv-LV"/>
              </w:rPr>
            </w:pPr>
          </w:p>
        </w:tc>
        <w:tc>
          <w:tcPr>
            <w:tcW w:w="1468" w:type="dxa"/>
            <w:shd w:val="clear" w:color="auto" w:fill="auto"/>
          </w:tcPr>
          <w:p w14:paraId="2A1E03C6" w14:textId="77777777" w:rsidR="004F5050" w:rsidRPr="00AB0161" w:rsidRDefault="004F5050" w:rsidP="00331609">
            <w:pPr>
              <w:jc w:val="both"/>
              <w:rPr>
                <w:szCs w:val="24"/>
                <w:lang w:val="lv-LV"/>
              </w:rPr>
            </w:pPr>
          </w:p>
        </w:tc>
      </w:tr>
      <w:tr w:rsidR="004F5050" w:rsidRPr="00AB0161" w14:paraId="50D22CD1" w14:textId="77777777" w:rsidTr="00331609">
        <w:tc>
          <w:tcPr>
            <w:tcW w:w="675" w:type="dxa"/>
            <w:shd w:val="clear" w:color="auto" w:fill="auto"/>
          </w:tcPr>
          <w:p w14:paraId="3F980972" w14:textId="77777777" w:rsidR="004F5050" w:rsidRPr="00AB0161" w:rsidRDefault="004F5050" w:rsidP="00331609">
            <w:pPr>
              <w:jc w:val="both"/>
              <w:rPr>
                <w:szCs w:val="24"/>
                <w:lang w:val="lv-LV"/>
              </w:rPr>
            </w:pPr>
            <w:r w:rsidRPr="00AB0161">
              <w:rPr>
                <w:szCs w:val="24"/>
                <w:lang w:val="lv-LV"/>
              </w:rPr>
              <w:t>6.</w:t>
            </w:r>
          </w:p>
        </w:tc>
        <w:tc>
          <w:tcPr>
            <w:tcW w:w="6379" w:type="dxa"/>
            <w:shd w:val="clear" w:color="auto" w:fill="auto"/>
          </w:tcPr>
          <w:p w14:paraId="46AF39CC" w14:textId="77777777" w:rsidR="004F5050" w:rsidRPr="00AB0161" w:rsidRDefault="004F5050" w:rsidP="00331609">
            <w:pPr>
              <w:jc w:val="both"/>
              <w:rPr>
                <w:szCs w:val="24"/>
                <w:lang w:val="lv-LV"/>
              </w:rPr>
            </w:pPr>
          </w:p>
        </w:tc>
        <w:tc>
          <w:tcPr>
            <w:tcW w:w="1468" w:type="dxa"/>
            <w:shd w:val="clear" w:color="auto" w:fill="auto"/>
          </w:tcPr>
          <w:p w14:paraId="4B4929B7" w14:textId="77777777" w:rsidR="004F5050" w:rsidRPr="00AB0161" w:rsidRDefault="004F5050" w:rsidP="00331609">
            <w:pPr>
              <w:jc w:val="both"/>
              <w:rPr>
                <w:szCs w:val="24"/>
                <w:lang w:val="lv-LV"/>
              </w:rPr>
            </w:pPr>
          </w:p>
        </w:tc>
      </w:tr>
    </w:tbl>
    <w:p w14:paraId="2A0E37E0" w14:textId="77777777" w:rsidR="004F5050" w:rsidRPr="00AB0161" w:rsidRDefault="004F5050" w:rsidP="004F5050">
      <w:pPr>
        <w:jc w:val="both"/>
        <w:rPr>
          <w:szCs w:val="24"/>
          <w:lang w:val="lv-LV"/>
        </w:rPr>
      </w:pPr>
    </w:p>
    <w:p w14:paraId="7E826011" w14:textId="77777777" w:rsidR="004F5050" w:rsidRPr="00AB0161" w:rsidRDefault="004F5050" w:rsidP="004F5050">
      <w:pPr>
        <w:numPr>
          <w:ilvl w:val="0"/>
          <w:numId w:val="18"/>
        </w:numPr>
        <w:suppressAutoHyphens/>
        <w:overflowPunct/>
        <w:autoSpaceDE/>
        <w:autoSpaceDN/>
        <w:adjustRightInd/>
        <w:jc w:val="both"/>
        <w:textAlignment w:val="auto"/>
        <w:rPr>
          <w:szCs w:val="24"/>
          <w:lang w:val="lv-LV"/>
        </w:rPr>
      </w:pPr>
      <w:r w:rsidRPr="00AB0161">
        <w:rPr>
          <w:szCs w:val="24"/>
          <w:lang w:val="lv-LV"/>
        </w:rPr>
        <w:t>Papildus informācija:</w:t>
      </w:r>
    </w:p>
    <w:p w14:paraId="6AAC6841" w14:textId="77777777" w:rsidR="004F5050" w:rsidRPr="00AB0161" w:rsidRDefault="004F5050" w:rsidP="004F5050">
      <w:pPr>
        <w:numPr>
          <w:ilvl w:val="1"/>
          <w:numId w:val="18"/>
        </w:numPr>
        <w:suppressAutoHyphens/>
        <w:overflowPunct/>
        <w:autoSpaceDE/>
        <w:autoSpaceDN/>
        <w:adjustRightInd/>
        <w:jc w:val="both"/>
        <w:textAlignment w:val="auto"/>
        <w:rPr>
          <w:szCs w:val="24"/>
          <w:lang w:val="lv-LV"/>
        </w:rPr>
      </w:pPr>
      <w:r w:rsidRPr="00AB0161">
        <w:rPr>
          <w:szCs w:val="24"/>
          <w:lang w:val="lv-LV"/>
        </w:rPr>
        <w:t>līdz ___. ___ .20 ___ iesniegt  TNSD iztikas līdzekļu deklarāciju.</w:t>
      </w:r>
    </w:p>
    <w:p w14:paraId="73287E05" w14:textId="77777777" w:rsidR="004F5050" w:rsidRPr="00AB0161" w:rsidRDefault="004F5050" w:rsidP="004F5050">
      <w:pPr>
        <w:numPr>
          <w:ilvl w:val="1"/>
          <w:numId w:val="18"/>
        </w:numPr>
        <w:suppressAutoHyphens/>
        <w:overflowPunct/>
        <w:autoSpaceDE/>
        <w:autoSpaceDN/>
        <w:adjustRightInd/>
        <w:jc w:val="both"/>
        <w:textAlignment w:val="auto"/>
        <w:rPr>
          <w:szCs w:val="24"/>
          <w:lang w:val="lv-LV"/>
        </w:rPr>
      </w:pPr>
      <w:r w:rsidRPr="00AB0161">
        <w:rPr>
          <w:szCs w:val="24"/>
          <w:lang w:val="lv-LV"/>
        </w:rPr>
        <w:t>līdz ___. ___ .20 ___ iesniegt  TNSD ģimenes ārsta izziņu (027/u veidlapa).</w:t>
      </w:r>
    </w:p>
    <w:p w14:paraId="7377820B" w14:textId="77777777" w:rsidR="004F5050" w:rsidRPr="00AB0161" w:rsidRDefault="004F5050" w:rsidP="004F5050">
      <w:pPr>
        <w:numPr>
          <w:ilvl w:val="0"/>
          <w:numId w:val="18"/>
        </w:numPr>
        <w:suppressAutoHyphens/>
        <w:overflowPunct/>
        <w:autoSpaceDE/>
        <w:autoSpaceDN/>
        <w:adjustRightInd/>
        <w:jc w:val="both"/>
        <w:textAlignment w:val="auto"/>
        <w:rPr>
          <w:szCs w:val="24"/>
          <w:lang w:val="lv-LV"/>
        </w:rPr>
      </w:pPr>
      <w:r w:rsidRPr="00AB0161">
        <w:rPr>
          <w:szCs w:val="24"/>
          <w:lang w:val="lv-LV"/>
        </w:rPr>
        <w:t>Pielikumā pievienotie dokumenti:</w:t>
      </w:r>
    </w:p>
    <w:p w14:paraId="4AC4E67E" w14:textId="77777777" w:rsidR="004F5050" w:rsidRPr="00AB0161" w:rsidRDefault="004F5050" w:rsidP="004F5050">
      <w:pPr>
        <w:numPr>
          <w:ilvl w:val="0"/>
          <w:numId w:val="19"/>
        </w:numPr>
        <w:suppressAutoHyphens/>
        <w:overflowPunct/>
        <w:autoSpaceDE/>
        <w:autoSpaceDN/>
        <w:adjustRightInd/>
        <w:jc w:val="both"/>
        <w:textAlignment w:val="auto"/>
        <w:rPr>
          <w:szCs w:val="24"/>
          <w:lang w:val="lv-LV"/>
        </w:rPr>
      </w:pPr>
      <w:r w:rsidRPr="00AB0161">
        <w:rPr>
          <w:szCs w:val="24"/>
          <w:lang w:val="lv-LV"/>
        </w:rPr>
        <w:lastRenderedPageBreak/>
        <w:t>Ziņas par klientu no Novērtēšanas kartes Nr. ______ ( I un II daļas kopija).</w:t>
      </w:r>
    </w:p>
    <w:p w14:paraId="7ECB4B68" w14:textId="77777777" w:rsidR="004F5050" w:rsidRPr="00AB0161" w:rsidRDefault="004F5050" w:rsidP="004F5050">
      <w:pPr>
        <w:numPr>
          <w:ilvl w:val="0"/>
          <w:numId w:val="19"/>
        </w:numPr>
        <w:suppressAutoHyphens/>
        <w:overflowPunct/>
        <w:autoSpaceDE/>
        <w:autoSpaceDN/>
        <w:adjustRightInd/>
        <w:jc w:val="both"/>
        <w:textAlignment w:val="auto"/>
        <w:rPr>
          <w:szCs w:val="24"/>
          <w:lang w:val="lv-LV"/>
        </w:rPr>
      </w:pPr>
      <w:r w:rsidRPr="00AB0161">
        <w:rPr>
          <w:szCs w:val="24"/>
          <w:lang w:val="lv-LV"/>
        </w:rPr>
        <w:t>Ģimenes ārsta izziņas (027/u veidlapa) vai ārstniecības iestādes izraksta kopija.</w:t>
      </w:r>
    </w:p>
    <w:p w14:paraId="5818DA9A" w14:textId="77777777" w:rsidR="004F5050" w:rsidRPr="00AB0161" w:rsidRDefault="004F5050" w:rsidP="004F5050">
      <w:pPr>
        <w:jc w:val="both"/>
        <w:rPr>
          <w:szCs w:val="24"/>
          <w:lang w:val="lv-LV"/>
        </w:rPr>
      </w:pPr>
    </w:p>
    <w:p w14:paraId="4C872FAB" w14:textId="77777777" w:rsidR="004F5050" w:rsidRPr="00AB0161" w:rsidRDefault="004F5050" w:rsidP="004F5050">
      <w:pPr>
        <w:jc w:val="both"/>
        <w:rPr>
          <w:szCs w:val="24"/>
          <w:lang w:val="lv-LV"/>
        </w:rPr>
      </w:pPr>
    </w:p>
    <w:p w14:paraId="793C9845" w14:textId="77777777" w:rsidR="004F5050" w:rsidRPr="00AB0161" w:rsidRDefault="004F5050" w:rsidP="004F5050">
      <w:pPr>
        <w:jc w:val="both"/>
        <w:rPr>
          <w:szCs w:val="24"/>
          <w:lang w:val="lv-LV"/>
        </w:rPr>
      </w:pPr>
      <w:r w:rsidRPr="00AB0161">
        <w:rPr>
          <w:szCs w:val="24"/>
          <w:lang w:val="lv-LV"/>
        </w:rPr>
        <w:t>Sociālā darba speciālists ____________________              _____________________</w:t>
      </w:r>
    </w:p>
    <w:p w14:paraId="24AA9783" w14:textId="77777777" w:rsidR="004F5050" w:rsidRPr="00AB0161" w:rsidRDefault="004F5050" w:rsidP="004F5050">
      <w:pPr>
        <w:jc w:val="both"/>
        <w:rPr>
          <w:sz w:val="20"/>
          <w:lang w:val="lv-LV"/>
        </w:rPr>
      </w:pPr>
      <w:r w:rsidRPr="00AB0161">
        <w:rPr>
          <w:sz w:val="20"/>
          <w:lang w:val="lv-LV"/>
        </w:rPr>
        <w:t xml:space="preserve">                                                      /vārds, uzvārds/                                                       /paraksts/</w:t>
      </w:r>
    </w:p>
    <w:p w14:paraId="3F834D96" w14:textId="77777777" w:rsidR="004F5050" w:rsidRPr="00AB0161" w:rsidRDefault="004F5050" w:rsidP="004F5050">
      <w:pPr>
        <w:jc w:val="both"/>
        <w:rPr>
          <w:sz w:val="20"/>
          <w:lang w:val="lv-LV"/>
        </w:rPr>
      </w:pPr>
    </w:p>
    <w:p w14:paraId="2B445AE5" w14:textId="77777777" w:rsidR="004F5050" w:rsidRPr="00AB0161" w:rsidRDefault="004F5050" w:rsidP="004F5050">
      <w:pPr>
        <w:jc w:val="both"/>
        <w:rPr>
          <w:szCs w:val="24"/>
          <w:lang w:val="lv-LV"/>
        </w:rPr>
      </w:pPr>
      <w:r w:rsidRPr="00AB0161">
        <w:rPr>
          <w:szCs w:val="24"/>
          <w:lang w:val="lv-LV"/>
        </w:rPr>
        <w:t>20_____. ____. _________________________.</w:t>
      </w:r>
    </w:p>
    <w:p w14:paraId="785FD024" w14:textId="77777777" w:rsidR="004F5050" w:rsidRPr="00AB0161" w:rsidRDefault="004F5050" w:rsidP="004F5050">
      <w:pPr>
        <w:pStyle w:val="Bezatstarpm"/>
        <w:jc w:val="both"/>
        <w:rPr>
          <w:rFonts w:ascii="Times New Roman" w:hAnsi="Times New Roman"/>
          <w:sz w:val="24"/>
          <w:szCs w:val="24"/>
        </w:rPr>
      </w:pPr>
    </w:p>
    <w:p w14:paraId="0EC0E3D3" w14:textId="77777777" w:rsidR="004F5050" w:rsidRPr="00AB0161" w:rsidRDefault="004F5050" w:rsidP="004F5050">
      <w:pPr>
        <w:pStyle w:val="Bezatstarpm"/>
        <w:jc w:val="both"/>
        <w:rPr>
          <w:rFonts w:ascii="Times New Roman" w:hAnsi="Times New Roman"/>
          <w:sz w:val="24"/>
          <w:szCs w:val="24"/>
        </w:rPr>
      </w:pPr>
    </w:p>
    <w:p w14:paraId="18F0DB1D" w14:textId="77777777" w:rsidR="004F5050" w:rsidRPr="00AB0161" w:rsidRDefault="004F5050" w:rsidP="004F5050">
      <w:pPr>
        <w:pStyle w:val="Bezatstarpm"/>
        <w:jc w:val="both"/>
        <w:rPr>
          <w:rFonts w:ascii="Times New Roman" w:hAnsi="Times New Roman"/>
          <w:sz w:val="24"/>
          <w:szCs w:val="24"/>
        </w:rPr>
      </w:pPr>
    </w:p>
    <w:p w14:paraId="6B12A99F" w14:textId="77777777" w:rsidR="004F5050" w:rsidRPr="00AB0161" w:rsidRDefault="004F5050" w:rsidP="004F5050">
      <w:pPr>
        <w:pStyle w:val="Bezatstarpm"/>
        <w:jc w:val="both"/>
        <w:rPr>
          <w:rFonts w:ascii="Times New Roman" w:hAnsi="Times New Roman"/>
          <w:sz w:val="24"/>
          <w:szCs w:val="24"/>
        </w:rPr>
      </w:pPr>
    </w:p>
    <w:p w14:paraId="46021A8B" w14:textId="77777777" w:rsidR="004F5050" w:rsidRPr="00AB0161" w:rsidRDefault="004F5050" w:rsidP="004F5050">
      <w:pPr>
        <w:pStyle w:val="Bezatstarpm"/>
        <w:jc w:val="both"/>
        <w:rPr>
          <w:rFonts w:ascii="Times New Roman" w:hAnsi="Times New Roman"/>
          <w:sz w:val="24"/>
          <w:szCs w:val="24"/>
        </w:rPr>
      </w:pPr>
    </w:p>
    <w:p w14:paraId="59C121FB" w14:textId="77777777" w:rsidR="004F5050" w:rsidRPr="00AB0161" w:rsidRDefault="004F5050" w:rsidP="004F5050">
      <w:pPr>
        <w:pStyle w:val="Bezatstarpm"/>
        <w:jc w:val="both"/>
        <w:rPr>
          <w:rFonts w:ascii="Times New Roman" w:hAnsi="Times New Roman"/>
          <w:sz w:val="24"/>
          <w:szCs w:val="24"/>
        </w:rPr>
      </w:pPr>
    </w:p>
    <w:p w14:paraId="61419211" w14:textId="77777777" w:rsidR="004F5050" w:rsidRPr="00AB0161" w:rsidRDefault="004F5050" w:rsidP="004F5050">
      <w:pPr>
        <w:pStyle w:val="Bezatstarpm"/>
        <w:jc w:val="both"/>
        <w:rPr>
          <w:rFonts w:ascii="Times New Roman" w:hAnsi="Times New Roman"/>
          <w:sz w:val="24"/>
          <w:szCs w:val="24"/>
        </w:rPr>
      </w:pPr>
    </w:p>
    <w:p w14:paraId="2B8D87FE" w14:textId="77777777" w:rsidR="004F5050" w:rsidRPr="00AB0161" w:rsidRDefault="004F5050" w:rsidP="004F5050">
      <w:pPr>
        <w:pStyle w:val="Bezatstarpm"/>
        <w:jc w:val="both"/>
        <w:rPr>
          <w:rFonts w:ascii="Times New Roman" w:hAnsi="Times New Roman"/>
          <w:sz w:val="24"/>
          <w:szCs w:val="24"/>
        </w:rPr>
      </w:pPr>
    </w:p>
    <w:p w14:paraId="6FA6F1BD" w14:textId="77777777" w:rsidR="004F5050" w:rsidRPr="00AB0161" w:rsidRDefault="004F5050" w:rsidP="004F5050">
      <w:pPr>
        <w:pStyle w:val="Bezatstarpm"/>
        <w:jc w:val="both"/>
        <w:rPr>
          <w:rFonts w:ascii="Times New Roman" w:hAnsi="Times New Roman"/>
          <w:sz w:val="24"/>
          <w:szCs w:val="24"/>
        </w:rPr>
      </w:pPr>
    </w:p>
    <w:p w14:paraId="7294D106" w14:textId="77777777" w:rsidR="004F5050" w:rsidRPr="00AB0161" w:rsidRDefault="004F5050" w:rsidP="004F5050">
      <w:pPr>
        <w:pStyle w:val="Bezatstarpm"/>
        <w:jc w:val="both"/>
        <w:rPr>
          <w:rFonts w:ascii="Times New Roman" w:hAnsi="Times New Roman"/>
          <w:sz w:val="24"/>
          <w:szCs w:val="24"/>
        </w:rPr>
      </w:pPr>
    </w:p>
    <w:p w14:paraId="5223CCA3" w14:textId="77777777" w:rsidR="004F5050" w:rsidRPr="00AB0161" w:rsidRDefault="004F5050" w:rsidP="004F5050">
      <w:pPr>
        <w:pStyle w:val="Bezatstarpm"/>
        <w:jc w:val="both"/>
        <w:rPr>
          <w:rFonts w:ascii="Times New Roman" w:hAnsi="Times New Roman"/>
          <w:sz w:val="24"/>
          <w:szCs w:val="24"/>
        </w:rPr>
      </w:pPr>
    </w:p>
    <w:p w14:paraId="426E73FD" w14:textId="77777777" w:rsidR="004F5050" w:rsidRPr="00AB0161" w:rsidRDefault="004F5050" w:rsidP="004F5050">
      <w:pPr>
        <w:pStyle w:val="Bezatstarpm"/>
        <w:jc w:val="both"/>
        <w:rPr>
          <w:rFonts w:ascii="Times New Roman" w:hAnsi="Times New Roman"/>
          <w:sz w:val="24"/>
          <w:szCs w:val="24"/>
        </w:rPr>
      </w:pPr>
    </w:p>
    <w:p w14:paraId="22648488" w14:textId="77777777" w:rsidR="004F5050" w:rsidRPr="00AB0161" w:rsidRDefault="004F5050" w:rsidP="004F5050">
      <w:pPr>
        <w:pStyle w:val="Bezatstarpm"/>
        <w:jc w:val="both"/>
        <w:rPr>
          <w:rFonts w:ascii="Times New Roman" w:hAnsi="Times New Roman"/>
          <w:sz w:val="24"/>
          <w:szCs w:val="24"/>
        </w:rPr>
      </w:pPr>
    </w:p>
    <w:p w14:paraId="053D2429" w14:textId="77777777" w:rsidR="004F5050" w:rsidRPr="00AB0161" w:rsidRDefault="004F5050" w:rsidP="004F5050">
      <w:pPr>
        <w:pStyle w:val="Bezatstarpm"/>
        <w:jc w:val="both"/>
        <w:rPr>
          <w:rFonts w:ascii="Times New Roman" w:hAnsi="Times New Roman"/>
          <w:sz w:val="24"/>
          <w:szCs w:val="24"/>
        </w:rPr>
      </w:pPr>
    </w:p>
    <w:p w14:paraId="15A0E8B4" w14:textId="77777777" w:rsidR="004F5050" w:rsidRPr="00AB0161" w:rsidRDefault="004F5050" w:rsidP="004F5050">
      <w:pPr>
        <w:pStyle w:val="Bezatstarpm"/>
        <w:jc w:val="both"/>
        <w:rPr>
          <w:rFonts w:ascii="Times New Roman" w:hAnsi="Times New Roman"/>
          <w:sz w:val="24"/>
          <w:szCs w:val="24"/>
        </w:rPr>
      </w:pPr>
    </w:p>
    <w:p w14:paraId="590BF085" w14:textId="77777777" w:rsidR="004F5050" w:rsidRPr="00AB0161" w:rsidRDefault="004F5050" w:rsidP="004F5050">
      <w:pPr>
        <w:pStyle w:val="Bezatstarpm"/>
        <w:jc w:val="both"/>
        <w:rPr>
          <w:rFonts w:ascii="Times New Roman" w:hAnsi="Times New Roman"/>
          <w:sz w:val="24"/>
          <w:szCs w:val="24"/>
        </w:rPr>
      </w:pPr>
    </w:p>
    <w:p w14:paraId="3A1701D2" w14:textId="77777777" w:rsidR="004F5050" w:rsidRPr="00AB0161" w:rsidRDefault="004F5050" w:rsidP="004F5050">
      <w:pPr>
        <w:pStyle w:val="Bezatstarpm"/>
        <w:jc w:val="both"/>
        <w:rPr>
          <w:rFonts w:ascii="Times New Roman" w:hAnsi="Times New Roman"/>
          <w:sz w:val="24"/>
          <w:szCs w:val="24"/>
        </w:rPr>
      </w:pPr>
    </w:p>
    <w:p w14:paraId="1FADB786" w14:textId="77777777" w:rsidR="004F5050" w:rsidRPr="00AB0161" w:rsidRDefault="004F5050" w:rsidP="004F5050">
      <w:pPr>
        <w:pStyle w:val="Bezatstarpm"/>
        <w:jc w:val="both"/>
        <w:rPr>
          <w:rFonts w:ascii="Times New Roman" w:hAnsi="Times New Roman"/>
          <w:sz w:val="24"/>
          <w:szCs w:val="24"/>
        </w:rPr>
      </w:pPr>
    </w:p>
    <w:p w14:paraId="6666482C" w14:textId="77777777" w:rsidR="004F5050" w:rsidRPr="00AB0161" w:rsidRDefault="004F5050" w:rsidP="004F5050">
      <w:pPr>
        <w:pStyle w:val="Bezatstarpm"/>
        <w:jc w:val="both"/>
        <w:rPr>
          <w:rFonts w:ascii="Times New Roman" w:hAnsi="Times New Roman"/>
          <w:sz w:val="24"/>
          <w:szCs w:val="24"/>
        </w:rPr>
      </w:pPr>
    </w:p>
    <w:p w14:paraId="7CEBBE89" w14:textId="77777777" w:rsidR="004F5050" w:rsidRPr="00AB0161" w:rsidRDefault="004F5050" w:rsidP="004F5050">
      <w:pPr>
        <w:pStyle w:val="Bezatstarpm"/>
        <w:jc w:val="both"/>
        <w:rPr>
          <w:rFonts w:ascii="Times New Roman" w:hAnsi="Times New Roman"/>
          <w:sz w:val="24"/>
          <w:szCs w:val="24"/>
        </w:rPr>
      </w:pPr>
    </w:p>
    <w:p w14:paraId="7AF985F4" w14:textId="77777777" w:rsidR="004F5050" w:rsidRPr="00AB0161" w:rsidRDefault="004F5050" w:rsidP="004F5050">
      <w:pPr>
        <w:pStyle w:val="Bezatstarpm"/>
        <w:jc w:val="both"/>
        <w:rPr>
          <w:rFonts w:ascii="Times New Roman" w:hAnsi="Times New Roman"/>
          <w:sz w:val="24"/>
          <w:szCs w:val="24"/>
        </w:rPr>
      </w:pPr>
    </w:p>
    <w:p w14:paraId="5194C8F7" w14:textId="77777777" w:rsidR="004F5050" w:rsidRPr="00AB0161" w:rsidRDefault="004F5050" w:rsidP="004F5050">
      <w:pPr>
        <w:pStyle w:val="Bezatstarpm"/>
        <w:jc w:val="right"/>
        <w:rPr>
          <w:rFonts w:ascii="Times New Roman" w:hAnsi="Times New Roman"/>
          <w:sz w:val="20"/>
          <w:szCs w:val="20"/>
        </w:rPr>
      </w:pPr>
    </w:p>
    <w:p w14:paraId="53EE9827" w14:textId="77777777" w:rsidR="004F5050" w:rsidRPr="00AB0161" w:rsidRDefault="004F5050" w:rsidP="004F5050">
      <w:pPr>
        <w:pStyle w:val="Bezatstarpm"/>
        <w:jc w:val="right"/>
        <w:rPr>
          <w:rFonts w:ascii="Times New Roman" w:hAnsi="Times New Roman"/>
          <w:sz w:val="20"/>
          <w:szCs w:val="20"/>
        </w:rPr>
      </w:pPr>
    </w:p>
    <w:p w14:paraId="034FE3A4" w14:textId="77777777" w:rsidR="004F5050" w:rsidRPr="00AB0161" w:rsidRDefault="004F5050" w:rsidP="004F5050">
      <w:pPr>
        <w:pStyle w:val="Bezatstarpm"/>
        <w:jc w:val="right"/>
        <w:rPr>
          <w:rFonts w:ascii="Times New Roman" w:hAnsi="Times New Roman"/>
          <w:sz w:val="20"/>
          <w:szCs w:val="20"/>
        </w:rPr>
      </w:pPr>
    </w:p>
    <w:p w14:paraId="2ADCCB65" w14:textId="77777777" w:rsidR="004F5050" w:rsidRPr="00AB0161" w:rsidRDefault="004F5050" w:rsidP="004F5050">
      <w:pPr>
        <w:pStyle w:val="Bezatstarpm"/>
        <w:jc w:val="right"/>
        <w:rPr>
          <w:rFonts w:ascii="Times New Roman" w:hAnsi="Times New Roman"/>
          <w:sz w:val="20"/>
          <w:szCs w:val="20"/>
        </w:rPr>
      </w:pPr>
    </w:p>
    <w:p w14:paraId="737399BD" w14:textId="77777777" w:rsidR="004F5050" w:rsidRPr="00AB0161" w:rsidRDefault="004F5050" w:rsidP="004F5050">
      <w:pPr>
        <w:pStyle w:val="Bezatstarpm"/>
        <w:jc w:val="right"/>
        <w:rPr>
          <w:rFonts w:ascii="Times New Roman" w:hAnsi="Times New Roman"/>
          <w:sz w:val="20"/>
          <w:szCs w:val="20"/>
        </w:rPr>
      </w:pPr>
    </w:p>
    <w:p w14:paraId="34DDD368" w14:textId="77777777" w:rsidR="004F5050" w:rsidRPr="00AB0161" w:rsidRDefault="004F5050" w:rsidP="004F5050">
      <w:pPr>
        <w:pStyle w:val="Bezatstarpm"/>
        <w:jc w:val="right"/>
        <w:rPr>
          <w:rFonts w:ascii="Times New Roman" w:hAnsi="Times New Roman"/>
          <w:sz w:val="20"/>
          <w:szCs w:val="20"/>
        </w:rPr>
      </w:pPr>
    </w:p>
    <w:p w14:paraId="3D041E6A" w14:textId="77777777" w:rsidR="004F5050" w:rsidRPr="00AB0161" w:rsidRDefault="004F5050" w:rsidP="004F5050">
      <w:pPr>
        <w:pStyle w:val="Bezatstarpm"/>
        <w:jc w:val="right"/>
        <w:rPr>
          <w:rFonts w:ascii="Times New Roman" w:hAnsi="Times New Roman"/>
          <w:sz w:val="20"/>
          <w:szCs w:val="20"/>
        </w:rPr>
      </w:pPr>
    </w:p>
    <w:p w14:paraId="620F95FB" w14:textId="77777777" w:rsidR="004F5050" w:rsidRPr="00AB0161" w:rsidRDefault="004F5050" w:rsidP="004F5050">
      <w:pPr>
        <w:pStyle w:val="Bezatstarpm"/>
        <w:jc w:val="right"/>
        <w:rPr>
          <w:rFonts w:ascii="Times New Roman" w:hAnsi="Times New Roman"/>
          <w:sz w:val="20"/>
          <w:szCs w:val="20"/>
        </w:rPr>
      </w:pPr>
    </w:p>
    <w:p w14:paraId="0AF9B759" w14:textId="77777777" w:rsidR="004F5050" w:rsidRPr="00AB0161" w:rsidRDefault="004F5050" w:rsidP="004F5050">
      <w:pPr>
        <w:pStyle w:val="Bezatstarpm"/>
        <w:jc w:val="right"/>
        <w:rPr>
          <w:rFonts w:ascii="Times New Roman" w:hAnsi="Times New Roman"/>
          <w:sz w:val="20"/>
          <w:szCs w:val="20"/>
        </w:rPr>
      </w:pPr>
    </w:p>
    <w:p w14:paraId="28FB79CC" w14:textId="77777777" w:rsidR="004F5050" w:rsidRPr="00AB0161" w:rsidRDefault="004F5050" w:rsidP="004F5050">
      <w:pPr>
        <w:pStyle w:val="Bezatstarpm"/>
        <w:jc w:val="right"/>
        <w:rPr>
          <w:rFonts w:ascii="Times New Roman" w:hAnsi="Times New Roman"/>
          <w:sz w:val="20"/>
          <w:szCs w:val="20"/>
        </w:rPr>
      </w:pPr>
    </w:p>
    <w:p w14:paraId="527C3DE2" w14:textId="77777777" w:rsidR="004F5050" w:rsidRPr="00AB0161" w:rsidRDefault="004F5050" w:rsidP="004F5050">
      <w:pPr>
        <w:pStyle w:val="Bezatstarpm"/>
        <w:jc w:val="right"/>
        <w:rPr>
          <w:rFonts w:ascii="Times New Roman" w:hAnsi="Times New Roman"/>
          <w:sz w:val="20"/>
          <w:szCs w:val="20"/>
        </w:rPr>
      </w:pPr>
    </w:p>
    <w:p w14:paraId="035ED87A" w14:textId="77777777" w:rsidR="004F5050" w:rsidRPr="00AB0161" w:rsidRDefault="004F5050" w:rsidP="004F5050">
      <w:pPr>
        <w:pStyle w:val="Bezatstarpm"/>
        <w:jc w:val="right"/>
        <w:rPr>
          <w:rFonts w:ascii="Times New Roman" w:hAnsi="Times New Roman"/>
          <w:sz w:val="20"/>
          <w:szCs w:val="20"/>
        </w:rPr>
      </w:pPr>
    </w:p>
    <w:p w14:paraId="68A37DD6" w14:textId="77777777" w:rsidR="004F5050" w:rsidRPr="00AB0161" w:rsidRDefault="004F5050" w:rsidP="004F5050">
      <w:pPr>
        <w:pStyle w:val="Bezatstarpm"/>
        <w:jc w:val="right"/>
        <w:rPr>
          <w:rFonts w:ascii="Times New Roman" w:hAnsi="Times New Roman"/>
          <w:sz w:val="20"/>
          <w:szCs w:val="20"/>
        </w:rPr>
      </w:pPr>
    </w:p>
    <w:p w14:paraId="631F5973" w14:textId="77777777" w:rsidR="004F5050" w:rsidRPr="00AB0161" w:rsidRDefault="004F5050" w:rsidP="004F5050">
      <w:pPr>
        <w:rPr>
          <w:sz w:val="20"/>
          <w:lang w:val="lv-LV"/>
        </w:rPr>
      </w:pPr>
    </w:p>
    <w:p w14:paraId="44B78165" w14:textId="77777777" w:rsidR="004F5050" w:rsidRPr="00AB0161" w:rsidRDefault="004F5050" w:rsidP="004F5050">
      <w:pPr>
        <w:pStyle w:val="Bezatstarpm"/>
        <w:jc w:val="right"/>
        <w:rPr>
          <w:rFonts w:ascii="Times New Roman" w:hAnsi="Times New Roman"/>
          <w:sz w:val="20"/>
          <w:szCs w:val="20"/>
        </w:rPr>
      </w:pPr>
    </w:p>
    <w:p w14:paraId="4EEBD9C1" w14:textId="77777777" w:rsidR="004F5050" w:rsidRPr="00AB0161" w:rsidRDefault="004F5050" w:rsidP="004F5050">
      <w:pPr>
        <w:pStyle w:val="Bezatstarpm"/>
        <w:jc w:val="right"/>
        <w:rPr>
          <w:rFonts w:ascii="Times New Roman" w:hAnsi="Times New Roman"/>
          <w:sz w:val="20"/>
          <w:szCs w:val="20"/>
        </w:rPr>
      </w:pPr>
    </w:p>
    <w:p w14:paraId="490DA7B1" w14:textId="77777777" w:rsidR="004F5050" w:rsidRPr="00AB0161" w:rsidRDefault="004F5050" w:rsidP="004F5050">
      <w:pPr>
        <w:pStyle w:val="Bezatstarpm"/>
        <w:jc w:val="right"/>
        <w:rPr>
          <w:rFonts w:ascii="Times New Roman" w:hAnsi="Times New Roman"/>
          <w:sz w:val="20"/>
          <w:szCs w:val="20"/>
        </w:rPr>
      </w:pPr>
    </w:p>
    <w:p w14:paraId="2BE6FE54" w14:textId="77777777" w:rsidR="004F5050" w:rsidRPr="00AB0161" w:rsidRDefault="004F5050" w:rsidP="004F5050">
      <w:pPr>
        <w:pStyle w:val="Bezatstarpm"/>
        <w:jc w:val="right"/>
        <w:rPr>
          <w:rFonts w:ascii="Times New Roman" w:hAnsi="Times New Roman"/>
          <w:sz w:val="20"/>
          <w:szCs w:val="20"/>
        </w:rPr>
      </w:pPr>
    </w:p>
    <w:p w14:paraId="57B7ABDD" w14:textId="77777777" w:rsidR="004F5050" w:rsidRPr="00AB0161" w:rsidRDefault="004F5050" w:rsidP="004F5050">
      <w:pPr>
        <w:pStyle w:val="Bezatstarpm"/>
        <w:jc w:val="right"/>
        <w:rPr>
          <w:rFonts w:ascii="Times New Roman" w:hAnsi="Times New Roman"/>
          <w:sz w:val="20"/>
          <w:szCs w:val="20"/>
        </w:rPr>
      </w:pPr>
    </w:p>
    <w:p w14:paraId="3C4924D6" w14:textId="77777777" w:rsidR="004F5050" w:rsidRPr="00AB0161" w:rsidRDefault="004F5050" w:rsidP="004F5050">
      <w:pPr>
        <w:pStyle w:val="Bezatstarpm"/>
        <w:jc w:val="right"/>
        <w:rPr>
          <w:rFonts w:ascii="Times New Roman" w:hAnsi="Times New Roman"/>
          <w:sz w:val="20"/>
          <w:szCs w:val="20"/>
        </w:rPr>
      </w:pPr>
    </w:p>
    <w:p w14:paraId="5D1700A1" w14:textId="77777777" w:rsidR="004F5050" w:rsidRPr="00AB0161" w:rsidRDefault="004F5050" w:rsidP="004F5050">
      <w:pPr>
        <w:pStyle w:val="Bezatstarpm"/>
        <w:jc w:val="right"/>
        <w:rPr>
          <w:rFonts w:ascii="Times New Roman" w:hAnsi="Times New Roman"/>
          <w:sz w:val="20"/>
          <w:szCs w:val="20"/>
        </w:rPr>
      </w:pPr>
    </w:p>
    <w:p w14:paraId="568006FD" w14:textId="77777777" w:rsidR="004F5050" w:rsidRPr="00AB0161" w:rsidRDefault="004F5050" w:rsidP="004F5050">
      <w:pPr>
        <w:pStyle w:val="Bezatstarpm"/>
        <w:jc w:val="right"/>
        <w:rPr>
          <w:rFonts w:ascii="Times New Roman" w:hAnsi="Times New Roman"/>
          <w:sz w:val="20"/>
          <w:szCs w:val="20"/>
        </w:rPr>
      </w:pPr>
    </w:p>
    <w:p w14:paraId="08990456" w14:textId="77777777" w:rsidR="004F5050" w:rsidRPr="00AB0161" w:rsidRDefault="004F5050" w:rsidP="004F5050">
      <w:pPr>
        <w:pStyle w:val="Bezatstarpm"/>
        <w:jc w:val="right"/>
        <w:rPr>
          <w:rFonts w:ascii="Times New Roman" w:hAnsi="Times New Roman"/>
          <w:sz w:val="20"/>
          <w:szCs w:val="20"/>
        </w:rPr>
      </w:pPr>
    </w:p>
    <w:p w14:paraId="71480459" w14:textId="77777777" w:rsidR="004F5050" w:rsidRPr="00AB0161" w:rsidRDefault="004F5050" w:rsidP="004F5050">
      <w:pPr>
        <w:pStyle w:val="Bezatstarpm"/>
        <w:jc w:val="right"/>
        <w:rPr>
          <w:rFonts w:ascii="Times New Roman" w:hAnsi="Times New Roman"/>
          <w:sz w:val="20"/>
          <w:szCs w:val="20"/>
        </w:rPr>
      </w:pPr>
    </w:p>
    <w:p w14:paraId="72DBB181" w14:textId="77777777" w:rsidR="004F5050" w:rsidRPr="00AB0161" w:rsidRDefault="004F5050" w:rsidP="004F5050">
      <w:pPr>
        <w:pStyle w:val="Bezatstarpm"/>
        <w:jc w:val="right"/>
        <w:rPr>
          <w:rFonts w:ascii="Times New Roman" w:hAnsi="Times New Roman"/>
          <w:sz w:val="20"/>
          <w:szCs w:val="20"/>
        </w:rPr>
      </w:pPr>
    </w:p>
    <w:p w14:paraId="7135A6B5" w14:textId="77777777" w:rsidR="004F5050" w:rsidRPr="00AB0161" w:rsidRDefault="004F5050" w:rsidP="004F5050">
      <w:pPr>
        <w:pStyle w:val="Bezatstarpm"/>
        <w:jc w:val="right"/>
        <w:rPr>
          <w:rFonts w:ascii="Times New Roman" w:hAnsi="Times New Roman"/>
          <w:sz w:val="20"/>
          <w:szCs w:val="20"/>
        </w:rPr>
      </w:pPr>
    </w:p>
    <w:p w14:paraId="32496FE8" w14:textId="77777777" w:rsidR="004F5050" w:rsidRPr="00AB0161" w:rsidRDefault="004F5050" w:rsidP="004F5050">
      <w:pPr>
        <w:pStyle w:val="Bezatstarpm"/>
        <w:jc w:val="right"/>
        <w:rPr>
          <w:rFonts w:ascii="Times New Roman" w:hAnsi="Times New Roman"/>
          <w:sz w:val="20"/>
          <w:szCs w:val="20"/>
        </w:rPr>
      </w:pPr>
    </w:p>
    <w:p w14:paraId="4656DE63" w14:textId="77777777" w:rsidR="004F5050" w:rsidRPr="00AB0161" w:rsidRDefault="004F5050" w:rsidP="004F5050">
      <w:pPr>
        <w:pStyle w:val="Bezatstarpm"/>
        <w:jc w:val="right"/>
        <w:rPr>
          <w:rFonts w:ascii="Times New Roman" w:hAnsi="Times New Roman"/>
          <w:sz w:val="20"/>
          <w:szCs w:val="20"/>
        </w:rPr>
      </w:pPr>
    </w:p>
    <w:p w14:paraId="0D9E6445" w14:textId="77777777" w:rsidR="004F5050" w:rsidRPr="00AB0161" w:rsidRDefault="004F5050" w:rsidP="004F5050">
      <w:pPr>
        <w:pStyle w:val="Bezatstarpm"/>
        <w:jc w:val="right"/>
        <w:rPr>
          <w:rFonts w:ascii="Times New Roman" w:hAnsi="Times New Roman"/>
          <w:sz w:val="20"/>
          <w:szCs w:val="20"/>
        </w:rPr>
      </w:pPr>
      <w:r w:rsidRPr="00AB0161">
        <w:rPr>
          <w:rFonts w:ascii="Times New Roman" w:hAnsi="Times New Roman"/>
          <w:sz w:val="20"/>
          <w:szCs w:val="20"/>
        </w:rPr>
        <w:lastRenderedPageBreak/>
        <w:t xml:space="preserve">3.pielikums </w:t>
      </w:r>
    </w:p>
    <w:p w14:paraId="1079588D" w14:textId="77777777" w:rsidR="004F5050" w:rsidRDefault="004F5050" w:rsidP="004F5050">
      <w:pPr>
        <w:ind w:right="-2"/>
        <w:jc w:val="right"/>
        <w:rPr>
          <w:i/>
          <w:sz w:val="20"/>
          <w:lang w:val="lv-LV"/>
        </w:rPr>
      </w:pPr>
      <w:r w:rsidRPr="00267F7E">
        <w:rPr>
          <w:i/>
          <w:sz w:val="20"/>
          <w:lang w:val="lv-LV"/>
        </w:rPr>
        <w:t xml:space="preserve">Līgumam “Par aprūpi mājās un drošības pogas – pakalpojuma, </w:t>
      </w:r>
    </w:p>
    <w:p w14:paraId="1A46D684" w14:textId="77777777" w:rsidR="004F5050" w:rsidRPr="00267F7E" w:rsidRDefault="004F5050" w:rsidP="004F5050">
      <w:pPr>
        <w:ind w:right="-2"/>
        <w:jc w:val="right"/>
        <w:rPr>
          <w:i/>
          <w:sz w:val="20"/>
          <w:lang w:val="lv-LV"/>
        </w:rPr>
      </w:pPr>
      <w:r w:rsidRPr="00267F7E">
        <w:rPr>
          <w:i/>
          <w:sz w:val="20"/>
          <w:lang w:val="lv-LV"/>
        </w:rPr>
        <w:t>personas dzīvesvietā, sniegšanu Talsu novada Pašvaldības Sociālā dienesta klientiem”</w:t>
      </w:r>
    </w:p>
    <w:p w14:paraId="2AA04FC2" w14:textId="77777777" w:rsidR="004F5050" w:rsidRPr="00AB0161" w:rsidRDefault="004F5050" w:rsidP="004F5050">
      <w:pPr>
        <w:jc w:val="center"/>
        <w:rPr>
          <w:b/>
          <w:szCs w:val="24"/>
          <w:lang w:val="lv-LV"/>
        </w:rPr>
      </w:pPr>
    </w:p>
    <w:p w14:paraId="63209C18" w14:textId="77777777" w:rsidR="004F5050" w:rsidRPr="00AB0161" w:rsidRDefault="004F5050" w:rsidP="004F5050">
      <w:pPr>
        <w:jc w:val="center"/>
        <w:rPr>
          <w:b/>
          <w:szCs w:val="24"/>
          <w:lang w:val="lv-LV"/>
        </w:rPr>
      </w:pPr>
      <w:r w:rsidRPr="00AB0161">
        <w:rPr>
          <w:b/>
          <w:szCs w:val="24"/>
          <w:lang w:val="lv-LV"/>
        </w:rPr>
        <w:t>Līgums ar Klientu Nr. ______________</w:t>
      </w:r>
    </w:p>
    <w:p w14:paraId="75111DA8" w14:textId="77777777" w:rsidR="004F5050" w:rsidRPr="00AB0161" w:rsidRDefault="004F5050" w:rsidP="004F5050">
      <w:pPr>
        <w:jc w:val="center"/>
        <w:rPr>
          <w:bCs/>
          <w:i/>
          <w:szCs w:val="24"/>
          <w:lang w:val="lv-LV"/>
        </w:rPr>
      </w:pPr>
      <w:r w:rsidRPr="00AB0161">
        <w:rPr>
          <w:bCs/>
          <w:i/>
          <w:szCs w:val="24"/>
          <w:lang w:val="lv-LV"/>
        </w:rPr>
        <w:t>par aprūpe mājās</w:t>
      </w:r>
      <w:r>
        <w:rPr>
          <w:bCs/>
          <w:i/>
          <w:szCs w:val="24"/>
          <w:lang w:val="lv-LV"/>
        </w:rPr>
        <w:t xml:space="preserve"> un /vai drošības pogas</w:t>
      </w:r>
      <w:r w:rsidRPr="00AB0161">
        <w:rPr>
          <w:bCs/>
          <w:i/>
          <w:szCs w:val="24"/>
          <w:lang w:val="lv-LV"/>
        </w:rPr>
        <w:t xml:space="preserve"> pakalpojuma sniegšanu</w:t>
      </w:r>
    </w:p>
    <w:p w14:paraId="2CABA72D" w14:textId="77777777" w:rsidR="004F5050" w:rsidRPr="00AB0161" w:rsidRDefault="004F5050" w:rsidP="004F5050">
      <w:pPr>
        <w:jc w:val="center"/>
        <w:rPr>
          <w:b/>
          <w:bCs/>
          <w:i/>
          <w:szCs w:val="24"/>
          <w:lang w:val="lv-LV"/>
        </w:rPr>
      </w:pPr>
    </w:p>
    <w:p w14:paraId="5039279D" w14:textId="77777777" w:rsidR="004F5050" w:rsidRPr="00AB0161" w:rsidRDefault="004F5050" w:rsidP="004F5050">
      <w:pPr>
        <w:jc w:val="both"/>
        <w:rPr>
          <w:bCs/>
          <w:szCs w:val="24"/>
          <w:lang w:val="lv-LV"/>
        </w:rPr>
      </w:pPr>
      <w:r w:rsidRPr="00AB0161">
        <w:rPr>
          <w:bCs/>
          <w:szCs w:val="24"/>
          <w:lang w:val="lv-LV"/>
        </w:rPr>
        <w:t xml:space="preserve">Talsos, </w:t>
      </w:r>
      <w:r w:rsidRPr="00AB0161">
        <w:rPr>
          <w:bCs/>
          <w:szCs w:val="24"/>
          <w:lang w:val="lv-LV"/>
        </w:rPr>
        <w:tab/>
      </w:r>
      <w:r w:rsidRPr="00AB0161">
        <w:rPr>
          <w:bCs/>
          <w:szCs w:val="24"/>
          <w:lang w:val="lv-LV"/>
        </w:rPr>
        <w:tab/>
      </w:r>
      <w:r w:rsidRPr="00AB0161">
        <w:rPr>
          <w:bCs/>
          <w:szCs w:val="24"/>
          <w:lang w:val="lv-LV"/>
        </w:rPr>
        <w:tab/>
      </w:r>
      <w:r w:rsidRPr="00AB0161">
        <w:rPr>
          <w:bCs/>
          <w:szCs w:val="24"/>
          <w:lang w:val="lv-LV"/>
        </w:rPr>
        <w:tab/>
      </w:r>
      <w:r w:rsidRPr="00AB0161">
        <w:rPr>
          <w:bCs/>
          <w:szCs w:val="24"/>
          <w:lang w:val="lv-LV"/>
        </w:rPr>
        <w:tab/>
      </w:r>
      <w:r w:rsidRPr="00AB0161">
        <w:rPr>
          <w:bCs/>
          <w:szCs w:val="24"/>
          <w:lang w:val="lv-LV"/>
        </w:rPr>
        <w:tab/>
        <w:t xml:space="preserve">                    20__.gada__.___________</w:t>
      </w:r>
    </w:p>
    <w:p w14:paraId="3BB189B4" w14:textId="77777777" w:rsidR="004F5050" w:rsidRPr="00AB0161" w:rsidRDefault="004F5050" w:rsidP="004F5050">
      <w:pPr>
        <w:jc w:val="both"/>
        <w:rPr>
          <w:bCs/>
          <w:szCs w:val="24"/>
          <w:lang w:val="lv-LV"/>
        </w:rPr>
      </w:pPr>
    </w:p>
    <w:p w14:paraId="24FC85CD" w14:textId="77777777" w:rsidR="004F5050" w:rsidRPr="00AB0161" w:rsidRDefault="004F5050" w:rsidP="004F5050">
      <w:pPr>
        <w:jc w:val="both"/>
        <w:rPr>
          <w:szCs w:val="24"/>
          <w:lang w:val="lv-LV"/>
        </w:rPr>
      </w:pPr>
      <w:r w:rsidRPr="00F1750B">
        <w:rPr>
          <w:b/>
          <w:szCs w:val="24"/>
          <w:lang w:val="lv-LV"/>
        </w:rPr>
        <w:t>Biedrības „Latvijas Sarkanais Krusts“ Kurzemes komiteja</w:t>
      </w:r>
      <w:r w:rsidRPr="00F1750B">
        <w:rPr>
          <w:szCs w:val="24"/>
          <w:lang w:val="lv-LV"/>
        </w:rPr>
        <w:t>, nodokļu maksātāja reģistrācijas Nr. 40008002279, juridiskā adrese</w:t>
      </w:r>
      <w:r>
        <w:rPr>
          <w:szCs w:val="24"/>
          <w:lang w:val="lv-LV"/>
        </w:rPr>
        <w:t xml:space="preserve"> </w:t>
      </w:r>
      <w:r w:rsidRPr="00F1750B">
        <w:rPr>
          <w:szCs w:val="24"/>
          <w:lang w:val="lv-LV"/>
        </w:rPr>
        <w:t xml:space="preserve">- Šarlotes iela 1 D, Rīga, LV-1001, tās izpilddirektores Anitas </w:t>
      </w:r>
      <w:proofErr w:type="spellStart"/>
      <w:r w:rsidRPr="00F1750B">
        <w:rPr>
          <w:szCs w:val="24"/>
          <w:lang w:val="lv-LV"/>
        </w:rPr>
        <w:t>Boitmanes</w:t>
      </w:r>
      <w:proofErr w:type="spellEnd"/>
      <w:r w:rsidRPr="00F1750B">
        <w:rPr>
          <w:szCs w:val="24"/>
          <w:lang w:val="lv-LV"/>
        </w:rPr>
        <w:t xml:space="preserve"> personā,</w:t>
      </w:r>
      <w:r>
        <w:rPr>
          <w:szCs w:val="24"/>
          <w:lang w:val="lv-LV"/>
        </w:rPr>
        <w:t xml:space="preserve"> kura rīkojas saskaņā ar 2021. gada 29. novembra pilnvaru Nr. 01.1-8/62</w:t>
      </w:r>
      <w:r w:rsidRPr="00F1750B">
        <w:rPr>
          <w:b/>
          <w:szCs w:val="24"/>
          <w:lang w:val="lv-LV"/>
        </w:rPr>
        <w:t xml:space="preserve"> </w:t>
      </w:r>
      <w:r w:rsidRPr="00F1750B">
        <w:rPr>
          <w:szCs w:val="24"/>
          <w:lang w:val="lv-LV"/>
        </w:rPr>
        <w:t xml:space="preserve">turpmāk - </w:t>
      </w:r>
      <w:r w:rsidRPr="00F1750B">
        <w:rPr>
          <w:b/>
          <w:bCs/>
          <w:szCs w:val="24"/>
          <w:lang w:val="lv-LV"/>
        </w:rPr>
        <w:t>Pakalpojumu sniedzējs</w:t>
      </w:r>
      <w:r w:rsidRPr="00AB0161">
        <w:rPr>
          <w:szCs w:val="24"/>
          <w:lang w:val="lv-LV"/>
        </w:rPr>
        <w:t xml:space="preserve"> (turpmāk – Pakalpojuma sniedzējs), __________________________________, no vienas puses,</w:t>
      </w:r>
    </w:p>
    <w:p w14:paraId="06A5C0EC" w14:textId="77777777" w:rsidR="004F5050" w:rsidRPr="00AB0161" w:rsidRDefault="004F5050" w:rsidP="004F5050">
      <w:pPr>
        <w:jc w:val="both"/>
        <w:rPr>
          <w:szCs w:val="24"/>
          <w:lang w:val="lv-LV"/>
        </w:rPr>
      </w:pPr>
      <w:r w:rsidRPr="00AB0161">
        <w:rPr>
          <w:szCs w:val="24"/>
          <w:lang w:val="lv-LV"/>
        </w:rPr>
        <w:t xml:space="preserve">_____________________________, ___________-________,                            </w:t>
      </w:r>
    </w:p>
    <w:p w14:paraId="1FE6E119" w14:textId="77777777" w:rsidR="004F5050" w:rsidRPr="00267F7E" w:rsidRDefault="004F5050" w:rsidP="004F5050">
      <w:pPr>
        <w:rPr>
          <w:szCs w:val="24"/>
          <w:lang w:val="lv-LV"/>
        </w:rPr>
      </w:pPr>
      <w:r w:rsidRPr="00AB0161">
        <w:rPr>
          <w:sz w:val="16"/>
          <w:szCs w:val="16"/>
          <w:lang w:val="lv-LV"/>
        </w:rPr>
        <w:t xml:space="preserve">            </w:t>
      </w:r>
      <w:r w:rsidRPr="00AB0161">
        <w:rPr>
          <w:i/>
          <w:sz w:val="16"/>
          <w:szCs w:val="16"/>
          <w:lang w:val="lv-LV"/>
        </w:rPr>
        <w:t xml:space="preserve">(vārds, uzvārds)                 </w:t>
      </w:r>
      <w:r w:rsidRPr="00AB0161">
        <w:rPr>
          <w:i/>
          <w:sz w:val="16"/>
          <w:szCs w:val="16"/>
          <w:lang w:val="lv-LV"/>
        </w:rPr>
        <w:tab/>
      </w:r>
      <w:r w:rsidRPr="00AB0161">
        <w:rPr>
          <w:i/>
          <w:sz w:val="16"/>
          <w:szCs w:val="16"/>
          <w:lang w:val="lv-LV"/>
        </w:rPr>
        <w:tab/>
      </w:r>
      <w:r w:rsidRPr="00AB0161">
        <w:rPr>
          <w:i/>
          <w:sz w:val="16"/>
          <w:szCs w:val="16"/>
          <w:lang w:val="lv-LV"/>
        </w:rPr>
        <w:tab/>
        <w:t>(personas kods)</w:t>
      </w:r>
      <w:r w:rsidRPr="00AB0161">
        <w:rPr>
          <w:i/>
          <w:szCs w:val="24"/>
          <w:lang w:val="lv-LV"/>
        </w:rPr>
        <w:t xml:space="preserve"> </w:t>
      </w:r>
      <w:r w:rsidRPr="00AB0161">
        <w:rPr>
          <w:i/>
          <w:sz w:val="16"/>
          <w:szCs w:val="16"/>
          <w:lang w:val="lv-LV"/>
        </w:rPr>
        <w:t xml:space="preserve">                  </w:t>
      </w:r>
      <w:r w:rsidRPr="00AB0161">
        <w:rPr>
          <w:szCs w:val="24"/>
          <w:lang w:val="lv-LV"/>
        </w:rPr>
        <w:t xml:space="preserve">_______________________________________________ , (turpmāk – Klients), </w:t>
      </w:r>
      <w:r w:rsidRPr="00AB0161">
        <w:rPr>
          <w:i/>
          <w:szCs w:val="24"/>
          <w:lang w:val="lv-LV"/>
        </w:rPr>
        <w:t xml:space="preserve">                                     </w:t>
      </w:r>
      <w:r w:rsidRPr="00AB0161">
        <w:rPr>
          <w:i/>
          <w:sz w:val="16"/>
          <w:szCs w:val="16"/>
          <w:lang w:val="lv-LV"/>
        </w:rPr>
        <w:t>(adrese)</w:t>
      </w:r>
    </w:p>
    <w:p w14:paraId="77563ADE" w14:textId="77777777" w:rsidR="004F5050" w:rsidRPr="00AB0161" w:rsidRDefault="004F5050" w:rsidP="004F5050">
      <w:pPr>
        <w:jc w:val="both"/>
        <w:rPr>
          <w:szCs w:val="24"/>
          <w:lang w:val="lv-LV"/>
        </w:rPr>
      </w:pPr>
      <w:r w:rsidRPr="00AB0161">
        <w:rPr>
          <w:szCs w:val="24"/>
          <w:lang w:val="lv-LV"/>
        </w:rPr>
        <w:t>no otras puses, (turpmāk – Puses),</w:t>
      </w:r>
    </w:p>
    <w:p w14:paraId="421D5F18" w14:textId="77777777" w:rsidR="004F5050" w:rsidRPr="00AB0161" w:rsidRDefault="004F5050" w:rsidP="004F5050">
      <w:pPr>
        <w:jc w:val="both"/>
        <w:rPr>
          <w:szCs w:val="24"/>
          <w:lang w:val="lv-LV"/>
        </w:rPr>
      </w:pPr>
    </w:p>
    <w:p w14:paraId="7BD5ECB7" w14:textId="77777777" w:rsidR="004F5050" w:rsidRPr="00AB0161" w:rsidRDefault="004F5050" w:rsidP="004F5050">
      <w:pPr>
        <w:jc w:val="both"/>
        <w:rPr>
          <w:b/>
          <w:szCs w:val="24"/>
          <w:highlight w:val="green"/>
          <w:lang w:val="lv-LV"/>
        </w:rPr>
      </w:pPr>
      <w:r w:rsidRPr="00AB0161">
        <w:rPr>
          <w:b/>
          <w:szCs w:val="24"/>
          <w:lang w:val="lv-LV"/>
        </w:rPr>
        <w:t xml:space="preserve">Talsu novada pašvaldība, Talsu novada Sociālais dienests, </w:t>
      </w:r>
      <w:r w:rsidRPr="00AB0161">
        <w:rPr>
          <w:szCs w:val="24"/>
          <w:lang w:val="lv-LV"/>
        </w:rPr>
        <w:t>reģistrācijas Nr. 90009113532, juridiskā adrese - Kareivju iela 7, Talsi, Talsu novads, LV-3201, tā vadītājas ________________, kura rīkojas saskaņā Talsu novada pašvaldības nolikumu, (turpmāk – Sociālais dienests) no trešās puses, savstarpēji labprātīgi vienojas par sekojošo:</w:t>
      </w:r>
    </w:p>
    <w:p w14:paraId="58E70FE1" w14:textId="77777777" w:rsidR="004F5050" w:rsidRPr="00AB0161" w:rsidRDefault="004F5050" w:rsidP="004F5050">
      <w:pPr>
        <w:jc w:val="both"/>
        <w:rPr>
          <w:szCs w:val="24"/>
          <w:lang w:val="lv-LV"/>
        </w:rPr>
      </w:pPr>
    </w:p>
    <w:p w14:paraId="33591E0E" w14:textId="77777777" w:rsidR="004F5050" w:rsidRPr="00AB0161" w:rsidRDefault="004F5050" w:rsidP="004F5050">
      <w:pPr>
        <w:numPr>
          <w:ilvl w:val="0"/>
          <w:numId w:val="33"/>
        </w:numPr>
        <w:jc w:val="center"/>
        <w:rPr>
          <w:szCs w:val="24"/>
          <w:lang w:val="lv-LV"/>
        </w:rPr>
      </w:pPr>
      <w:r w:rsidRPr="00AB0161">
        <w:rPr>
          <w:szCs w:val="24"/>
          <w:lang w:val="lv-LV"/>
        </w:rPr>
        <w:t xml:space="preserve"> Līguma priekšmets</w:t>
      </w:r>
    </w:p>
    <w:p w14:paraId="7CE2C777" w14:textId="77777777" w:rsidR="004F5050" w:rsidRPr="00AB0161" w:rsidRDefault="004F5050" w:rsidP="004F5050">
      <w:pPr>
        <w:numPr>
          <w:ilvl w:val="1"/>
          <w:numId w:val="33"/>
        </w:numPr>
        <w:jc w:val="both"/>
        <w:rPr>
          <w:color w:val="000000"/>
          <w:szCs w:val="24"/>
          <w:lang w:val="lv-LV"/>
        </w:rPr>
      </w:pPr>
      <w:r w:rsidRPr="00AB0161">
        <w:rPr>
          <w:szCs w:val="24"/>
          <w:lang w:val="lv-LV"/>
        </w:rPr>
        <w:t xml:space="preserve"> Pakalpojuma sniedzējs nodrošina Klientam Aprūpes pakalpojumu atbilstoši Dienesta norīkojumam.</w:t>
      </w:r>
    </w:p>
    <w:p w14:paraId="230B0BE8" w14:textId="77777777" w:rsidR="004F5050" w:rsidRPr="00AB0161" w:rsidRDefault="004F5050" w:rsidP="004F5050">
      <w:pPr>
        <w:jc w:val="both"/>
        <w:rPr>
          <w:color w:val="000000"/>
          <w:szCs w:val="24"/>
          <w:lang w:val="lv-LV"/>
        </w:rPr>
      </w:pPr>
    </w:p>
    <w:p w14:paraId="79D47781" w14:textId="77777777" w:rsidR="004F5050" w:rsidRPr="00AB0161" w:rsidRDefault="004F5050" w:rsidP="004F5050">
      <w:pPr>
        <w:numPr>
          <w:ilvl w:val="0"/>
          <w:numId w:val="33"/>
        </w:numPr>
        <w:jc w:val="center"/>
        <w:rPr>
          <w:szCs w:val="24"/>
          <w:lang w:val="lv-LV"/>
        </w:rPr>
      </w:pPr>
      <w:r w:rsidRPr="00AB0161">
        <w:rPr>
          <w:szCs w:val="24"/>
          <w:lang w:val="lv-LV"/>
        </w:rPr>
        <w:t xml:space="preserve"> Pušu tiesības un pienākumi</w:t>
      </w:r>
    </w:p>
    <w:p w14:paraId="66F980DA" w14:textId="77777777" w:rsidR="004F5050" w:rsidRPr="00AB0161" w:rsidRDefault="004F5050" w:rsidP="004F5050">
      <w:pPr>
        <w:numPr>
          <w:ilvl w:val="1"/>
          <w:numId w:val="33"/>
        </w:numPr>
        <w:jc w:val="both"/>
        <w:rPr>
          <w:szCs w:val="24"/>
          <w:lang w:val="lv-LV"/>
        </w:rPr>
      </w:pPr>
      <w:r w:rsidRPr="00AB0161">
        <w:rPr>
          <w:szCs w:val="24"/>
          <w:u w:val="single"/>
          <w:lang w:val="lv-LV"/>
        </w:rPr>
        <w:t xml:space="preserve"> Pakalpojumu sniedzēja tiesības un pienākumi</w:t>
      </w:r>
    </w:p>
    <w:p w14:paraId="0CD1281B" w14:textId="77777777" w:rsidR="004F5050" w:rsidRPr="00AB0161" w:rsidRDefault="004F5050" w:rsidP="004F5050">
      <w:pPr>
        <w:numPr>
          <w:ilvl w:val="2"/>
          <w:numId w:val="33"/>
        </w:numPr>
        <w:jc w:val="both"/>
        <w:rPr>
          <w:szCs w:val="24"/>
          <w:lang w:val="lv-LV"/>
        </w:rPr>
      </w:pPr>
      <w:r w:rsidRPr="00AB0161">
        <w:rPr>
          <w:szCs w:val="24"/>
          <w:lang w:val="lv-LV"/>
        </w:rPr>
        <w:t>nodrošināt Klientu ar Aprūpes pakalpojumu atbilstoši Dienesta norīkojumam un Pakalpojuma sniedzēja sastādītajam aprūpes pakalpojuma sniegšanas plānam (turpmāk – Pakalpojuma plāns);</w:t>
      </w:r>
    </w:p>
    <w:p w14:paraId="4EFC3F6B" w14:textId="77777777" w:rsidR="004F5050" w:rsidRPr="00AB0161" w:rsidRDefault="004F5050" w:rsidP="004F5050">
      <w:pPr>
        <w:numPr>
          <w:ilvl w:val="2"/>
          <w:numId w:val="33"/>
        </w:numPr>
        <w:jc w:val="both"/>
        <w:rPr>
          <w:szCs w:val="24"/>
          <w:lang w:val="lv-LV"/>
        </w:rPr>
      </w:pPr>
      <w:r w:rsidRPr="00AB0161">
        <w:rPr>
          <w:szCs w:val="24"/>
          <w:lang w:val="lv-LV"/>
        </w:rPr>
        <w:t>slēgt papildus vienošanos ar Klientu, ja Aprūpes pakalpojums Klientam jāapmaksā no personiskajiem līdzekļiem;</w:t>
      </w:r>
    </w:p>
    <w:p w14:paraId="3E19BAC5" w14:textId="77777777" w:rsidR="004F5050" w:rsidRPr="00AB0161" w:rsidRDefault="004F5050" w:rsidP="004F5050">
      <w:pPr>
        <w:numPr>
          <w:ilvl w:val="2"/>
          <w:numId w:val="33"/>
        </w:numPr>
        <w:jc w:val="both"/>
        <w:rPr>
          <w:szCs w:val="24"/>
          <w:lang w:val="lv-LV"/>
        </w:rPr>
      </w:pPr>
      <w:r w:rsidRPr="00AB0161">
        <w:rPr>
          <w:szCs w:val="24"/>
          <w:lang w:val="lv-LV"/>
        </w:rPr>
        <w:t>nodrošināt Klientu ar pastāvīgu aprūpētāju, pastāvīgā aprūpētāja prombūtnes laikā nodrošināt tā aizvietošanu, ne vēlāk kā nākamajā dienā, par to informējot Klientu;</w:t>
      </w:r>
    </w:p>
    <w:p w14:paraId="7C1EFBAB" w14:textId="77777777" w:rsidR="004F5050" w:rsidRPr="00AB0161" w:rsidRDefault="004F5050" w:rsidP="004F5050">
      <w:pPr>
        <w:numPr>
          <w:ilvl w:val="2"/>
          <w:numId w:val="33"/>
        </w:numPr>
        <w:jc w:val="both"/>
        <w:rPr>
          <w:szCs w:val="24"/>
          <w:lang w:val="lv-LV"/>
        </w:rPr>
      </w:pPr>
      <w:r w:rsidRPr="00AB0161">
        <w:rPr>
          <w:szCs w:val="24"/>
          <w:lang w:val="lv-LV"/>
        </w:rPr>
        <w:t xml:space="preserve"> apņemas Klienta un aprūpētāja psiholoģiskas nesaderības gadījumā pēc Klienta pieprasījuma (arī mutiska) saņemšanas, saskaņojot aprūpētāja maiņu ar Dienestu, 2 (divu) darba dienu laikā norīkot citu darbinieku Klienta aprūpei;</w:t>
      </w:r>
    </w:p>
    <w:p w14:paraId="4BA9C2BC" w14:textId="77777777" w:rsidR="004F5050" w:rsidRPr="00AB0161" w:rsidRDefault="004F5050" w:rsidP="004F5050">
      <w:pPr>
        <w:numPr>
          <w:ilvl w:val="2"/>
          <w:numId w:val="33"/>
        </w:numPr>
        <w:jc w:val="both"/>
        <w:rPr>
          <w:szCs w:val="24"/>
          <w:lang w:val="lv-LV"/>
        </w:rPr>
      </w:pPr>
      <w:r w:rsidRPr="00AB0161">
        <w:rPr>
          <w:szCs w:val="24"/>
          <w:lang w:val="lv-LV"/>
        </w:rPr>
        <w:t xml:space="preserve"> apņemas attiecībās ar Klientu nodrošināt savstarpējās attiecību kultūras, sabiedrībā pieņemto vispārējo uzvedības noteikumu ievērošanu un laipnu un iejūtīgu attieksmi;</w:t>
      </w:r>
    </w:p>
    <w:p w14:paraId="4AA08AA0" w14:textId="77777777" w:rsidR="004F5050" w:rsidRPr="00AB0161" w:rsidRDefault="004F5050" w:rsidP="004F5050">
      <w:pPr>
        <w:numPr>
          <w:ilvl w:val="2"/>
          <w:numId w:val="33"/>
        </w:numPr>
        <w:jc w:val="both"/>
        <w:rPr>
          <w:szCs w:val="24"/>
          <w:lang w:val="lv-LV"/>
        </w:rPr>
      </w:pPr>
      <w:r w:rsidRPr="00AB0161">
        <w:rPr>
          <w:szCs w:val="24"/>
          <w:lang w:val="lv-LV"/>
        </w:rPr>
        <w:t xml:space="preserve"> sniedzot Aprūpes pakalpojumu, nodrošināt Klienta noteiktās mājas kārtības ievērošanu (smēķēšanas aizliegums u.c.), saudzīgu izturēšanos pret Klienta mantu un racionālu Klienta materiālo resursu izmantošanu;</w:t>
      </w:r>
    </w:p>
    <w:p w14:paraId="0BF2FE49" w14:textId="77777777" w:rsidR="004F5050" w:rsidRPr="00AB0161" w:rsidRDefault="004F5050" w:rsidP="004F5050">
      <w:pPr>
        <w:numPr>
          <w:ilvl w:val="2"/>
          <w:numId w:val="33"/>
        </w:numPr>
        <w:jc w:val="both"/>
        <w:rPr>
          <w:szCs w:val="24"/>
          <w:lang w:val="lv-LV"/>
        </w:rPr>
      </w:pPr>
      <w:r w:rsidRPr="00AB0161">
        <w:rPr>
          <w:szCs w:val="24"/>
          <w:lang w:val="lv-LV"/>
        </w:rPr>
        <w:t xml:space="preserve"> gadījumos, kad Klientam Aprūpes pakalpojuma sniegšanas laikā ir nepieciešama ātrā medicīniskā palīdzība, nekavējoties izsaukt ātro medicīnisko palīdzību;</w:t>
      </w:r>
    </w:p>
    <w:p w14:paraId="0411E80D" w14:textId="77777777" w:rsidR="004F5050" w:rsidRPr="00AB0161" w:rsidRDefault="004F5050" w:rsidP="004F5050">
      <w:pPr>
        <w:numPr>
          <w:ilvl w:val="2"/>
          <w:numId w:val="33"/>
        </w:numPr>
        <w:jc w:val="both"/>
        <w:rPr>
          <w:szCs w:val="24"/>
          <w:lang w:val="lv-LV"/>
        </w:rPr>
      </w:pPr>
      <w:r w:rsidRPr="00AB0161">
        <w:rPr>
          <w:szCs w:val="24"/>
          <w:lang w:val="lv-LV"/>
        </w:rPr>
        <w:t xml:space="preserve"> apņemas nodrošināt informācijas par Klientu konfidencialitāti;</w:t>
      </w:r>
    </w:p>
    <w:p w14:paraId="3DFFF0AC" w14:textId="77777777" w:rsidR="004F5050" w:rsidRPr="00AB0161" w:rsidRDefault="004F5050" w:rsidP="004F5050">
      <w:pPr>
        <w:numPr>
          <w:ilvl w:val="2"/>
          <w:numId w:val="33"/>
        </w:numPr>
        <w:jc w:val="both"/>
        <w:rPr>
          <w:szCs w:val="24"/>
          <w:lang w:val="lv-LV"/>
        </w:rPr>
      </w:pPr>
      <w:r w:rsidRPr="00AB0161">
        <w:rPr>
          <w:szCs w:val="24"/>
          <w:lang w:val="lv-LV"/>
        </w:rPr>
        <w:t xml:space="preserve"> apņemas 3 (trīs) darba dienu laikā izskatīt Klienta un/vai Dienesta sūdzības. Šī punkta noteikumi netiek piemēroti gadījumos, kad sūdzība ir iesniegta par Klienta un Aprūpes pakalpojumu sniedzēja norīkotā darbinieka psiholoģisko nesaderību;</w:t>
      </w:r>
    </w:p>
    <w:p w14:paraId="1EC0C7EF" w14:textId="77777777" w:rsidR="004F5050" w:rsidRPr="00AB0161" w:rsidRDefault="004F5050" w:rsidP="004F5050">
      <w:pPr>
        <w:numPr>
          <w:ilvl w:val="2"/>
          <w:numId w:val="33"/>
        </w:numPr>
        <w:jc w:val="both"/>
        <w:rPr>
          <w:szCs w:val="24"/>
          <w:lang w:val="lv-LV"/>
        </w:rPr>
      </w:pPr>
      <w:r w:rsidRPr="00AB0161">
        <w:rPr>
          <w:szCs w:val="24"/>
          <w:lang w:val="lv-LV"/>
        </w:rPr>
        <w:lastRenderedPageBreak/>
        <w:t xml:space="preserve"> atteikties sniegt Aprūpes pakalpojumu, ja Klients atrodas alkohola, narkotisko, psihotropo, toksisko vai citu apreibinošu vielu ietekmē, fiziski apdraud vai izsaka fiziskus draudus aprūpētājam. </w:t>
      </w:r>
    </w:p>
    <w:p w14:paraId="64C2E04F" w14:textId="77777777" w:rsidR="004F5050" w:rsidRPr="00AB0161" w:rsidRDefault="004F5050" w:rsidP="004F5050">
      <w:pPr>
        <w:numPr>
          <w:ilvl w:val="2"/>
          <w:numId w:val="33"/>
        </w:numPr>
        <w:jc w:val="both"/>
        <w:rPr>
          <w:szCs w:val="24"/>
          <w:lang w:val="lv-LV"/>
        </w:rPr>
      </w:pPr>
      <w:r w:rsidRPr="00AB0161">
        <w:rPr>
          <w:szCs w:val="24"/>
          <w:lang w:val="lv-LV"/>
        </w:rPr>
        <w:t xml:space="preserve"> informēt Dienestu, ja Klients neveic maksu par saņemto Aprūpes pakalpojumu.</w:t>
      </w:r>
    </w:p>
    <w:p w14:paraId="2324114A" w14:textId="77777777" w:rsidR="004F5050" w:rsidRPr="00AB0161" w:rsidRDefault="004F5050" w:rsidP="004F5050">
      <w:pPr>
        <w:jc w:val="both"/>
        <w:rPr>
          <w:szCs w:val="24"/>
          <w:lang w:val="lv-LV"/>
        </w:rPr>
      </w:pPr>
    </w:p>
    <w:p w14:paraId="39B80E83" w14:textId="77777777" w:rsidR="004F5050" w:rsidRPr="00AB0161" w:rsidRDefault="004F5050" w:rsidP="004F5050">
      <w:pPr>
        <w:numPr>
          <w:ilvl w:val="1"/>
          <w:numId w:val="33"/>
        </w:numPr>
        <w:jc w:val="both"/>
        <w:rPr>
          <w:szCs w:val="24"/>
          <w:lang w:val="lv-LV"/>
        </w:rPr>
      </w:pPr>
      <w:r w:rsidRPr="00AB0161">
        <w:rPr>
          <w:szCs w:val="24"/>
          <w:lang w:val="lv-LV"/>
        </w:rPr>
        <w:t xml:space="preserve"> </w:t>
      </w:r>
      <w:r w:rsidRPr="00AB0161">
        <w:rPr>
          <w:szCs w:val="24"/>
          <w:u w:val="single"/>
          <w:lang w:val="lv-LV"/>
        </w:rPr>
        <w:t>Klienta tiesības un pienākumi</w:t>
      </w:r>
    </w:p>
    <w:p w14:paraId="65118E21" w14:textId="77777777" w:rsidR="004F5050" w:rsidRPr="00AB0161" w:rsidRDefault="004F5050" w:rsidP="004F5050">
      <w:pPr>
        <w:numPr>
          <w:ilvl w:val="2"/>
          <w:numId w:val="33"/>
        </w:numPr>
        <w:jc w:val="both"/>
        <w:rPr>
          <w:szCs w:val="24"/>
          <w:lang w:val="lv-LV"/>
        </w:rPr>
      </w:pPr>
      <w:r w:rsidRPr="00AB0161">
        <w:rPr>
          <w:szCs w:val="24"/>
          <w:lang w:val="lv-LV"/>
        </w:rPr>
        <w:t xml:space="preserve"> apņemas nodrošināt Pakalpojuma sniedzēja norīkotā darbinieka iekļūšanu savā dzīvesvietā un pieņemt tā sniegto Aprūpes pakalpojumu atbilstoši Dienesta norīkojumam un Pakalpojuma plānam;</w:t>
      </w:r>
    </w:p>
    <w:p w14:paraId="6D868052" w14:textId="77777777" w:rsidR="004F5050" w:rsidRPr="00AB0161" w:rsidRDefault="004F5050" w:rsidP="004F5050">
      <w:pPr>
        <w:numPr>
          <w:ilvl w:val="2"/>
          <w:numId w:val="33"/>
        </w:numPr>
        <w:jc w:val="both"/>
        <w:rPr>
          <w:szCs w:val="24"/>
          <w:lang w:val="lv-LV"/>
        </w:rPr>
      </w:pPr>
      <w:r w:rsidRPr="00AB0161">
        <w:rPr>
          <w:szCs w:val="24"/>
          <w:lang w:val="lv-LV"/>
        </w:rPr>
        <w:t>nodrošināt aprūpētājam apstākļus viņa darba pienākumu veikšanai, tai skaitā, nodrošināt nepieciešamās saimniecības preces un telpu uzkopšanas inventāru;</w:t>
      </w:r>
    </w:p>
    <w:p w14:paraId="5BF5BF0D" w14:textId="77777777" w:rsidR="004F5050" w:rsidRPr="00AB0161" w:rsidRDefault="004F5050" w:rsidP="004F5050">
      <w:pPr>
        <w:numPr>
          <w:ilvl w:val="2"/>
          <w:numId w:val="33"/>
        </w:numPr>
        <w:jc w:val="both"/>
        <w:rPr>
          <w:szCs w:val="24"/>
          <w:lang w:val="lv-LV"/>
        </w:rPr>
      </w:pPr>
      <w:r w:rsidRPr="00AB0161">
        <w:rPr>
          <w:szCs w:val="24"/>
          <w:lang w:val="lv-LV"/>
        </w:rPr>
        <w:t>atbilstoši veselības stāvoklim, piedalīties ikdienas mājas darbu veikšanā un pašaprūpē;</w:t>
      </w:r>
    </w:p>
    <w:p w14:paraId="7DAF39E6" w14:textId="77777777" w:rsidR="004F5050" w:rsidRPr="00AB0161" w:rsidRDefault="004F5050" w:rsidP="004F5050">
      <w:pPr>
        <w:numPr>
          <w:ilvl w:val="2"/>
          <w:numId w:val="33"/>
        </w:numPr>
        <w:jc w:val="both"/>
        <w:rPr>
          <w:szCs w:val="24"/>
          <w:lang w:val="lv-LV"/>
        </w:rPr>
      </w:pPr>
      <w:r w:rsidRPr="00AB0161">
        <w:rPr>
          <w:szCs w:val="24"/>
          <w:lang w:val="lv-LV"/>
        </w:rPr>
        <w:t xml:space="preserve"> apņemas attiecībās ar Pakalpojuma sniedzēja norīkoto darbinieku ievērot savstarpējo attiecību kultūru, sabiedrībā pieņemtos vispārējos uzvedības noteikumus;</w:t>
      </w:r>
    </w:p>
    <w:p w14:paraId="464D2723" w14:textId="77777777" w:rsidR="004F5050" w:rsidRPr="00AB0161" w:rsidRDefault="004F5050" w:rsidP="004F5050">
      <w:pPr>
        <w:numPr>
          <w:ilvl w:val="2"/>
          <w:numId w:val="33"/>
        </w:numPr>
        <w:jc w:val="both"/>
        <w:rPr>
          <w:szCs w:val="24"/>
          <w:lang w:val="lv-LV"/>
        </w:rPr>
      </w:pPr>
      <w:r w:rsidRPr="00AB0161">
        <w:rPr>
          <w:szCs w:val="24"/>
          <w:lang w:val="lv-LV"/>
        </w:rPr>
        <w:t xml:space="preserve"> apņemas Aprūpes pakalpojuma sniegšanas laikā neatrasties apreibinošu vielu ietekmē, fiziski un verbāli neapdraudēt aprūpētāju, netraucēt aprūpētāju viņa pienākumu izpildē un pildīt Līguma ar Klientu par aprūpes pakalpojuma sniegšanu noteiktās saistības;</w:t>
      </w:r>
    </w:p>
    <w:p w14:paraId="18E349DA" w14:textId="77777777" w:rsidR="004F5050" w:rsidRPr="00AB0161" w:rsidRDefault="004F5050" w:rsidP="004F5050">
      <w:pPr>
        <w:numPr>
          <w:ilvl w:val="2"/>
          <w:numId w:val="33"/>
        </w:numPr>
        <w:jc w:val="both"/>
        <w:rPr>
          <w:szCs w:val="24"/>
          <w:lang w:val="lv-LV"/>
        </w:rPr>
      </w:pPr>
      <w:r w:rsidRPr="00AB0161">
        <w:rPr>
          <w:szCs w:val="24"/>
          <w:lang w:val="lv-LV"/>
        </w:rPr>
        <w:t xml:space="preserve"> apņemas veikt samaksu (ja tāda ir jāmaksā) par saņemto Aprūpes pakalpojumu šajā līgumā noteiktajā kārtībā un apmērā saskaņā ar noteikto summu;</w:t>
      </w:r>
    </w:p>
    <w:p w14:paraId="6294E565" w14:textId="77777777" w:rsidR="004F5050" w:rsidRPr="00AB0161" w:rsidRDefault="004F5050" w:rsidP="004F5050">
      <w:pPr>
        <w:numPr>
          <w:ilvl w:val="2"/>
          <w:numId w:val="33"/>
        </w:numPr>
        <w:jc w:val="both"/>
        <w:rPr>
          <w:szCs w:val="24"/>
          <w:lang w:val="lv-LV"/>
        </w:rPr>
      </w:pPr>
      <w:r w:rsidRPr="00AB0161">
        <w:rPr>
          <w:color w:val="000000"/>
          <w:szCs w:val="24"/>
          <w:lang w:val="lv-LV"/>
        </w:rPr>
        <w:t xml:space="preserve"> apņemas ziņot Dienestam par izmaiņām savā veselības stāvoklī, kas ir vai var būt par pamatu Aprūpes pakalpojuma apmēra un līmeņa grozīšanai, vai Klienta ievietošanai ārstniecības iestādē vai ilgstošas sociālās aprūpes un sociālās rehabilitācijas iestādē vai izbraukšanu no dzīvesvietas;</w:t>
      </w:r>
    </w:p>
    <w:p w14:paraId="05312C30" w14:textId="77777777" w:rsidR="004F5050" w:rsidRPr="00AB0161" w:rsidRDefault="004F5050" w:rsidP="004F5050">
      <w:pPr>
        <w:numPr>
          <w:ilvl w:val="2"/>
          <w:numId w:val="33"/>
        </w:numPr>
        <w:jc w:val="both"/>
        <w:rPr>
          <w:szCs w:val="24"/>
          <w:lang w:val="lv-LV"/>
        </w:rPr>
      </w:pPr>
      <w:r w:rsidRPr="00AB0161">
        <w:rPr>
          <w:szCs w:val="24"/>
          <w:lang w:val="lv-LV"/>
        </w:rPr>
        <w:t xml:space="preserve"> apņemas sniegt Pakalpojumu sniedzējam un Dienestam Aprūpes pakalpojuma sniegšanai nepieciešamo informāciju;</w:t>
      </w:r>
    </w:p>
    <w:p w14:paraId="4A78CE68" w14:textId="77777777" w:rsidR="004F5050" w:rsidRPr="00AB0161" w:rsidRDefault="004F5050" w:rsidP="004F5050">
      <w:pPr>
        <w:numPr>
          <w:ilvl w:val="2"/>
          <w:numId w:val="33"/>
        </w:numPr>
        <w:jc w:val="both"/>
        <w:rPr>
          <w:color w:val="000000"/>
          <w:szCs w:val="24"/>
          <w:lang w:val="lv-LV"/>
        </w:rPr>
      </w:pPr>
      <w:r w:rsidRPr="00AB0161">
        <w:rPr>
          <w:szCs w:val="24"/>
          <w:lang w:val="lv-LV"/>
        </w:rPr>
        <w:t xml:space="preserve">apņemas ar savu parakstu apstiprināt Aprūpes pakalpojuma Aprūpes plānu un Aprūpes pakalpojuma saņemšanu Pakalpojuma sniedzēja Aprūpes darba </w:t>
      </w:r>
      <w:r w:rsidRPr="00AB0161">
        <w:rPr>
          <w:color w:val="000000"/>
          <w:szCs w:val="24"/>
          <w:lang w:val="lv-LV"/>
        </w:rPr>
        <w:t>uzskaites lapā pēc katras Aprūpes pakalpojuma saņemšanas reizes;</w:t>
      </w:r>
    </w:p>
    <w:p w14:paraId="179342A0" w14:textId="77777777" w:rsidR="004F5050" w:rsidRPr="00AB0161" w:rsidRDefault="004F5050" w:rsidP="004F5050">
      <w:pPr>
        <w:numPr>
          <w:ilvl w:val="2"/>
          <w:numId w:val="33"/>
        </w:numPr>
        <w:jc w:val="both"/>
        <w:rPr>
          <w:szCs w:val="24"/>
          <w:lang w:val="lv-LV"/>
        </w:rPr>
      </w:pPr>
      <w:r w:rsidRPr="00AB0161">
        <w:rPr>
          <w:szCs w:val="24"/>
          <w:lang w:val="lv-LV"/>
        </w:rPr>
        <w:t>veikt maksājumu, kurš noteikts Dienesta lēmumā par sniegto Aprūpes pakalpojumu līdz tekošā mēneša 15 datumam;</w:t>
      </w:r>
    </w:p>
    <w:p w14:paraId="076FBB9C" w14:textId="77777777" w:rsidR="004F5050" w:rsidRPr="00AB0161" w:rsidRDefault="004F5050" w:rsidP="004F5050">
      <w:pPr>
        <w:numPr>
          <w:ilvl w:val="2"/>
          <w:numId w:val="33"/>
        </w:numPr>
        <w:jc w:val="both"/>
        <w:rPr>
          <w:szCs w:val="24"/>
          <w:lang w:val="lv-LV"/>
        </w:rPr>
      </w:pPr>
      <w:r w:rsidRPr="00AB0161">
        <w:rPr>
          <w:szCs w:val="24"/>
          <w:lang w:val="lv-LV"/>
        </w:rPr>
        <w:t xml:space="preserve"> ir tiesīgs pieprasīt Pakalpojumu sniedzēja norīkotā darbinieka nomaiņu, tai skaitā, aprūpētāja psiholoģiskas nesaderības dēļ, iesniedzot sūdzību Pakalpojumu sniedzējam un Dienestam, kā arī iesniegt Pakalpojumu sniedzējam un Dienestam citas sūdzības saistībā ar Aprūpes pakalpojuma sniegšanu;</w:t>
      </w:r>
    </w:p>
    <w:p w14:paraId="647D0E16" w14:textId="77777777" w:rsidR="004F5050" w:rsidRPr="00AB0161" w:rsidRDefault="004F5050" w:rsidP="004F5050">
      <w:pPr>
        <w:numPr>
          <w:ilvl w:val="2"/>
          <w:numId w:val="33"/>
        </w:numPr>
        <w:jc w:val="both"/>
        <w:rPr>
          <w:szCs w:val="24"/>
          <w:lang w:val="lv-LV"/>
        </w:rPr>
      </w:pPr>
      <w:r w:rsidRPr="00AB0161">
        <w:rPr>
          <w:szCs w:val="24"/>
          <w:lang w:val="lv-LV"/>
        </w:rPr>
        <w:t>ir tiesīgs pieprasīt Pakalpojumu sniedzēja nomaiņu, vienu reizi pusgadā, objektīvu apstākļu dēļ;</w:t>
      </w:r>
    </w:p>
    <w:p w14:paraId="2C924799" w14:textId="77777777" w:rsidR="004F5050" w:rsidRPr="00AB0161" w:rsidRDefault="004F5050" w:rsidP="004F5050">
      <w:pPr>
        <w:numPr>
          <w:ilvl w:val="2"/>
          <w:numId w:val="33"/>
        </w:numPr>
        <w:jc w:val="both"/>
        <w:rPr>
          <w:szCs w:val="24"/>
          <w:lang w:val="lv-LV"/>
        </w:rPr>
      </w:pPr>
      <w:r w:rsidRPr="00AB0161">
        <w:rPr>
          <w:szCs w:val="24"/>
          <w:lang w:val="lv-LV"/>
        </w:rPr>
        <w:t>informēt Pakalpojuma sniedzēju un Dienestu par gadījumiem, ja netiek veikti vai daļēji veikti Dienesta norīkojumā minētie Aprūpes pakalpojumi un pieprasīt to izpildi pilnā apjomā.</w:t>
      </w:r>
    </w:p>
    <w:p w14:paraId="02D177C0" w14:textId="77777777" w:rsidR="004F5050" w:rsidRPr="00AB0161" w:rsidRDefault="004F5050" w:rsidP="004F5050">
      <w:pPr>
        <w:jc w:val="both"/>
        <w:rPr>
          <w:szCs w:val="24"/>
          <w:lang w:val="lv-LV"/>
        </w:rPr>
      </w:pPr>
    </w:p>
    <w:p w14:paraId="38EBB8F2" w14:textId="77777777" w:rsidR="004F5050" w:rsidRPr="00AB0161" w:rsidRDefault="004F5050" w:rsidP="004F5050">
      <w:pPr>
        <w:numPr>
          <w:ilvl w:val="0"/>
          <w:numId w:val="33"/>
        </w:numPr>
        <w:jc w:val="center"/>
        <w:rPr>
          <w:szCs w:val="24"/>
          <w:lang w:val="lv-LV"/>
        </w:rPr>
      </w:pPr>
      <w:r w:rsidRPr="00AB0161">
        <w:rPr>
          <w:szCs w:val="24"/>
          <w:lang w:val="lv-LV"/>
        </w:rPr>
        <w:t>Pakalpojumu maksa un norēķinu kārtība</w:t>
      </w:r>
    </w:p>
    <w:p w14:paraId="4622FE99" w14:textId="77777777" w:rsidR="004F5050" w:rsidRPr="00AB0161" w:rsidRDefault="004F5050" w:rsidP="004F5050">
      <w:pPr>
        <w:numPr>
          <w:ilvl w:val="1"/>
          <w:numId w:val="33"/>
        </w:numPr>
        <w:jc w:val="both"/>
        <w:rPr>
          <w:color w:val="000000"/>
          <w:szCs w:val="24"/>
          <w:lang w:val="lv-LV"/>
        </w:rPr>
      </w:pPr>
      <w:r w:rsidRPr="00AB0161">
        <w:rPr>
          <w:color w:val="000000"/>
          <w:szCs w:val="24"/>
          <w:lang w:val="lv-LV"/>
        </w:rPr>
        <w:t xml:space="preserve"> Aprūpes pakalpojumu apmaksā no pašvaldības līdzekļiem vai Klienta personiskajiem līdzekļiem atbilstoši lēmumā par sociālo pakalpojuma piešķiršanu noteiktajam. </w:t>
      </w:r>
    </w:p>
    <w:p w14:paraId="478E0687" w14:textId="77777777" w:rsidR="004F5050" w:rsidRPr="00AB0161" w:rsidRDefault="004F5050" w:rsidP="004F5050">
      <w:pPr>
        <w:numPr>
          <w:ilvl w:val="1"/>
          <w:numId w:val="33"/>
        </w:numPr>
        <w:jc w:val="both"/>
        <w:rPr>
          <w:szCs w:val="24"/>
          <w:lang w:val="lv-LV"/>
        </w:rPr>
      </w:pPr>
      <w:r w:rsidRPr="00AB0161">
        <w:rPr>
          <w:szCs w:val="24"/>
          <w:lang w:val="lv-LV"/>
        </w:rPr>
        <w:t>Apmaksu par saņemto Aprūpes pakalpojumu (ja tāda ir noteikta) iepriekšējā mēnesī Klients veic līdz tekošā mēneša 15. datumam skaidrā naudā vai ar pārskaitījumu uz Pakalpojumu sniedzēja bankas kontu.</w:t>
      </w:r>
    </w:p>
    <w:p w14:paraId="2E9D45CE" w14:textId="77777777" w:rsidR="004F5050" w:rsidRPr="00AB0161" w:rsidRDefault="004F5050" w:rsidP="004F5050">
      <w:pPr>
        <w:jc w:val="both"/>
        <w:rPr>
          <w:szCs w:val="24"/>
          <w:lang w:val="lv-LV"/>
        </w:rPr>
      </w:pPr>
    </w:p>
    <w:p w14:paraId="628BC4BA" w14:textId="77777777" w:rsidR="004F5050" w:rsidRPr="00AB0161" w:rsidRDefault="004F5050" w:rsidP="004F5050">
      <w:pPr>
        <w:jc w:val="both"/>
        <w:rPr>
          <w:szCs w:val="24"/>
          <w:lang w:val="lv-LV"/>
        </w:rPr>
      </w:pPr>
    </w:p>
    <w:p w14:paraId="27070C0F" w14:textId="77777777" w:rsidR="004F5050" w:rsidRPr="00AB0161" w:rsidRDefault="004F5050" w:rsidP="004F5050">
      <w:pPr>
        <w:numPr>
          <w:ilvl w:val="0"/>
          <w:numId w:val="33"/>
        </w:numPr>
        <w:jc w:val="center"/>
        <w:rPr>
          <w:szCs w:val="24"/>
          <w:lang w:val="lv-LV"/>
        </w:rPr>
      </w:pPr>
      <w:r w:rsidRPr="00AB0161">
        <w:rPr>
          <w:szCs w:val="24"/>
          <w:lang w:val="lv-LV"/>
        </w:rPr>
        <w:t>Līguma termiņš</w:t>
      </w:r>
    </w:p>
    <w:p w14:paraId="546651EC" w14:textId="77777777" w:rsidR="004F5050" w:rsidRPr="00AB0161" w:rsidRDefault="004F5050" w:rsidP="004F5050">
      <w:pPr>
        <w:numPr>
          <w:ilvl w:val="1"/>
          <w:numId w:val="33"/>
        </w:numPr>
        <w:jc w:val="both"/>
        <w:rPr>
          <w:color w:val="000000"/>
          <w:szCs w:val="24"/>
          <w:lang w:val="lv-LV"/>
        </w:rPr>
      </w:pPr>
      <w:r w:rsidRPr="00AB0161">
        <w:rPr>
          <w:color w:val="000000"/>
          <w:szCs w:val="24"/>
          <w:lang w:val="lv-LV"/>
        </w:rPr>
        <w:t>Līgums stājas spēkā ar parakstīšanas dienu un spēkā līdz Dienesta norīkojuma termiņa beigām. Ja Klientam tiek izsniegts jauns norīkojuma, līgums pagarinās līdz jauna norīkojuma termiņa beigām.</w:t>
      </w:r>
    </w:p>
    <w:p w14:paraId="7461A698" w14:textId="77777777" w:rsidR="004F5050" w:rsidRPr="00AB0161" w:rsidRDefault="004F5050" w:rsidP="004F5050">
      <w:pPr>
        <w:numPr>
          <w:ilvl w:val="1"/>
          <w:numId w:val="33"/>
        </w:numPr>
        <w:jc w:val="both"/>
        <w:rPr>
          <w:color w:val="FF0000"/>
          <w:szCs w:val="24"/>
          <w:lang w:val="lv-LV"/>
        </w:rPr>
      </w:pPr>
      <w:r w:rsidRPr="00AB0161">
        <w:rPr>
          <w:szCs w:val="24"/>
          <w:lang w:val="lv-LV"/>
        </w:rPr>
        <w:t xml:space="preserve"> Pusei ir tiesības vienpusēji izbeigt šo Līgumu, </w:t>
      </w:r>
      <w:proofErr w:type="spellStart"/>
      <w:r w:rsidRPr="00AB0161">
        <w:rPr>
          <w:szCs w:val="24"/>
          <w:lang w:val="lv-LV"/>
        </w:rPr>
        <w:t>rakstveidā</w:t>
      </w:r>
      <w:proofErr w:type="spellEnd"/>
      <w:r w:rsidRPr="00AB0161">
        <w:rPr>
          <w:szCs w:val="24"/>
          <w:lang w:val="lv-LV"/>
        </w:rPr>
        <w:t xml:space="preserve"> paziņojot par to Dienestam 30 (trīsdesmit) dienas iepriekš.</w:t>
      </w:r>
    </w:p>
    <w:p w14:paraId="61410995" w14:textId="77777777" w:rsidR="004F5050" w:rsidRPr="00AB0161" w:rsidRDefault="004F5050" w:rsidP="004F5050">
      <w:pPr>
        <w:jc w:val="both"/>
        <w:rPr>
          <w:color w:val="000000"/>
          <w:szCs w:val="24"/>
          <w:lang w:val="lv-LV"/>
        </w:rPr>
      </w:pPr>
      <w:r w:rsidRPr="00AB0161">
        <w:rPr>
          <w:color w:val="000000"/>
          <w:szCs w:val="24"/>
          <w:lang w:val="lv-LV"/>
        </w:rPr>
        <w:lastRenderedPageBreak/>
        <w:t xml:space="preserve">    </w:t>
      </w:r>
    </w:p>
    <w:p w14:paraId="1719766B" w14:textId="77777777" w:rsidR="004F5050" w:rsidRPr="00AB0161" w:rsidRDefault="004F5050" w:rsidP="004F5050">
      <w:pPr>
        <w:numPr>
          <w:ilvl w:val="0"/>
          <w:numId w:val="33"/>
        </w:numPr>
        <w:jc w:val="center"/>
        <w:rPr>
          <w:szCs w:val="24"/>
          <w:lang w:val="lv-LV"/>
        </w:rPr>
      </w:pPr>
      <w:r w:rsidRPr="00AB0161">
        <w:rPr>
          <w:szCs w:val="24"/>
          <w:lang w:val="lv-LV"/>
        </w:rPr>
        <w:t xml:space="preserve"> Citi noteikumi</w:t>
      </w:r>
    </w:p>
    <w:p w14:paraId="46E09FD1" w14:textId="77777777" w:rsidR="004F5050" w:rsidRPr="00AB0161" w:rsidRDefault="004F5050" w:rsidP="004F5050">
      <w:pPr>
        <w:numPr>
          <w:ilvl w:val="1"/>
          <w:numId w:val="33"/>
        </w:numPr>
        <w:jc w:val="both"/>
        <w:rPr>
          <w:szCs w:val="24"/>
          <w:lang w:val="lv-LV"/>
        </w:rPr>
      </w:pPr>
      <w:r w:rsidRPr="00AB0161">
        <w:rPr>
          <w:szCs w:val="24"/>
          <w:lang w:val="lv-LV"/>
        </w:rPr>
        <w:t xml:space="preserve"> Strīdi, kas radušies starp Pusēm, izskatāmi tiesā saskaņā ar Latvijas Republikā spēkā esošajiem normatīviem aktiem, ja strīdu iepriekš nav izdevies noregulēt savstarpēju sarunu ceļā;</w:t>
      </w:r>
    </w:p>
    <w:p w14:paraId="325FF090" w14:textId="77777777" w:rsidR="004F5050" w:rsidRPr="00AB0161" w:rsidRDefault="004F5050" w:rsidP="004F5050">
      <w:pPr>
        <w:numPr>
          <w:ilvl w:val="1"/>
          <w:numId w:val="33"/>
        </w:numPr>
        <w:jc w:val="both"/>
        <w:rPr>
          <w:szCs w:val="24"/>
          <w:lang w:val="lv-LV"/>
        </w:rPr>
      </w:pPr>
      <w:r w:rsidRPr="00AB0161">
        <w:rPr>
          <w:szCs w:val="24"/>
          <w:lang w:val="lv-LV"/>
        </w:rPr>
        <w:t xml:space="preserve"> Pakalpojuma sniedzējs un Klients savstarpēji vienojas par konkrētu Aprūpes pakalpojuma sniegšanas laiku;</w:t>
      </w:r>
    </w:p>
    <w:p w14:paraId="259CA3C6" w14:textId="77777777" w:rsidR="004F5050" w:rsidRPr="00AB0161" w:rsidRDefault="004F5050" w:rsidP="004F5050">
      <w:pPr>
        <w:numPr>
          <w:ilvl w:val="1"/>
          <w:numId w:val="33"/>
        </w:numPr>
        <w:jc w:val="both"/>
        <w:rPr>
          <w:szCs w:val="24"/>
          <w:lang w:val="lv-LV"/>
        </w:rPr>
      </w:pPr>
      <w:r w:rsidRPr="00AB0161">
        <w:rPr>
          <w:szCs w:val="24"/>
          <w:lang w:val="lv-LV"/>
        </w:rPr>
        <w:t xml:space="preserve"> Pakalpojuma sniedzējs un Klients savstarpēji sniedz viens otram Aprūpes pakalpojumu veikšanai nepieciešamo informāciju, nepieciešamības gadījumā informējot Dienestu par nepieciešamo papildus pakalpojumu Klientam; </w:t>
      </w:r>
    </w:p>
    <w:p w14:paraId="0543A625" w14:textId="77777777" w:rsidR="004F5050" w:rsidRPr="00AB0161" w:rsidRDefault="004F5050" w:rsidP="004F5050">
      <w:pPr>
        <w:numPr>
          <w:ilvl w:val="1"/>
          <w:numId w:val="33"/>
        </w:numPr>
        <w:overflowPunct/>
        <w:autoSpaceDE/>
        <w:autoSpaceDN/>
        <w:adjustRightInd/>
        <w:jc w:val="both"/>
        <w:textAlignment w:val="auto"/>
        <w:rPr>
          <w:szCs w:val="24"/>
          <w:lang w:val="lv-LV" w:eastAsia="lv-LV"/>
        </w:rPr>
      </w:pPr>
      <w:r w:rsidRPr="00AB0161">
        <w:rPr>
          <w:szCs w:val="24"/>
          <w:lang w:val="lv-LV" w:eastAsia="lv-LV"/>
        </w:rPr>
        <w:t xml:space="preserve"> Līguma izpildes uzraudzību veic Pakalpojuma sniedzēja darbinieks </w:t>
      </w:r>
      <w:r>
        <w:rPr>
          <w:szCs w:val="24"/>
          <w:lang w:val="lv-LV" w:eastAsia="lv-LV"/>
        </w:rPr>
        <w:t xml:space="preserve">Nadežda </w:t>
      </w:r>
      <w:proofErr w:type="spellStart"/>
      <w:r>
        <w:rPr>
          <w:szCs w:val="24"/>
          <w:lang w:val="lv-LV" w:eastAsia="lv-LV"/>
        </w:rPr>
        <w:t>Dziemidova</w:t>
      </w:r>
      <w:proofErr w:type="spellEnd"/>
      <w:r w:rsidRPr="00AB0161">
        <w:rPr>
          <w:szCs w:val="24"/>
          <w:lang w:val="lv-LV" w:eastAsia="lv-LV"/>
        </w:rPr>
        <w:t xml:space="preserve">, tālrunis </w:t>
      </w:r>
      <w:r>
        <w:rPr>
          <w:rStyle w:val="Izteiksmgs"/>
          <w:lang w:val="lv-LV"/>
        </w:rPr>
        <w:t>29491938</w:t>
      </w:r>
      <w:r w:rsidRPr="00AB0161">
        <w:rPr>
          <w:rStyle w:val="Izteiksmgs"/>
          <w:lang w:val="lv-LV"/>
        </w:rPr>
        <w:t>,</w:t>
      </w:r>
      <w:r>
        <w:rPr>
          <w:szCs w:val="24"/>
          <w:lang w:val="lv-LV" w:eastAsia="lv-LV"/>
        </w:rPr>
        <w:t xml:space="preserve"> nadezda.dziemidova@talsi.lv</w:t>
      </w:r>
      <w:r w:rsidRPr="00AB0161">
        <w:rPr>
          <w:i/>
          <w:szCs w:val="24"/>
          <w:lang w:val="lv-LV" w:eastAsia="lv-LV"/>
        </w:rPr>
        <w:t xml:space="preserve">. </w:t>
      </w:r>
    </w:p>
    <w:p w14:paraId="0F498A4C" w14:textId="77777777" w:rsidR="004F5050" w:rsidRPr="00AB0161" w:rsidRDefault="004F5050" w:rsidP="004F5050">
      <w:pPr>
        <w:numPr>
          <w:ilvl w:val="1"/>
          <w:numId w:val="33"/>
        </w:numPr>
        <w:jc w:val="both"/>
        <w:rPr>
          <w:szCs w:val="24"/>
          <w:lang w:val="lv-LV"/>
        </w:rPr>
      </w:pPr>
      <w:r w:rsidRPr="00AB0161">
        <w:rPr>
          <w:szCs w:val="24"/>
          <w:lang w:val="lv-LV"/>
        </w:rPr>
        <w:t xml:space="preserve"> Visi Līguma grozījumi ir spēkā tikai tad, ja tie noformēti </w:t>
      </w:r>
      <w:proofErr w:type="spellStart"/>
      <w:r w:rsidRPr="00AB0161">
        <w:rPr>
          <w:szCs w:val="24"/>
          <w:lang w:val="lv-LV"/>
        </w:rPr>
        <w:t>rakstveidā</w:t>
      </w:r>
      <w:proofErr w:type="spellEnd"/>
      <w:r w:rsidRPr="00AB0161">
        <w:rPr>
          <w:szCs w:val="24"/>
          <w:lang w:val="lv-LV"/>
        </w:rPr>
        <w:t>, ir Pušu parakstīti. Līguma grozījumi ar to parakstīšanas brīdi kļūst par šī līguma neatņemamu sastāvdaļu.</w:t>
      </w:r>
    </w:p>
    <w:p w14:paraId="134B4993" w14:textId="77777777" w:rsidR="004F5050" w:rsidRPr="00AB0161" w:rsidRDefault="004F5050" w:rsidP="004F5050">
      <w:pPr>
        <w:numPr>
          <w:ilvl w:val="1"/>
          <w:numId w:val="33"/>
        </w:numPr>
        <w:jc w:val="both"/>
        <w:rPr>
          <w:color w:val="000000"/>
          <w:szCs w:val="24"/>
          <w:lang w:val="lv-LV"/>
        </w:rPr>
      </w:pPr>
      <w:r w:rsidRPr="00AB0161">
        <w:rPr>
          <w:szCs w:val="24"/>
          <w:lang w:val="lv-LV"/>
        </w:rPr>
        <w:t xml:space="preserve"> Līgums ir sastādīts un parakstīts </w:t>
      </w:r>
      <w:r w:rsidRPr="00AB0161">
        <w:rPr>
          <w:color w:val="000000"/>
          <w:szCs w:val="24"/>
          <w:lang w:val="lv-LV"/>
        </w:rPr>
        <w:t>uz 3 (trim) lapām, divos eksemplāros, pa vienam katrai Pusei.</w:t>
      </w:r>
    </w:p>
    <w:p w14:paraId="4A523636" w14:textId="77777777" w:rsidR="004F5050" w:rsidRPr="00AB0161" w:rsidRDefault="004F5050" w:rsidP="004F5050">
      <w:pPr>
        <w:jc w:val="both"/>
        <w:rPr>
          <w:color w:val="000000"/>
          <w:szCs w:val="24"/>
          <w:lang w:val="lv-LV"/>
        </w:rPr>
      </w:pPr>
    </w:p>
    <w:p w14:paraId="4EF69D18" w14:textId="77777777" w:rsidR="004F5050" w:rsidRPr="00AB0161" w:rsidRDefault="004F5050" w:rsidP="004F5050">
      <w:pPr>
        <w:numPr>
          <w:ilvl w:val="0"/>
          <w:numId w:val="33"/>
        </w:numPr>
        <w:jc w:val="center"/>
        <w:rPr>
          <w:b/>
          <w:szCs w:val="24"/>
          <w:lang w:val="lv-LV"/>
        </w:rPr>
      </w:pPr>
      <w:r w:rsidRPr="00AB0161">
        <w:rPr>
          <w:b/>
          <w:szCs w:val="24"/>
          <w:lang w:val="lv-LV"/>
        </w:rPr>
        <w:t xml:space="preserve"> Pušu rekvizīti</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3960"/>
      </w:tblGrid>
      <w:tr w:rsidR="004F5050" w:rsidRPr="00AB0161" w14:paraId="3654B4E1" w14:textId="77777777" w:rsidTr="00331609">
        <w:trPr>
          <w:trHeight w:val="3770"/>
        </w:trPr>
        <w:tc>
          <w:tcPr>
            <w:tcW w:w="4320" w:type="dxa"/>
            <w:shd w:val="clear" w:color="auto" w:fill="auto"/>
          </w:tcPr>
          <w:p w14:paraId="65F575A3" w14:textId="77777777" w:rsidR="004F5050" w:rsidRPr="00AB0161" w:rsidRDefault="004F5050" w:rsidP="00331609">
            <w:pPr>
              <w:jc w:val="both"/>
              <w:rPr>
                <w:szCs w:val="24"/>
                <w:lang w:val="lv-LV"/>
              </w:rPr>
            </w:pPr>
            <w:r w:rsidRPr="00AB0161">
              <w:rPr>
                <w:b/>
                <w:szCs w:val="24"/>
                <w:lang w:val="lv-LV"/>
              </w:rPr>
              <w:t>Pakalpojuma sniedzējs</w:t>
            </w:r>
          </w:p>
          <w:p w14:paraId="14AED8D7" w14:textId="77777777" w:rsidR="004F5050" w:rsidRPr="00AB0161" w:rsidRDefault="004F5050" w:rsidP="00331609">
            <w:pPr>
              <w:jc w:val="both"/>
              <w:rPr>
                <w:szCs w:val="24"/>
                <w:lang w:val="lv-LV"/>
              </w:rPr>
            </w:pPr>
            <w:r w:rsidRPr="00AB0161">
              <w:rPr>
                <w:szCs w:val="24"/>
                <w:lang w:val="lv-LV"/>
              </w:rPr>
              <w:t xml:space="preserve">             </w:t>
            </w:r>
          </w:p>
          <w:p w14:paraId="12C175CB" w14:textId="77777777" w:rsidR="004F5050" w:rsidRPr="00945ADB" w:rsidRDefault="004F5050" w:rsidP="00331609">
            <w:pPr>
              <w:rPr>
                <w:szCs w:val="24"/>
                <w:highlight w:val="yellow"/>
                <w:lang w:val="lv-LV"/>
              </w:rPr>
            </w:pPr>
            <w:r w:rsidRPr="00945ADB">
              <w:rPr>
                <w:b/>
                <w:szCs w:val="24"/>
                <w:lang w:val="lv-LV"/>
              </w:rPr>
              <w:t>Biedrība „Latvijas Sarkanais Krusts” Kurzemes komiteja</w:t>
            </w:r>
            <w:r w:rsidRPr="00945ADB">
              <w:rPr>
                <w:szCs w:val="24"/>
                <w:highlight w:val="yellow"/>
                <w:lang w:val="lv-LV"/>
              </w:rPr>
              <w:t xml:space="preserve"> </w:t>
            </w:r>
          </w:p>
          <w:p w14:paraId="22D09D60" w14:textId="77777777" w:rsidR="004F5050" w:rsidRPr="00945ADB" w:rsidRDefault="004F5050" w:rsidP="00331609">
            <w:pPr>
              <w:rPr>
                <w:szCs w:val="24"/>
                <w:lang w:val="lv-LV"/>
              </w:rPr>
            </w:pPr>
            <w:r w:rsidRPr="00945ADB">
              <w:rPr>
                <w:szCs w:val="24"/>
                <w:lang w:val="lv-LV"/>
              </w:rPr>
              <w:t>Reģistrācijas Nr. 40008002279</w:t>
            </w:r>
          </w:p>
          <w:p w14:paraId="3832414B" w14:textId="77777777" w:rsidR="004F5050" w:rsidRPr="00945ADB" w:rsidRDefault="004F5050" w:rsidP="00331609">
            <w:pPr>
              <w:ind w:right="-108"/>
              <w:rPr>
                <w:szCs w:val="24"/>
                <w:lang w:val="lv-LV"/>
              </w:rPr>
            </w:pPr>
            <w:r w:rsidRPr="00945ADB">
              <w:rPr>
                <w:szCs w:val="24"/>
                <w:lang w:val="lv-LV"/>
              </w:rPr>
              <w:t xml:space="preserve">Juridiskā adrese: Šarlotes iela 1 D, Rīga, </w:t>
            </w:r>
          </w:p>
          <w:p w14:paraId="7AFFB6C7" w14:textId="77777777" w:rsidR="004F5050" w:rsidRPr="00945ADB" w:rsidRDefault="004F5050" w:rsidP="00331609">
            <w:pPr>
              <w:ind w:right="-108"/>
              <w:rPr>
                <w:szCs w:val="24"/>
                <w:lang w:val="lv-LV"/>
              </w:rPr>
            </w:pPr>
            <w:r w:rsidRPr="00945ADB">
              <w:rPr>
                <w:szCs w:val="24"/>
                <w:lang w:val="lv-LV"/>
              </w:rPr>
              <w:t xml:space="preserve"> LV-1001, </w:t>
            </w:r>
          </w:p>
          <w:p w14:paraId="3F13FD02" w14:textId="77777777" w:rsidR="004F5050" w:rsidRPr="00945ADB" w:rsidRDefault="004F5050" w:rsidP="00331609">
            <w:pPr>
              <w:ind w:right="-108"/>
              <w:rPr>
                <w:szCs w:val="24"/>
                <w:lang w:val="lv-LV"/>
              </w:rPr>
            </w:pPr>
            <w:r w:rsidRPr="00945ADB">
              <w:rPr>
                <w:szCs w:val="24"/>
                <w:lang w:val="lv-LV"/>
              </w:rPr>
              <w:t>Banka: AS “</w:t>
            </w:r>
            <w:r>
              <w:rPr>
                <w:szCs w:val="24"/>
                <w:lang w:val="lv-LV"/>
              </w:rPr>
              <w:t>Citadeles banka</w:t>
            </w:r>
            <w:r w:rsidRPr="00945ADB">
              <w:rPr>
                <w:szCs w:val="24"/>
                <w:lang w:val="lv-LV"/>
              </w:rPr>
              <w:t>”</w:t>
            </w:r>
          </w:p>
          <w:p w14:paraId="7CDE145C" w14:textId="77777777" w:rsidR="004F5050" w:rsidRPr="00945ADB" w:rsidRDefault="004F5050" w:rsidP="00331609">
            <w:pPr>
              <w:ind w:right="-108"/>
              <w:jc w:val="both"/>
              <w:rPr>
                <w:szCs w:val="24"/>
                <w:lang w:val="lv-LV"/>
              </w:rPr>
            </w:pPr>
            <w:r w:rsidRPr="00945ADB">
              <w:rPr>
                <w:szCs w:val="24"/>
                <w:lang w:val="lv-LV"/>
              </w:rPr>
              <w:t>Konta Nr. LV</w:t>
            </w:r>
            <w:r>
              <w:rPr>
                <w:szCs w:val="24"/>
                <w:lang w:val="lv-LV"/>
              </w:rPr>
              <w:t>07PARX0012737460001</w:t>
            </w:r>
          </w:p>
          <w:p w14:paraId="6EBFF711" w14:textId="77777777" w:rsidR="004F5050" w:rsidRPr="00945ADB" w:rsidRDefault="004F5050" w:rsidP="00331609">
            <w:pPr>
              <w:jc w:val="both"/>
              <w:rPr>
                <w:szCs w:val="24"/>
                <w:lang w:val="lv-LV" w:eastAsia="lv-LV"/>
              </w:rPr>
            </w:pPr>
            <w:r w:rsidRPr="00945ADB">
              <w:rPr>
                <w:szCs w:val="24"/>
                <w:lang w:val="lv-LV"/>
              </w:rPr>
              <w:t xml:space="preserve">Kods: </w:t>
            </w:r>
            <w:r w:rsidRPr="006D32F8">
              <w:rPr>
                <w:bCs/>
                <w:szCs w:val="24"/>
                <w:lang w:val="en-AU"/>
              </w:rPr>
              <w:t>PARXLV22</w:t>
            </w:r>
            <w:r w:rsidRPr="00945ADB">
              <w:rPr>
                <w:szCs w:val="24"/>
                <w:lang w:val="lv-LV"/>
              </w:rPr>
              <w:tab/>
            </w:r>
          </w:p>
          <w:p w14:paraId="55764BDF" w14:textId="77777777" w:rsidR="004F5050" w:rsidRPr="00AB0161" w:rsidRDefault="004F5050" w:rsidP="00331609">
            <w:pPr>
              <w:jc w:val="both"/>
              <w:rPr>
                <w:szCs w:val="24"/>
                <w:lang w:val="lv-LV"/>
              </w:rPr>
            </w:pPr>
            <w:r w:rsidRPr="00945ADB">
              <w:rPr>
                <w:szCs w:val="24"/>
                <w:lang w:val="lv-LV"/>
              </w:rPr>
              <w:t>________________ A</w:t>
            </w:r>
            <w:r>
              <w:rPr>
                <w:szCs w:val="24"/>
                <w:lang w:val="lv-LV"/>
              </w:rPr>
              <w:t xml:space="preserve"> </w:t>
            </w:r>
            <w:r w:rsidRPr="00945ADB">
              <w:rPr>
                <w:szCs w:val="24"/>
                <w:lang w:val="lv-LV"/>
              </w:rPr>
              <w:t>.</w:t>
            </w:r>
            <w:proofErr w:type="spellStart"/>
            <w:r w:rsidRPr="00945ADB">
              <w:rPr>
                <w:szCs w:val="24"/>
                <w:lang w:val="lv-LV"/>
              </w:rPr>
              <w:t>Boitmane</w:t>
            </w:r>
            <w:proofErr w:type="spellEnd"/>
          </w:p>
          <w:p w14:paraId="36499E3A" w14:textId="77777777" w:rsidR="004F5050" w:rsidRPr="00AB0161" w:rsidRDefault="004F5050" w:rsidP="00331609">
            <w:pPr>
              <w:rPr>
                <w:sz w:val="20"/>
                <w:lang w:val="lv-LV"/>
              </w:rPr>
            </w:pPr>
          </w:p>
        </w:tc>
        <w:tc>
          <w:tcPr>
            <w:tcW w:w="3960" w:type="dxa"/>
            <w:shd w:val="clear" w:color="auto" w:fill="auto"/>
          </w:tcPr>
          <w:p w14:paraId="4147E658" w14:textId="77777777" w:rsidR="004F5050" w:rsidRPr="00AB0161" w:rsidRDefault="004F5050" w:rsidP="00331609">
            <w:pPr>
              <w:rPr>
                <w:b/>
                <w:sz w:val="20"/>
                <w:lang w:val="lv-LV"/>
              </w:rPr>
            </w:pPr>
            <w:r w:rsidRPr="00AB0161">
              <w:rPr>
                <w:b/>
                <w:sz w:val="20"/>
                <w:lang w:val="lv-LV"/>
              </w:rPr>
              <w:t>Klients:</w:t>
            </w:r>
          </w:p>
          <w:p w14:paraId="7E5C9E8C" w14:textId="77777777" w:rsidR="004F5050" w:rsidRPr="00AB0161" w:rsidRDefault="004F5050" w:rsidP="00331609">
            <w:pPr>
              <w:rPr>
                <w:b/>
                <w:sz w:val="20"/>
                <w:lang w:val="lv-LV"/>
              </w:rPr>
            </w:pPr>
          </w:p>
          <w:p w14:paraId="423B663B" w14:textId="77777777" w:rsidR="004F5050" w:rsidRPr="00AB0161" w:rsidRDefault="004F5050" w:rsidP="00331609">
            <w:pPr>
              <w:pBdr>
                <w:bottom w:val="single" w:sz="12" w:space="1" w:color="auto"/>
              </w:pBdr>
              <w:ind w:firstLine="720"/>
              <w:rPr>
                <w:sz w:val="20"/>
                <w:lang w:val="lv-LV"/>
              </w:rPr>
            </w:pPr>
          </w:p>
          <w:p w14:paraId="7BCDCB8F" w14:textId="77777777" w:rsidR="004F5050" w:rsidRPr="00AB0161" w:rsidRDefault="004F5050" w:rsidP="00331609">
            <w:pPr>
              <w:jc w:val="center"/>
              <w:rPr>
                <w:sz w:val="20"/>
                <w:lang w:val="lv-LV"/>
              </w:rPr>
            </w:pPr>
            <w:r w:rsidRPr="00AB0161">
              <w:rPr>
                <w:sz w:val="20"/>
                <w:lang w:val="lv-LV"/>
              </w:rPr>
              <w:t>(vārds)</w:t>
            </w:r>
          </w:p>
          <w:p w14:paraId="21071CE5" w14:textId="77777777" w:rsidR="004F5050" w:rsidRPr="00AB0161" w:rsidRDefault="004F5050" w:rsidP="00331609">
            <w:pPr>
              <w:pBdr>
                <w:bottom w:val="single" w:sz="12" w:space="1" w:color="auto"/>
              </w:pBdr>
              <w:rPr>
                <w:sz w:val="20"/>
                <w:lang w:val="lv-LV"/>
              </w:rPr>
            </w:pPr>
          </w:p>
          <w:p w14:paraId="28EC3F0E" w14:textId="77777777" w:rsidR="004F5050" w:rsidRPr="00AB0161" w:rsidRDefault="004F5050" w:rsidP="00331609">
            <w:pPr>
              <w:jc w:val="center"/>
              <w:rPr>
                <w:sz w:val="20"/>
                <w:lang w:val="lv-LV"/>
              </w:rPr>
            </w:pPr>
            <w:r w:rsidRPr="00AB0161">
              <w:rPr>
                <w:sz w:val="20"/>
                <w:lang w:val="lv-LV"/>
              </w:rPr>
              <w:t>(uzvārds)</w:t>
            </w:r>
          </w:p>
          <w:p w14:paraId="0A3BC8F7" w14:textId="77777777" w:rsidR="004F5050" w:rsidRPr="00AB0161" w:rsidRDefault="004F5050" w:rsidP="00331609">
            <w:pPr>
              <w:pBdr>
                <w:bottom w:val="single" w:sz="12" w:space="1" w:color="auto"/>
              </w:pBdr>
              <w:rPr>
                <w:b/>
                <w:sz w:val="20"/>
                <w:lang w:val="lv-LV"/>
              </w:rPr>
            </w:pPr>
          </w:p>
          <w:p w14:paraId="32996D25" w14:textId="77777777" w:rsidR="004F5050" w:rsidRPr="00AB0161" w:rsidRDefault="004F5050" w:rsidP="00331609">
            <w:pPr>
              <w:jc w:val="center"/>
              <w:rPr>
                <w:sz w:val="20"/>
                <w:lang w:val="lv-LV"/>
              </w:rPr>
            </w:pPr>
            <w:r w:rsidRPr="00AB0161">
              <w:rPr>
                <w:sz w:val="20"/>
                <w:lang w:val="lv-LV"/>
              </w:rPr>
              <w:t>(personas kods)</w:t>
            </w:r>
          </w:p>
          <w:p w14:paraId="42FCEDDF" w14:textId="77777777" w:rsidR="004F5050" w:rsidRPr="00AB0161" w:rsidRDefault="004F5050" w:rsidP="00331609">
            <w:pPr>
              <w:pBdr>
                <w:bottom w:val="single" w:sz="12" w:space="1" w:color="auto"/>
              </w:pBdr>
              <w:rPr>
                <w:b/>
                <w:sz w:val="20"/>
                <w:lang w:val="lv-LV"/>
              </w:rPr>
            </w:pPr>
          </w:p>
          <w:p w14:paraId="7C3E5E26" w14:textId="77777777" w:rsidR="004F5050" w:rsidRPr="00AB0161" w:rsidRDefault="004F5050" w:rsidP="00331609">
            <w:pPr>
              <w:jc w:val="center"/>
              <w:rPr>
                <w:sz w:val="20"/>
                <w:lang w:val="lv-LV"/>
              </w:rPr>
            </w:pPr>
            <w:r w:rsidRPr="00AB0161">
              <w:rPr>
                <w:sz w:val="20"/>
                <w:lang w:val="lv-LV"/>
              </w:rPr>
              <w:t>(adrese)</w:t>
            </w:r>
          </w:p>
          <w:p w14:paraId="7FAEC559" w14:textId="77777777" w:rsidR="004F5050" w:rsidRPr="00AB0161" w:rsidRDefault="004F5050" w:rsidP="00331609">
            <w:pPr>
              <w:pBdr>
                <w:bottom w:val="single" w:sz="12" w:space="1" w:color="auto"/>
              </w:pBdr>
              <w:rPr>
                <w:b/>
                <w:sz w:val="20"/>
                <w:lang w:val="lv-LV"/>
              </w:rPr>
            </w:pPr>
          </w:p>
          <w:p w14:paraId="6ED5D6BF" w14:textId="77777777" w:rsidR="004F5050" w:rsidRPr="00AB0161" w:rsidRDefault="004F5050" w:rsidP="00331609">
            <w:pPr>
              <w:jc w:val="center"/>
              <w:rPr>
                <w:sz w:val="20"/>
                <w:lang w:val="lv-LV"/>
              </w:rPr>
            </w:pPr>
            <w:r w:rsidRPr="00AB0161">
              <w:rPr>
                <w:sz w:val="20"/>
                <w:lang w:val="lv-LV"/>
              </w:rPr>
              <w:t>(paraksts)</w:t>
            </w:r>
          </w:p>
          <w:p w14:paraId="1C9C617D" w14:textId="77777777" w:rsidR="004F5050" w:rsidRPr="00AB0161" w:rsidRDefault="004F5050" w:rsidP="00331609">
            <w:pPr>
              <w:jc w:val="center"/>
              <w:rPr>
                <w:b/>
                <w:sz w:val="20"/>
                <w:lang w:val="lv-LV"/>
              </w:rPr>
            </w:pPr>
          </w:p>
        </w:tc>
      </w:tr>
    </w:tbl>
    <w:p w14:paraId="6AABE59E" w14:textId="77777777" w:rsidR="004F5050" w:rsidRPr="00AB0161" w:rsidRDefault="004F5050" w:rsidP="004F5050">
      <w:pPr>
        <w:outlineLvl w:val="0"/>
        <w:rPr>
          <w:sz w:val="26"/>
          <w:szCs w:val="26"/>
          <w:lang w:val="lv-LV"/>
        </w:rPr>
      </w:pPr>
    </w:p>
    <w:p w14:paraId="5F94BBFB" w14:textId="77777777" w:rsidR="004F5050" w:rsidRPr="00AB0161" w:rsidRDefault="004F5050" w:rsidP="004F5050">
      <w:pPr>
        <w:outlineLvl w:val="0"/>
        <w:rPr>
          <w:sz w:val="26"/>
          <w:szCs w:val="26"/>
          <w:lang w:val="lv-LV"/>
        </w:rPr>
      </w:pPr>
    </w:p>
    <w:p w14:paraId="67FC875D" w14:textId="77777777" w:rsidR="004F5050" w:rsidRDefault="004F5050" w:rsidP="004F5050">
      <w:pPr>
        <w:outlineLvl w:val="0"/>
        <w:rPr>
          <w:sz w:val="26"/>
          <w:szCs w:val="26"/>
          <w:lang w:val="lv-LV"/>
        </w:rPr>
      </w:pPr>
    </w:p>
    <w:p w14:paraId="5DE1EC4D" w14:textId="77777777" w:rsidR="004F5050" w:rsidRDefault="004F5050" w:rsidP="004F5050">
      <w:pPr>
        <w:outlineLvl w:val="0"/>
        <w:rPr>
          <w:sz w:val="26"/>
          <w:szCs w:val="26"/>
          <w:lang w:val="lv-LV"/>
        </w:rPr>
      </w:pPr>
    </w:p>
    <w:p w14:paraId="3F3326EE" w14:textId="77777777" w:rsidR="004F5050" w:rsidRPr="00AB0161" w:rsidRDefault="004F5050" w:rsidP="004F5050">
      <w:pPr>
        <w:keepNext/>
        <w:jc w:val="both"/>
        <w:outlineLvl w:val="0"/>
        <w:rPr>
          <w:b/>
          <w:bCs/>
          <w:szCs w:val="24"/>
          <w:lang w:val="lv-LV"/>
        </w:rPr>
      </w:pPr>
      <w:r w:rsidRPr="00AB0161">
        <w:rPr>
          <w:b/>
          <w:bCs/>
          <w:szCs w:val="24"/>
          <w:lang w:val="lv-LV"/>
        </w:rPr>
        <w:t>Talsu novada pašvaldība,</w:t>
      </w:r>
    </w:p>
    <w:p w14:paraId="286953F3" w14:textId="77777777" w:rsidR="004F5050" w:rsidRPr="00AB0161" w:rsidRDefault="004F5050" w:rsidP="004F5050">
      <w:pPr>
        <w:keepNext/>
        <w:jc w:val="both"/>
        <w:outlineLvl w:val="0"/>
        <w:rPr>
          <w:b/>
          <w:bCs/>
          <w:szCs w:val="24"/>
          <w:lang w:val="lv-LV"/>
        </w:rPr>
      </w:pPr>
      <w:r w:rsidRPr="00AB0161">
        <w:rPr>
          <w:b/>
          <w:bCs/>
          <w:szCs w:val="24"/>
          <w:lang w:val="lv-LV"/>
        </w:rPr>
        <w:t xml:space="preserve">Talsu novada Sociālais dienests </w:t>
      </w:r>
    </w:p>
    <w:p w14:paraId="6BC662CC" w14:textId="77777777" w:rsidR="004F5050" w:rsidRPr="00AB0161" w:rsidRDefault="004F5050" w:rsidP="004F5050">
      <w:pPr>
        <w:keepNext/>
        <w:jc w:val="both"/>
        <w:outlineLvl w:val="0"/>
        <w:rPr>
          <w:bCs/>
          <w:szCs w:val="24"/>
          <w:lang w:val="lv-LV"/>
        </w:rPr>
      </w:pPr>
      <w:proofErr w:type="spellStart"/>
      <w:r w:rsidRPr="00AB0161">
        <w:rPr>
          <w:bCs/>
          <w:szCs w:val="24"/>
          <w:lang w:val="lv-LV"/>
        </w:rPr>
        <w:t>Reģ</w:t>
      </w:r>
      <w:proofErr w:type="spellEnd"/>
      <w:r w:rsidRPr="00AB0161">
        <w:rPr>
          <w:bCs/>
          <w:szCs w:val="24"/>
          <w:lang w:val="lv-LV"/>
        </w:rPr>
        <w:t xml:space="preserve">. Nr. </w:t>
      </w:r>
      <w:r w:rsidRPr="00AB0161">
        <w:rPr>
          <w:szCs w:val="24"/>
          <w:lang w:val="lv-LV"/>
        </w:rPr>
        <w:t>90009113532</w:t>
      </w:r>
    </w:p>
    <w:p w14:paraId="34C91DED" w14:textId="77777777" w:rsidR="004F5050" w:rsidRPr="00AB0161" w:rsidRDefault="004F5050" w:rsidP="004F5050">
      <w:pPr>
        <w:keepNext/>
        <w:jc w:val="both"/>
        <w:outlineLvl w:val="0"/>
        <w:rPr>
          <w:bCs/>
          <w:szCs w:val="24"/>
          <w:lang w:val="lv-LV"/>
        </w:rPr>
      </w:pPr>
      <w:r w:rsidRPr="00AB0161">
        <w:rPr>
          <w:bCs/>
          <w:szCs w:val="24"/>
          <w:lang w:val="lv-LV"/>
        </w:rPr>
        <w:t>Adrese: Kareivju iela 7, Talsi, LV-3201</w:t>
      </w:r>
    </w:p>
    <w:p w14:paraId="228DE3A4" w14:textId="77777777" w:rsidR="004F5050" w:rsidRPr="00AB0161" w:rsidRDefault="004F5050" w:rsidP="004F5050">
      <w:pPr>
        <w:jc w:val="both"/>
        <w:rPr>
          <w:szCs w:val="24"/>
          <w:lang w:val="lv-LV"/>
        </w:rPr>
      </w:pPr>
      <w:r w:rsidRPr="00AB0161">
        <w:rPr>
          <w:szCs w:val="24"/>
          <w:lang w:val="lv-LV"/>
        </w:rPr>
        <w:t>Norēķinu konts: A/S “SEB Banka”</w:t>
      </w:r>
    </w:p>
    <w:p w14:paraId="3862DC8D" w14:textId="77777777" w:rsidR="004F5050" w:rsidRPr="00AB0161" w:rsidRDefault="004F5050" w:rsidP="004F5050">
      <w:pPr>
        <w:jc w:val="both"/>
        <w:rPr>
          <w:szCs w:val="24"/>
          <w:lang w:val="lv-LV"/>
        </w:rPr>
      </w:pPr>
      <w:r w:rsidRPr="00AB0161">
        <w:rPr>
          <w:szCs w:val="24"/>
          <w:lang w:val="lv-LV"/>
        </w:rPr>
        <w:t>Konta Nr.LV49UNLA0028700130033</w:t>
      </w:r>
    </w:p>
    <w:p w14:paraId="43B3DC1F" w14:textId="77777777" w:rsidR="004F5050" w:rsidRPr="00AB0161" w:rsidRDefault="004F5050" w:rsidP="004F5050">
      <w:pPr>
        <w:jc w:val="both"/>
        <w:rPr>
          <w:szCs w:val="24"/>
          <w:lang w:val="lv-LV"/>
        </w:rPr>
      </w:pPr>
      <w:r w:rsidRPr="00AB0161">
        <w:rPr>
          <w:szCs w:val="24"/>
          <w:lang w:val="lv-LV"/>
        </w:rPr>
        <w:t>Kods UNLALV2X</w:t>
      </w:r>
    </w:p>
    <w:p w14:paraId="6610755D" w14:textId="77777777" w:rsidR="004F5050" w:rsidRPr="00AB0161" w:rsidRDefault="004F5050" w:rsidP="004F5050">
      <w:pPr>
        <w:spacing w:line="276" w:lineRule="auto"/>
        <w:jc w:val="both"/>
        <w:rPr>
          <w:szCs w:val="24"/>
          <w:lang w:val="lv-LV"/>
        </w:rPr>
      </w:pPr>
    </w:p>
    <w:p w14:paraId="20736467" w14:textId="77777777" w:rsidR="004F5050" w:rsidRPr="00AB0161" w:rsidRDefault="004F5050" w:rsidP="004F5050">
      <w:pPr>
        <w:outlineLvl w:val="0"/>
        <w:rPr>
          <w:sz w:val="26"/>
          <w:szCs w:val="26"/>
          <w:lang w:val="lv-LV"/>
        </w:rPr>
        <w:sectPr w:rsidR="004F5050" w:rsidRPr="00AB0161" w:rsidSect="004F5050">
          <w:headerReference w:type="default" r:id="rId8"/>
          <w:footerReference w:type="default" r:id="rId9"/>
          <w:footerReference w:type="first" r:id="rId10"/>
          <w:pgSz w:w="11906" w:h="16838"/>
          <w:pgMar w:top="1134" w:right="851" w:bottom="1134" w:left="1701" w:header="709" w:footer="709" w:gutter="0"/>
          <w:cols w:space="708"/>
          <w:docGrid w:linePitch="360"/>
        </w:sectPr>
      </w:pPr>
      <w:r w:rsidRPr="00AB0161">
        <w:rPr>
          <w:szCs w:val="24"/>
          <w:lang w:val="lv-LV"/>
        </w:rPr>
        <w:t xml:space="preserve">____________________ </w:t>
      </w:r>
      <w:r>
        <w:rPr>
          <w:szCs w:val="24"/>
          <w:lang w:val="lv-LV"/>
        </w:rPr>
        <w:t>I. Kārklevalka</w:t>
      </w:r>
    </w:p>
    <w:p w14:paraId="05DF8150" w14:textId="77777777" w:rsidR="004F5050" w:rsidRPr="00AB0161" w:rsidRDefault="004F5050" w:rsidP="004F5050">
      <w:pPr>
        <w:pStyle w:val="Bezatstarpm"/>
        <w:jc w:val="right"/>
        <w:rPr>
          <w:rFonts w:ascii="Times New Roman" w:hAnsi="Times New Roman"/>
          <w:sz w:val="20"/>
          <w:szCs w:val="20"/>
        </w:rPr>
      </w:pPr>
      <w:r w:rsidRPr="00AB0161">
        <w:rPr>
          <w:rFonts w:ascii="Times New Roman" w:hAnsi="Times New Roman"/>
          <w:sz w:val="20"/>
          <w:szCs w:val="20"/>
        </w:rPr>
        <w:lastRenderedPageBreak/>
        <w:t xml:space="preserve">4.pielikums </w:t>
      </w:r>
    </w:p>
    <w:p w14:paraId="6A708EE2" w14:textId="77777777" w:rsidR="004F5050" w:rsidRDefault="004F5050" w:rsidP="004F5050">
      <w:pPr>
        <w:ind w:right="-2"/>
        <w:jc w:val="right"/>
        <w:rPr>
          <w:i/>
          <w:sz w:val="20"/>
          <w:lang w:val="lv-LV"/>
        </w:rPr>
      </w:pPr>
      <w:r w:rsidRPr="00267F7E">
        <w:rPr>
          <w:i/>
          <w:sz w:val="20"/>
          <w:lang w:val="lv-LV"/>
        </w:rPr>
        <w:t xml:space="preserve">Līgumam “Par aprūpi mājās un drošības pogas – pakalpojuma, </w:t>
      </w:r>
    </w:p>
    <w:p w14:paraId="7B267679" w14:textId="77777777" w:rsidR="004F5050" w:rsidRPr="00267F7E" w:rsidRDefault="004F5050" w:rsidP="004F5050">
      <w:pPr>
        <w:ind w:right="-2"/>
        <w:jc w:val="right"/>
        <w:rPr>
          <w:i/>
          <w:sz w:val="20"/>
          <w:lang w:val="lv-LV"/>
        </w:rPr>
      </w:pPr>
      <w:r w:rsidRPr="00267F7E">
        <w:rPr>
          <w:i/>
          <w:sz w:val="20"/>
          <w:lang w:val="lv-LV"/>
        </w:rPr>
        <w:t>personas dzīvesvietā, sniegšanu Talsu novada Pašvaldības Sociālā dienesta klientiem”</w:t>
      </w:r>
    </w:p>
    <w:p w14:paraId="0D9C0243" w14:textId="77777777" w:rsidR="004F5050" w:rsidRPr="00AB0161" w:rsidRDefault="004F5050" w:rsidP="004F5050">
      <w:pPr>
        <w:pStyle w:val="Bezatstarpm"/>
        <w:rPr>
          <w:rFonts w:ascii="Times New Roman" w:hAnsi="Times New Roman"/>
          <w:b/>
          <w:sz w:val="24"/>
          <w:szCs w:val="24"/>
        </w:rPr>
      </w:pPr>
    </w:p>
    <w:p w14:paraId="350F7305" w14:textId="77777777" w:rsidR="004F5050" w:rsidRPr="00AB0161" w:rsidRDefault="004F5050" w:rsidP="004F5050">
      <w:pPr>
        <w:jc w:val="center"/>
        <w:rPr>
          <w:b/>
          <w:szCs w:val="24"/>
          <w:lang w:val="lv-LV"/>
        </w:rPr>
      </w:pPr>
    </w:p>
    <w:p w14:paraId="2CBC66E0" w14:textId="77777777" w:rsidR="004F5050" w:rsidRPr="00AB0161" w:rsidRDefault="004F5050" w:rsidP="004F5050">
      <w:pPr>
        <w:pStyle w:val="Bezatstarpm"/>
        <w:jc w:val="both"/>
        <w:rPr>
          <w:rFonts w:ascii="Times New Roman" w:hAnsi="Times New Roman"/>
          <w:sz w:val="24"/>
          <w:szCs w:val="24"/>
        </w:rPr>
      </w:pPr>
    </w:p>
    <w:p w14:paraId="52C373F8" w14:textId="77777777" w:rsidR="004F5050" w:rsidRPr="00AB0161" w:rsidRDefault="004F5050" w:rsidP="004F5050">
      <w:pPr>
        <w:pStyle w:val="Bezatstarpm"/>
        <w:jc w:val="both"/>
        <w:rPr>
          <w:rFonts w:ascii="Times New Roman" w:hAnsi="Times New Roman"/>
          <w:sz w:val="24"/>
          <w:szCs w:val="24"/>
        </w:rPr>
      </w:pPr>
    </w:p>
    <w:p w14:paraId="2F44CDB5" w14:textId="77777777" w:rsidR="004F5050" w:rsidRPr="00AB0161" w:rsidRDefault="004F5050" w:rsidP="004F5050">
      <w:pPr>
        <w:pStyle w:val="Bezatstarpm"/>
        <w:jc w:val="both"/>
        <w:rPr>
          <w:rFonts w:ascii="Times New Roman" w:hAnsi="Times New Roman"/>
          <w:sz w:val="24"/>
          <w:szCs w:val="24"/>
        </w:rPr>
      </w:pPr>
      <w:r w:rsidRPr="00AB0161">
        <w:rPr>
          <w:noProof/>
          <w:lang w:eastAsia="lv-LV"/>
        </w:rPr>
        <w:drawing>
          <wp:inline distT="0" distB="0" distL="0" distR="0" wp14:anchorId="11105A6D" wp14:editId="3B69D2C0">
            <wp:extent cx="8851265" cy="3971925"/>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469996" name="Picture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8851265" cy="3971925"/>
                    </a:xfrm>
                    <a:prstGeom prst="rect">
                      <a:avLst/>
                    </a:prstGeom>
                    <a:noFill/>
                    <a:ln>
                      <a:noFill/>
                    </a:ln>
                  </pic:spPr>
                </pic:pic>
              </a:graphicData>
            </a:graphic>
          </wp:inline>
        </w:drawing>
      </w:r>
    </w:p>
    <w:tbl>
      <w:tblPr>
        <w:tblW w:w="21425" w:type="dxa"/>
        <w:tblInd w:w="93" w:type="dxa"/>
        <w:tblLook w:val="04A0" w:firstRow="1" w:lastRow="0" w:firstColumn="1" w:lastColumn="0" w:noHBand="0" w:noVBand="1"/>
      </w:tblPr>
      <w:tblGrid>
        <w:gridCol w:w="960"/>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519"/>
        <w:gridCol w:w="364"/>
        <w:gridCol w:w="2326"/>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1240"/>
      </w:tblGrid>
      <w:tr w:rsidR="004F5050" w:rsidRPr="00AB0161" w14:paraId="36B870E1" w14:textId="77777777" w:rsidTr="00331609">
        <w:trPr>
          <w:trHeight w:val="240"/>
        </w:trPr>
        <w:tc>
          <w:tcPr>
            <w:tcW w:w="960" w:type="dxa"/>
            <w:tcBorders>
              <w:top w:val="nil"/>
              <w:left w:val="nil"/>
              <w:bottom w:val="nil"/>
              <w:right w:val="nil"/>
            </w:tcBorders>
            <w:shd w:val="clear" w:color="auto" w:fill="auto"/>
            <w:noWrap/>
            <w:vAlign w:val="bottom"/>
            <w:hideMark/>
          </w:tcPr>
          <w:p w14:paraId="7D945FB5"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4028A37B"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721481EB"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17C90537"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15D9D7BD"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61362F72" w14:textId="77777777" w:rsidR="004F5050" w:rsidRPr="00AB0161" w:rsidRDefault="004F5050" w:rsidP="00331609">
            <w:pPr>
              <w:rPr>
                <w:color w:val="000000"/>
                <w:sz w:val="18"/>
                <w:szCs w:val="18"/>
                <w:lang w:val="lv-LV" w:eastAsia="lv-LV"/>
              </w:rPr>
            </w:pPr>
          </w:p>
        </w:tc>
        <w:tc>
          <w:tcPr>
            <w:tcW w:w="2912" w:type="dxa"/>
            <w:gridSpan w:val="8"/>
            <w:tcBorders>
              <w:top w:val="nil"/>
              <w:left w:val="nil"/>
              <w:bottom w:val="nil"/>
              <w:right w:val="nil"/>
            </w:tcBorders>
            <w:shd w:val="clear" w:color="auto" w:fill="auto"/>
            <w:noWrap/>
            <w:vAlign w:val="bottom"/>
            <w:hideMark/>
          </w:tcPr>
          <w:p w14:paraId="76C714AF"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4E716978"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6FE81002"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34BB20C0"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09E441B1"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14B8D1E9"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11598A60"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331E373A"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2939884F"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1F2F092E"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6A7FF250"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497FE7A4"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4AE64CBA"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001A66B9" w14:textId="77777777" w:rsidR="004F5050" w:rsidRPr="00AB0161" w:rsidRDefault="004F5050" w:rsidP="00331609">
            <w:pPr>
              <w:rPr>
                <w:color w:val="000000"/>
                <w:sz w:val="18"/>
                <w:szCs w:val="18"/>
                <w:lang w:val="lv-LV" w:eastAsia="lv-LV"/>
              </w:rPr>
            </w:pPr>
          </w:p>
        </w:tc>
        <w:tc>
          <w:tcPr>
            <w:tcW w:w="519" w:type="dxa"/>
            <w:tcBorders>
              <w:top w:val="nil"/>
              <w:left w:val="nil"/>
              <w:bottom w:val="nil"/>
              <w:right w:val="nil"/>
            </w:tcBorders>
            <w:shd w:val="clear" w:color="auto" w:fill="auto"/>
            <w:noWrap/>
            <w:vAlign w:val="bottom"/>
            <w:hideMark/>
          </w:tcPr>
          <w:p w14:paraId="0FE370F2"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2370AE10" w14:textId="77777777" w:rsidR="004F5050" w:rsidRPr="00AB0161" w:rsidRDefault="004F5050" w:rsidP="00331609">
            <w:pPr>
              <w:rPr>
                <w:color w:val="000000"/>
                <w:sz w:val="18"/>
                <w:szCs w:val="18"/>
                <w:lang w:val="lv-LV" w:eastAsia="lv-LV"/>
              </w:rPr>
            </w:pPr>
          </w:p>
        </w:tc>
        <w:tc>
          <w:tcPr>
            <w:tcW w:w="2326" w:type="dxa"/>
            <w:tcBorders>
              <w:top w:val="nil"/>
              <w:left w:val="nil"/>
              <w:bottom w:val="nil"/>
              <w:right w:val="nil"/>
            </w:tcBorders>
            <w:shd w:val="clear" w:color="auto" w:fill="auto"/>
            <w:noWrap/>
            <w:vAlign w:val="bottom"/>
            <w:hideMark/>
          </w:tcPr>
          <w:p w14:paraId="34D25BDC"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051ACDE2"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70590B19"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230BC089"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14E60464"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574321C8"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4573CB00"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063F9492"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50336926"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5F55B4EA"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760A543D"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054EA332"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34D77288"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48519C2E"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7DE16334"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4AA7C191"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20B9C54C"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11D2C47C"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5DC894A6" w14:textId="77777777" w:rsidR="004F5050" w:rsidRPr="00AB0161" w:rsidRDefault="004F5050" w:rsidP="00331609">
            <w:pPr>
              <w:rPr>
                <w:color w:val="000000"/>
                <w:sz w:val="18"/>
                <w:szCs w:val="18"/>
                <w:lang w:val="lv-LV" w:eastAsia="lv-LV"/>
              </w:rPr>
            </w:pPr>
          </w:p>
        </w:tc>
        <w:tc>
          <w:tcPr>
            <w:tcW w:w="1240" w:type="dxa"/>
            <w:tcBorders>
              <w:top w:val="nil"/>
              <w:left w:val="nil"/>
              <w:bottom w:val="nil"/>
              <w:right w:val="nil"/>
            </w:tcBorders>
            <w:shd w:val="clear" w:color="auto" w:fill="auto"/>
            <w:noWrap/>
            <w:vAlign w:val="bottom"/>
            <w:hideMark/>
          </w:tcPr>
          <w:p w14:paraId="72FB88B5" w14:textId="77777777" w:rsidR="004F5050" w:rsidRPr="00AB0161" w:rsidRDefault="004F5050" w:rsidP="00331609">
            <w:pPr>
              <w:rPr>
                <w:color w:val="000000"/>
                <w:sz w:val="18"/>
                <w:szCs w:val="18"/>
                <w:lang w:val="lv-LV" w:eastAsia="lv-LV"/>
              </w:rPr>
            </w:pPr>
          </w:p>
        </w:tc>
      </w:tr>
      <w:tr w:rsidR="004F5050" w:rsidRPr="00AB0161" w14:paraId="719D0F5B" w14:textId="77777777" w:rsidTr="00331609">
        <w:trPr>
          <w:trHeight w:val="255"/>
        </w:trPr>
        <w:tc>
          <w:tcPr>
            <w:tcW w:w="960" w:type="dxa"/>
            <w:tcBorders>
              <w:top w:val="nil"/>
              <w:left w:val="nil"/>
              <w:bottom w:val="nil"/>
              <w:right w:val="nil"/>
            </w:tcBorders>
            <w:shd w:val="clear" w:color="auto" w:fill="auto"/>
            <w:noWrap/>
            <w:vAlign w:val="bottom"/>
            <w:hideMark/>
          </w:tcPr>
          <w:p w14:paraId="5CCF3B95"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152DA6C9"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136436D4"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06981346"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13281702"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04077282"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2CC0A358"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754730B2"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472412AD"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4DED53FC"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24BBBBEC"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51250A40"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150717F6"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4C2F029F"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428467D3"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6C8FF03A"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68FFD475"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39868238"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783E5F87"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0BE3BF4C"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3B2E86D3"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02F719AF"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5CA0F78F"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26461081"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68F3F064"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715A09C3"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26356B16" w14:textId="77777777" w:rsidR="004F5050" w:rsidRPr="00AB0161" w:rsidRDefault="004F5050" w:rsidP="00331609">
            <w:pPr>
              <w:rPr>
                <w:color w:val="000000"/>
                <w:sz w:val="18"/>
                <w:szCs w:val="18"/>
                <w:lang w:val="lv-LV" w:eastAsia="lv-LV"/>
              </w:rPr>
            </w:pPr>
          </w:p>
        </w:tc>
        <w:tc>
          <w:tcPr>
            <w:tcW w:w="519" w:type="dxa"/>
            <w:tcBorders>
              <w:top w:val="nil"/>
              <w:left w:val="nil"/>
              <w:bottom w:val="nil"/>
              <w:right w:val="nil"/>
            </w:tcBorders>
            <w:shd w:val="clear" w:color="auto" w:fill="auto"/>
            <w:noWrap/>
            <w:vAlign w:val="bottom"/>
            <w:hideMark/>
          </w:tcPr>
          <w:p w14:paraId="6A59FE89"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1986BBEB" w14:textId="77777777" w:rsidR="004F5050" w:rsidRPr="00AB0161" w:rsidRDefault="004F5050" w:rsidP="00331609">
            <w:pPr>
              <w:rPr>
                <w:color w:val="000000"/>
                <w:sz w:val="18"/>
                <w:szCs w:val="18"/>
                <w:lang w:val="lv-LV" w:eastAsia="lv-LV"/>
              </w:rPr>
            </w:pPr>
          </w:p>
        </w:tc>
        <w:tc>
          <w:tcPr>
            <w:tcW w:w="2326" w:type="dxa"/>
            <w:tcBorders>
              <w:top w:val="nil"/>
              <w:left w:val="nil"/>
              <w:bottom w:val="nil"/>
              <w:right w:val="nil"/>
            </w:tcBorders>
            <w:shd w:val="clear" w:color="auto" w:fill="auto"/>
            <w:noWrap/>
            <w:vAlign w:val="bottom"/>
            <w:hideMark/>
          </w:tcPr>
          <w:p w14:paraId="60E3DA4B"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203A6ABB"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7C1D4898"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0A76E60F"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0E64843A"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41315014"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1BD9F326"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1351B127"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4005EF6C"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3EBEDC4C"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3B163630"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5E299C76"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7D645093"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0C742552"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5EC86F76"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4A68F64E"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37BDF284"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0D0D862D" w14:textId="77777777" w:rsidR="004F5050" w:rsidRPr="00AB0161" w:rsidRDefault="004F5050" w:rsidP="00331609">
            <w:pPr>
              <w:rPr>
                <w:color w:val="000000"/>
                <w:sz w:val="18"/>
                <w:szCs w:val="18"/>
                <w:lang w:val="lv-LV" w:eastAsia="lv-LV"/>
              </w:rPr>
            </w:pPr>
          </w:p>
        </w:tc>
        <w:tc>
          <w:tcPr>
            <w:tcW w:w="364" w:type="dxa"/>
            <w:tcBorders>
              <w:top w:val="nil"/>
              <w:left w:val="nil"/>
              <w:bottom w:val="nil"/>
              <w:right w:val="nil"/>
            </w:tcBorders>
            <w:shd w:val="clear" w:color="auto" w:fill="auto"/>
            <w:noWrap/>
            <w:vAlign w:val="bottom"/>
            <w:hideMark/>
          </w:tcPr>
          <w:p w14:paraId="5AE1261E" w14:textId="77777777" w:rsidR="004F5050" w:rsidRPr="00AB0161" w:rsidRDefault="004F5050" w:rsidP="00331609">
            <w:pPr>
              <w:rPr>
                <w:color w:val="000000"/>
                <w:sz w:val="18"/>
                <w:szCs w:val="18"/>
                <w:lang w:val="lv-LV" w:eastAsia="lv-LV"/>
              </w:rPr>
            </w:pPr>
          </w:p>
        </w:tc>
        <w:tc>
          <w:tcPr>
            <w:tcW w:w="1240" w:type="dxa"/>
            <w:tcBorders>
              <w:top w:val="nil"/>
              <w:left w:val="nil"/>
              <w:bottom w:val="nil"/>
              <w:right w:val="nil"/>
            </w:tcBorders>
            <w:shd w:val="clear" w:color="auto" w:fill="auto"/>
            <w:noWrap/>
            <w:vAlign w:val="bottom"/>
            <w:hideMark/>
          </w:tcPr>
          <w:p w14:paraId="0A802877" w14:textId="77777777" w:rsidR="004F5050" w:rsidRPr="00AB0161" w:rsidRDefault="004F5050" w:rsidP="00331609">
            <w:pPr>
              <w:rPr>
                <w:color w:val="000000"/>
                <w:sz w:val="18"/>
                <w:szCs w:val="18"/>
                <w:lang w:val="lv-LV" w:eastAsia="lv-LV"/>
              </w:rPr>
            </w:pPr>
          </w:p>
        </w:tc>
      </w:tr>
    </w:tbl>
    <w:p w14:paraId="316303C1" w14:textId="77777777" w:rsidR="004F5050" w:rsidRPr="00AB0161" w:rsidRDefault="004F5050" w:rsidP="004F5050">
      <w:pPr>
        <w:pStyle w:val="Bezatstarpm"/>
        <w:jc w:val="both"/>
        <w:rPr>
          <w:rFonts w:ascii="Times New Roman" w:hAnsi="Times New Roman"/>
          <w:sz w:val="24"/>
          <w:szCs w:val="24"/>
        </w:rPr>
        <w:sectPr w:rsidR="004F5050" w:rsidRPr="00AB0161" w:rsidSect="004F5050">
          <w:pgSz w:w="16838" w:h="11906" w:orient="landscape"/>
          <w:pgMar w:top="1304" w:right="1440" w:bottom="426" w:left="1440" w:header="709" w:footer="709" w:gutter="0"/>
          <w:cols w:space="708"/>
          <w:docGrid w:linePitch="360"/>
        </w:sectPr>
      </w:pPr>
    </w:p>
    <w:p w14:paraId="3E93D9F5" w14:textId="77777777" w:rsidR="004F5050" w:rsidRPr="00AB0161" w:rsidRDefault="004F5050" w:rsidP="004F5050">
      <w:pPr>
        <w:pStyle w:val="Bezatstarpm"/>
        <w:jc w:val="right"/>
        <w:rPr>
          <w:rFonts w:ascii="Times New Roman" w:hAnsi="Times New Roman"/>
          <w:sz w:val="20"/>
          <w:szCs w:val="20"/>
        </w:rPr>
      </w:pPr>
      <w:r w:rsidRPr="00AB0161">
        <w:rPr>
          <w:rFonts w:ascii="Times New Roman" w:hAnsi="Times New Roman"/>
          <w:sz w:val="20"/>
          <w:szCs w:val="20"/>
        </w:rPr>
        <w:lastRenderedPageBreak/>
        <w:t xml:space="preserve">5.pielikums </w:t>
      </w:r>
    </w:p>
    <w:p w14:paraId="491D537C" w14:textId="77777777" w:rsidR="004F5050" w:rsidRDefault="004F5050" w:rsidP="004F5050">
      <w:pPr>
        <w:ind w:right="-2"/>
        <w:jc w:val="right"/>
        <w:rPr>
          <w:i/>
          <w:sz w:val="20"/>
          <w:lang w:val="lv-LV"/>
        </w:rPr>
      </w:pPr>
      <w:r w:rsidRPr="00267F7E">
        <w:rPr>
          <w:i/>
          <w:sz w:val="20"/>
          <w:lang w:val="lv-LV"/>
        </w:rPr>
        <w:t xml:space="preserve">Līgumam “Par aprūpi mājās un drošības pogas – pakalpojuma, </w:t>
      </w:r>
    </w:p>
    <w:p w14:paraId="0518A0D4" w14:textId="77777777" w:rsidR="004F5050" w:rsidRPr="00267F7E" w:rsidRDefault="004F5050" w:rsidP="004F5050">
      <w:pPr>
        <w:ind w:right="-2"/>
        <w:jc w:val="right"/>
        <w:rPr>
          <w:i/>
          <w:sz w:val="20"/>
          <w:lang w:val="lv-LV"/>
        </w:rPr>
      </w:pPr>
      <w:r w:rsidRPr="00267F7E">
        <w:rPr>
          <w:i/>
          <w:sz w:val="20"/>
          <w:lang w:val="lv-LV"/>
        </w:rPr>
        <w:t>personas dzīvesvietā, sniegšanu Talsu novada Pašvaldības Sociālā dienesta klientiem”</w:t>
      </w:r>
    </w:p>
    <w:p w14:paraId="1CDEA442" w14:textId="77777777" w:rsidR="004F5050" w:rsidRPr="00AB0161" w:rsidRDefault="004F5050" w:rsidP="004F5050">
      <w:pPr>
        <w:pStyle w:val="Bezatstarpm"/>
        <w:jc w:val="center"/>
        <w:rPr>
          <w:rFonts w:ascii="Times New Roman" w:hAnsi="Times New Roman"/>
          <w:b/>
          <w:sz w:val="24"/>
          <w:szCs w:val="24"/>
        </w:rPr>
      </w:pPr>
    </w:p>
    <w:p w14:paraId="24503725" w14:textId="77777777" w:rsidR="004F5050" w:rsidRPr="00AB0161" w:rsidRDefault="004F5050" w:rsidP="004F5050">
      <w:pPr>
        <w:rPr>
          <w:szCs w:val="24"/>
          <w:lang w:val="lv-LV"/>
        </w:rPr>
      </w:pPr>
    </w:p>
    <w:p w14:paraId="34603EA3" w14:textId="77777777" w:rsidR="004F5050" w:rsidRPr="00AB0161" w:rsidRDefault="004F5050" w:rsidP="004F5050">
      <w:pPr>
        <w:jc w:val="center"/>
        <w:rPr>
          <w:b/>
          <w:szCs w:val="24"/>
          <w:lang w:val="lv-LV"/>
        </w:rPr>
      </w:pPr>
      <w:r w:rsidRPr="00AB0161">
        <w:rPr>
          <w:b/>
          <w:szCs w:val="24"/>
          <w:lang w:val="lv-LV"/>
        </w:rPr>
        <w:t>Aprūpe mājās</w:t>
      </w:r>
      <w:r>
        <w:rPr>
          <w:b/>
          <w:szCs w:val="24"/>
          <w:lang w:val="lv-LV"/>
        </w:rPr>
        <w:t xml:space="preserve"> un drošības pogas</w:t>
      </w:r>
      <w:r w:rsidRPr="00AB0161">
        <w:rPr>
          <w:b/>
          <w:szCs w:val="24"/>
          <w:lang w:val="lv-LV"/>
        </w:rPr>
        <w:t xml:space="preserve"> pakalpojuma</w:t>
      </w:r>
    </w:p>
    <w:p w14:paraId="6B4FD5E5" w14:textId="77777777" w:rsidR="004F5050" w:rsidRPr="00AB0161" w:rsidRDefault="004F5050" w:rsidP="004F5050">
      <w:pPr>
        <w:jc w:val="center"/>
        <w:rPr>
          <w:szCs w:val="24"/>
          <w:lang w:val="lv-LV"/>
        </w:rPr>
      </w:pPr>
      <w:r w:rsidRPr="00AB0161">
        <w:rPr>
          <w:szCs w:val="24"/>
          <w:lang w:val="lv-LV"/>
        </w:rPr>
        <w:t xml:space="preserve">faktiski sniegtais </w:t>
      </w:r>
      <w:r>
        <w:rPr>
          <w:szCs w:val="24"/>
          <w:lang w:val="lv-LV"/>
        </w:rPr>
        <w:t>aprūpes pakalpojumus</w:t>
      </w:r>
      <w:r w:rsidRPr="00AB0161">
        <w:rPr>
          <w:szCs w:val="24"/>
          <w:lang w:val="lv-LV"/>
        </w:rPr>
        <w:t xml:space="preserve"> Talsu novada Sociālā dienesta klientiem.</w:t>
      </w:r>
    </w:p>
    <w:p w14:paraId="70CD947F" w14:textId="77777777" w:rsidR="004F5050" w:rsidRPr="00AB0161" w:rsidRDefault="004F5050" w:rsidP="004F5050">
      <w:pPr>
        <w:jc w:val="center"/>
        <w:rPr>
          <w:szCs w:val="24"/>
          <w:lang w:val="lv-LV"/>
        </w:rPr>
      </w:pPr>
    </w:p>
    <w:p w14:paraId="19C6B1F8" w14:textId="77777777" w:rsidR="004F5050" w:rsidRPr="00AB0161" w:rsidRDefault="004F5050" w:rsidP="004F5050">
      <w:pPr>
        <w:jc w:val="both"/>
        <w:rPr>
          <w:szCs w:val="24"/>
          <w:lang w:val="lv-LV"/>
        </w:rPr>
      </w:pPr>
    </w:p>
    <w:p w14:paraId="76A624DF" w14:textId="77777777" w:rsidR="004F5050" w:rsidRPr="00AB0161" w:rsidRDefault="004F5050" w:rsidP="004F5050">
      <w:pPr>
        <w:jc w:val="both"/>
        <w:rPr>
          <w:szCs w:val="24"/>
          <w:lang w:val="lv-LV"/>
        </w:rPr>
      </w:pPr>
      <w:r w:rsidRPr="00AB0161">
        <w:rPr>
          <w:szCs w:val="24"/>
          <w:lang w:val="lv-LV"/>
        </w:rPr>
        <w:t>Pakalpojuma sniedzējs: _________________________________________</w:t>
      </w:r>
    </w:p>
    <w:p w14:paraId="5EE17E8A" w14:textId="77777777" w:rsidR="004F5050" w:rsidRPr="00AB0161" w:rsidRDefault="004F5050" w:rsidP="004F5050">
      <w:pPr>
        <w:jc w:val="both"/>
        <w:rPr>
          <w:szCs w:val="24"/>
          <w:lang w:val="lv-LV"/>
        </w:rPr>
      </w:pPr>
    </w:p>
    <w:p w14:paraId="0BC053F8" w14:textId="77777777" w:rsidR="004F5050" w:rsidRPr="00AB0161" w:rsidRDefault="004F5050" w:rsidP="004F5050">
      <w:pPr>
        <w:jc w:val="both"/>
        <w:rPr>
          <w:szCs w:val="24"/>
          <w:lang w:val="lv-LV"/>
        </w:rPr>
      </w:pPr>
      <w:r w:rsidRPr="00AB0161">
        <w:rPr>
          <w:szCs w:val="24"/>
          <w:lang w:val="lv-LV"/>
        </w:rPr>
        <w:t>Talsu novada Sociālajam dienestam atskaite par 202_.gada _____________mēnesi.</w:t>
      </w:r>
    </w:p>
    <w:p w14:paraId="6C6210C8" w14:textId="77777777" w:rsidR="004F5050" w:rsidRPr="00AB0161" w:rsidRDefault="004F5050" w:rsidP="004F5050">
      <w:pPr>
        <w:jc w:val="both"/>
        <w:rPr>
          <w:szCs w:val="24"/>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1768"/>
        <w:gridCol w:w="2397"/>
        <w:gridCol w:w="1262"/>
        <w:gridCol w:w="1443"/>
        <w:gridCol w:w="1378"/>
      </w:tblGrid>
      <w:tr w:rsidR="004F5050" w:rsidRPr="00AB0161" w14:paraId="3BC4F8D5" w14:textId="77777777" w:rsidTr="00331609">
        <w:tc>
          <w:tcPr>
            <w:tcW w:w="813" w:type="dxa"/>
            <w:shd w:val="clear" w:color="auto" w:fill="auto"/>
          </w:tcPr>
          <w:p w14:paraId="092AB1A2" w14:textId="77777777" w:rsidR="004F5050" w:rsidRPr="00AB0161" w:rsidRDefault="004F5050" w:rsidP="00331609">
            <w:pPr>
              <w:jc w:val="center"/>
              <w:rPr>
                <w:szCs w:val="24"/>
                <w:lang w:val="lv-LV"/>
              </w:rPr>
            </w:pPr>
            <w:proofErr w:type="spellStart"/>
            <w:r w:rsidRPr="00AB0161">
              <w:rPr>
                <w:szCs w:val="24"/>
                <w:lang w:val="lv-LV"/>
              </w:rPr>
              <w:t>N.p.k</w:t>
            </w:r>
            <w:proofErr w:type="spellEnd"/>
            <w:r w:rsidRPr="00AB0161">
              <w:rPr>
                <w:szCs w:val="24"/>
                <w:lang w:val="lv-LV"/>
              </w:rPr>
              <w:t>.</w:t>
            </w:r>
          </w:p>
        </w:tc>
        <w:tc>
          <w:tcPr>
            <w:tcW w:w="1848" w:type="dxa"/>
            <w:shd w:val="clear" w:color="auto" w:fill="auto"/>
          </w:tcPr>
          <w:p w14:paraId="45ED59C2" w14:textId="77777777" w:rsidR="004F5050" w:rsidRPr="00AB0161" w:rsidRDefault="004F5050" w:rsidP="00331609">
            <w:pPr>
              <w:jc w:val="center"/>
              <w:rPr>
                <w:szCs w:val="24"/>
                <w:lang w:val="lv-LV"/>
              </w:rPr>
            </w:pPr>
            <w:r w:rsidRPr="00AB0161">
              <w:rPr>
                <w:szCs w:val="24"/>
                <w:lang w:val="lv-LV"/>
              </w:rPr>
              <w:t>Klienta vārds, uzvārds</w:t>
            </w:r>
          </w:p>
        </w:tc>
        <w:tc>
          <w:tcPr>
            <w:tcW w:w="2543" w:type="dxa"/>
            <w:shd w:val="clear" w:color="auto" w:fill="auto"/>
          </w:tcPr>
          <w:p w14:paraId="3D995360" w14:textId="77777777" w:rsidR="004F5050" w:rsidRPr="00AB0161" w:rsidRDefault="004F5050" w:rsidP="00331609">
            <w:pPr>
              <w:jc w:val="center"/>
              <w:rPr>
                <w:szCs w:val="24"/>
                <w:lang w:val="lv-LV"/>
              </w:rPr>
            </w:pPr>
            <w:r w:rsidRPr="00AB0161">
              <w:rPr>
                <w:szCs w:val="24"/>
                <w:lang w:val="lv-LV"/>
              </w:rPr>
              <w:t>Klienta adrese</w:t>
            </w:r>
          </w:p>
        </w:tc>
        <w:tc>
          <w:tcPr>
            <w:tcW w:w="1285" w:type="dxa"/>
            <w:shd w:val="clear" w:color="auto" w:fill="auto"/>
          </w:tcPr>
          <w:p w14:paraId="3E2052EE" w14:textId="77777777" w:rsidR="004F5050" w:rsidRPr="00AB0161" w:rsidRDefault="004F5050" w:rsidP="00331609">
            <w:pPr>
              <w:jc w:val="center"/>
              <w:rPr>
                <w:szCs w:val="24"/>
                <w:lang w:val="lv-LV"/>
              </w:rPr>
            </w:pPr>
            <w:r w:rsidRPr="00AB0161">
              <w:rPr>
                <w:szCs w:val="24"/>
                <w:lang w:val="lv-LV"/>
              </w:rPr>
              <w:t>Aprūpes stundu skaits mēnesī, kopā</w:t>
            </w:r>
          </w:p>
        </w:tc>
        <w:tc>
          <w:tcPr>
            <w:tcW w:w="1166" w:type="dxa"/>
          </w:tcPr>
          <w:p w14:paraId="791A521E" w14:textId="77777777" w:rsidR="004F5050" w:rsidRPr="00AB0161" w:rsidRDefault="004F5050" w:rsidP="00331609">
            <w:pPr>
              <w:jc w:val="center"/>
              <w:rPr>
                <w:szCs w:val="24"/>
                <w:lang w:val="lv-LV"/>
              </w:rPr>
            </w:pPr>
            <w:r>
              <w:rPr>
                <w:szCs w:val="24"/>
                <w:lang w:val="lv-LV"/>
              </w:rPr>
              <w:t>Drošības pogas pakalpojums</w:t>
            </w:r>
          </w:p>
        </w:tc>
        <w:tc>
          <w:tcPr>
            <w:tcW w:w="1406" w:type="dxa"/>
            <w:shd w:val="clear" w:color="auto" w:fill="auto"/>
          </w:tcPr>
          <w:p w14:paraId="01CD4B0E" w14:textId="77777777" w:rsidR="004F5050" w:rsidRPr="00AB0161" w:rsidRDefault="004F5050" w:rsidP="00331609">
            <w:pPr>
              <w:jc w:val="center"/>
              <w:rPr>
                <w:szCs w:val="24"/>
                <w:lang w:val="lv-LV"/>
              </w:rPr>
            </w:pPr>
            <w:r w:rsidRPr="00AB0161">
              <w:rPr>
                <w:szCs w:val="24"/>
                <w:lang w:val="lv-LV"/>
              </w:rPr>
              <w:t>Aprūpes izmaksas mēnesī, EUR</w:t>
            </w:r>
          </w:p>
        </w:tc>
      </w:tr>
      <w:tr w:rsidR="004F5050" w:rsidRPr="00AB0161" w14:paraId="704B3DEC" w14:textId="77777777" w:rsidTr="00331609">
        <w:tc>
          <w:tcPr>
            <w:tcW w:w="813" w:type="dxa"/>
            <w:shd w:val="clear" w:color="auto" w:fill="auto"/>
          </w:tcPr>
          <w:p w14:paraId="0E8AC552" w14:textId="77777777" w:rsidR="004F5050" w:rsidRPr="00AB0161" w:rsidRDefault="004F5050" w:rsidP="00331609">
            <w:pPr>
              <w:jc w:val="both"/>
              <w:rPr>
                <w:szCs w:val="24"/>
                <w:lang w:val="lv-LV"/>
              </w:rPr>
            </w:pPr>
          </w:p>
        </w:tc>
        <w:tc>
          <w:tcPr>
            <w:tcW w:w="1848" w:type="dxa"/>
            <w:shd w:val="clear" w:color="auto" w:fill="auto"/>
          </w:tcPr>
          <w:p w14:paraId="7CC09F45" w14:textId="77777777" w:rsidR="004F5050" w:rsidRPr="00AB0161" w:rsidRDefault="004F5050" w:rsidP="00331609">
            <w:pPr>
              <w:jc w:val="both"/>
              <w:rPr>
                <w:szCs w:val="24"/>
                <w:lang w:val="lv-LV"/>
              </w:rPr>
            </w:pPr>
          </w:p>
        </w:tc>
        <w:tc>
          <w:tcPr>
            <w:tcW w:w="2543" w:type="dxa"/>
            <w:shd w:val="clear" w:color="auto" w:fill="auto"/>
          </w:tcPr>
          <w:p w14:paraId="04AB1B06" w14:textId="77777777" w:rsidR="004F5050" w:rsidRPr="00AB0161" w:rsidRDefault="004F5050" w:rsidP="00331609">
            <w:pPr>
              <w:jc w:val="both"/>
              <w:rPr>
                <w:szCs w:val="24"/>
                <w:lang w:val="lv-LV"/>
              </w:rPr>
            </w:pPr>
          </w:p>
        </w:tc>
        <w:tc>
          <w:tcPr>
            <w:tcW w:w="1285" w:type="dxa"/>
            <w:shd w:val="clear" w:color="auto" w:fill="auto"/>
          </w:tcPr>
          <w:p w14:paraId="33385985" w14:textId="77777777" w:rsidR="004F5050" w:rsidRPr="00AB0161" w:rsidRDefault="004F5050" w:rsidP="00331609">
            <w:pPr>
              <w:jc w:val="both"/>
              <w:rPr>
                <w:szCs w:val="24"/>
                <w:lang w:val="lv-LV"/>
              </w:rPr>
            </w:pPr>
          </w:p>
        </w:tc>
        <w:tc>
          <w:tcPr>
            <w:tcW w:w="1166" w:type="dxa"/>
          </w:tcPr>
          <w:p w14:paraId="13CF20D4" w14:textId="77777777" w:rsidR="004F5050" w:rsidRPr="00AB0161" w:rsidRDefault="004F5050" w:rsidP="00331609">
            <w:pPr>
              <w:jc w:val="both"/>
              <w:rPr>
                <w:szCs w:val="24"/>
                <w:lang w:val="lv-LV"/>
              </w:rPr>
            </w:pPr>
          </w:p>
        </w:tc>
        <w:tc>
          <w:tcPr>
            <w:tcW w:w="1406" w:type="dxa"/>
            <w:shd w:val="clear" w:color="auto" w:fill="auto"/>
          </w:tcPr>
          <w:p w14:paraId="0C2B32DF" w14:textId="77777777" w:rsidR="004F5050" w:rsidRPr="00AB0161" w:rsidRDefault="004F5050" w:rsidP="00331609">
            <w:pPr>
              <w:jc w:val="both"/>
              <w:rPr>
                <w:szCs w:val="24"/>
                <w:lang w:val="lv-LV"/>
              </w:rPr>
            </w:pPr>
          </w:p>
        </w:tc>
      </w:tr>
      <w:tr w:rsidR="004F5050" w:rsidRPr="00AB0161" w14:paraId="7FBFB768" w14:textId="77777777" w:rsidTr="00331609">
        <w:tc>
          <w:tcPr>
            <w:tcW w:w="813" w:type="dxa"/>
            <w:shd w:val="clear" w:color="auto" w:fill="auto"/>
          </w:tcPr>
          <w:p w14:paraId="11936752" w14:textId="77777777" w:rsidR="004F5050" w:rsidRPr="00AB0161" w:rsidRDefault="004F5050" w:rsidP="00331609">
            <w:pPr>
              <w:jc w:val="both"/>
              <w:rPr>
                <w:szCs w:val="24"/>
                <w:lang w:val="lv-LV"/>
              </w:rPr>
            </w:pPr>
          </w:p>
        </w:tc>
        <w:tc>
          <w:tcPr>
            <w:tcW w:w="1848" w:type="dxa"/>
            <w:shd w:val="clear" w:color="auto" w:fill="auto"/>
          </w:tcPr>
          <w:p w14:paraId="5EEF6D82" w14:textId="77777777" w:rsidR="004F5050" w:rsidRPr="00AB0161" w:rsidRDefault="004F5050" w:rsidP="00331609">
            <w:pPr>
              <w:jc w:val="both"/>
              <w:rPr>
                <w:szCs w:val="24"/>
                <w:lang w:val="lv-LV"/>
              </w:rPr>
            </w:pPr>
          </w:p>
        </w:tc>
        <w:tc>
          <w:tcPr>
            <w:tcW w:w="2543" w:type="dxa"/>
            <w:shd w:val="clear" w:color="auto" w:fill="auto"/>
          </w:tcPr>
          <w:p w14:paraId="22490153" w14:textId="77777777" w:rsidR="004F5050" w:rsidRPr="00AB0161" w:rsidRDefault="004F5050" w:rsidP="00331609">
            <w:pPr>
              <w:jc w:val="both"/>
              <w:rPr>
                <w:szCs w:val="24"/>
                <w:lang w:val="lv-LV"/>
              </w:rPr>
            </w:pPr>
          </w:p>
        </w:tc>
        <w:tc>
          <w:tcPr>
            <w:tcW w:w="1285" w:type="dxa"/>
            <w:shd w:val="clear" w:color="auto" w:fill="auto"/>
          </w:tcPr>
          <w:p w14:paraId="65C4929C" w14:textId="77777777" w:rsidR="004F5050" w:rsidRPr="00AB0161" w:rsidRDefault="004F5050" w:rsidP="00331609">
            <w:pPr>
              <w:jc w:val="both"/>
              <w:rPr>
                <w:szCs w:val="24"/>
                <w:lang w:val="lv-LV"/>
              </w:rPr>
            </w:pPr>
          </w:p>
        </w:tc>
        <w:tc>
          <w:tcPr>
            <w:tcW w:w="1166" w:type="dxa"/>
          </w:tcPr>
          <w:p w14:paraId="4139531F" w14:textId="77777777" w:rsidR="004F5050" w:rsidRPr="00AB0161" w:rsidRDefault="004F5050" w:rsidP="00331609">
            <w:pPr>
              <w:jc w:val="both"/>
              <w:rPr>
                <w:szCs w:val="24"/>
                <w:lang w:val="lv-LV"/>
              </w:rPr>
            </w:pPr>
          </w:p>
        </w:tc>
        <w:tc>
          <w:tcPr>
            <w:tcW w:w="1406" w:type="dxa"/>
            <w:shd w:val="clear" w:color="auto" w:fill="auto"/>
          </w:tcPr>
          <w:p w14:paraId="4F36AE0B" w14:textId="77777777" w:rsidR="004F5050" w:rsidRPr="00AB0161" w:rsidRDefault="004F5050" w:rsidP="00331609">
            <w:pPr>
              <w:jc w:val="both"/>
              <w:rPr>
                <w:szCs w:val="24"/>
                <w:lang w:val="lv-LV"/>
              </w:rPr>
            </w:pPr>
          </w:p>
        </w:tc>
      </w:tr>
    </w:tbl>
    <w:p w14:paraId="78EC01B2" w14:textId="77777777" w:rsidR="004F5050" w:rsidRPr="00AB0161" w:rsidRDefault="004F5050" w:rsidP="004F5050">
      <w:pPr>
        <w:jc w:val="both"/>
        <w:rPr>
          <w:szCs w:val="24"/>
          <w:lang w:val="lv-LV"/>
        </w:rPr>
      </w:pPr>
    </w:p>
    <w:p w14:paraId="1109FFAE" w14:textId="77777777" w:rsidR="004F5050" w:rsidRPr="00AB0161" w:rsidRDefault="004F5050" w:rsidP="004F5050">
      <w:pPr>
        <w:jc w:val="both"/>
        <w:rPr>
          <w:szCs w:val="24"/>
          <w:lang w:val="lv-LV"/>
        </w:rPr>
      </w:pPr>
    </w:p>
    <w:p w14:paraId="47A26CFC" w14:textId="77777777" w:rsidR="004F5050" w:rsidRPr="00AB0161" w:rsidRDefault="004F5050" w:rsidP="004F5050">
      <w:pPr>
        <w:jc w:val="both"/>
        <w:rPr>
          <w:szCs w:val="24"/>
          <w:lang w:val="lv-LV"/>
        </w:rPr>
      </w:pPr>
      <w:r w:rsidRPr="00AB0161">
        <w:rPr>
          <w:szCs w:val="24"/>
          <w:lang w:val="lv-LV"/>
        </w:rPr>
        <w:t>Kopējais aprūpes stundu skaits mēnesī _______________</w:t>
      </w:r>
    </w:p>
    <w:p w14:paraId="3D3BD0EB" w14:textId="77777777" w:rsidR="004F5050" w:rsidRPr="00AB0161" w:rsidRDefault="004F5050" w:rsidP="004F5050">
      <w:pPr>
        <w:jc w:val="both"/>
        <w:rPr>
          <w:szCs w:val="24"/>
          <w:lang w:val="lv-LV"/>
        </w:rPr>
      </w:pPr>
      <w:r w:rsidRPr="00AB0161">
        <w:rPr>
          <w:szCs w:val="24"/>
          <w:lang w:val="lv-LV"/>
        </w:rPr>
        <w:t>Summa par sniegtajiem sociālās aprūpes pakalpojumiem 202_.gada _________mēnesī: EUR _____ / summa vārdiem/</w:t>
      </w:r>
    </w:p>
    <w:p w14:paraId="3ACAAB40" w14:textId="77777777" w:rsidR="004F5050" w:rsidRPr="00AB0161" w:rsidRDefault="004F5050" w:rsidP="004F5050">
      <w:pPr>
        <w:jc w:val="both"/>
        <w:rPr>
          <w:szCs w:val="24"/>
          <w:lang w:val="lv-LV"/>
        </w:rPr>
      </w:pPr>
    </w:p>
    <w:p w14:paraId="0C1894F6" w14:textId="77777777" w:rsidR="004F5050" w:rsidRPr="00AB0161" w:rsidRDefault="004F5050" w:rsidP="004F5050">
      <w:pPr>
        <w:jc w:val="both"/>
        <w:rPr>
          <w:szCs w:val="24"/>
          <w:lang w:val="lv-LV"/>
        </w:rPr>
      </w:pPr>
    </w:p>
    <w:p w14:paraId="26176B9F" w14:textId="77777777" w:rsidR="004F5050" w:rsidRPr="00AB0161" w:rsidRDefault="004F5050" w:rsidP="004F5050">
      <w:pPr>
        <w:jc w:val="both"/>
        <w:rPr>
          <w:szCs w:val="24"/>
          <w:lang w:val="lv-LV"/>
        </w:rPr>
      </w:pPr>
      <w:r w:rsidRPr="00AB0161">
        <w:rPr>
          <w:szCs w:val="24"/>
          <w:lang w:val="lv-LV"/>
        </w:rPr>
        <w:t>Vadītājs:                                      paraksts _______________________</w:t>
      </w:r>
    </w:p>
    <w:p w14:paraId="6B888CD3" w14:textId="77777777" w:rsidR="004F5050" w:rsidRPr="00AB0161" w:rsidRDefault="004F5050" w:rsidP="004F5050">
      <w:pPr>
        <w:jc w:val="both"/>
        <w:rPr>
          <w:szCs w:val="24"/>
          <w:lang w:val="lv-LV"/>
        </w:rPr>
      </w:pPr>
    </w:p>
    <w:p w14:paraId="708F613A" w14:textId="77777777" w:rsidR="004F5050" w:rsidRPr="00AB0161" w:rsidRDefault="004F5050" w:rsidP="004F5050">
      <w:pPr>
        <w:jc w:val="both"/>
        <w:rPr>
          <w:szCs w:val="24"/>
          <w:lang w:val="lv-LV"/>
        </w:rPr>
      </w:pPr>
      <w:r w:rsidRPr="00AB0161">
        <w:rPr>
          <w:szCs w:val="24"/>
          <w:lang w:val="lv-LV"/>
        </w:rPr>
        <w:t>Atskaiti sagatavoja:                     paraksts _______________________</w:t>
      </w:r>
    </w:p>
    <w:p w14:paraId="4791E189" w14:textId="77777777" w:rsidR="004F5050" w:rsidRPr="00AB0161" w:rsidRDefault="004F5050" w:rsidP="004F5050">
      <w:pPr>
        <w:pStyle w:val="Bezatstarpm"/>
        <w:jc w:val="both"/>
        <w:rPr>
          <w:rFonts w:ascii="Times New Roman" w:hAnsi="Times New Roman"/>
          <w:sz w:val="24"/>
          <w:szCs w:val="24"/>
        </w:rPr>
      </w:pPr>
    </w:p>
    <w:p w14:paraId="42861B29" w14:textId="77777777" w:rsidR="004F5050" w:rsidRPr="00AB0161" w:rsidRDefault="004F5050" w:rsidP="004F5050">
      <w:pPr>
        <w:pStyle w:val="Bezatstarpm"/>
        <w:jc w:val="both"/>
        <w:rPr>
          <w:rFonts w:ascii="Times New Roman" w:hAnsi="Times New Roman"/>
          <w:sz w:val="24"/>
          <w:szCs w:val="24"/>
        </w:rPr>
      </w:pPr>
    </w:p>
    <w:p w14:paraId="2DCCDE4B" w14:textId="77777777" w:rsidR="004F5050" w:rsidRPr="00AB0161" w:rsidRDefault="004F5050" w:rsidP="004F5050">
      <w:pPr>
        <w:pStyle w:val="Bezatstarpm"/>
        <w:jc w:val="both"/>
        <w:rPr>
          <w:rFonts w:ascii="Times New Roman" w:hAnsi="Times New Roman"/>
          <w:sz w:val="24"/>
          <w:szCs w:val="24"/>
        </w:rPr>
      </w:pPr>
    </w:p>
    <w:p w14:paraId="2778BA64" w14:textId="77777777" w:rsidR="004F5050" w:rsidRPr="00AB0161" w:rsidRDefault="004F5050" w:rsidP="004F5050">
      <w:pPr>
        <w:pStyle w:val="Bezatstarpm"/>
        <w:jc w:val="both"/>
        <w:rPr>
          <w:rFonts w:ascii="Times New Roman" w:hAnsi="Times New Roman"/>
          <w:sz w:val="24"/>
          <w:szCs w:val="24"/>
        </w:rPr>
      </w:pPr>
    </w:p>
    <w:p w14:paraId="5D934B51" w14:textId="77777777" w:rsidR="004F5050" w:rsidRPr="00AB0161" w:rsidRDefault="004F5050" w:rsidP="004F5050">
      <w:pPr>
        <w:pStyle w:val="Bezatstarpm"/>
        <w:jc w:val="both"/>
        <w:rPr>
          <w:rFonts w:ascii="Times New Roman" w:hAnsi="Times New Roman"/>
          <w:sz w:val="24"/>
          <w:szCs w:val="24"/>
        </w:rPr>
      </w:pPr>
    </w:p>
    <w:p w14:paraId="76BD5D15" w14:textId="77777777" w:rsidR="004F5050" w:rsidRPr="00AB0161" w:rsidRDefault="004F5050" w:rsidP="004F5050">
      <w:pPr>
        <w:pStyle w:val="Bezatstarpm"/>
        <w:jc w:val="both"/>
        <w:rPr>
          <w:rFonts w:ascii="Times New Roman" w:hAnsi="Times New Roman"/>
          <w:sz w:val="24"/>
          <w:szCs w:val="24"/>
        </w:rPr>
      </w:pPr>
    </w:p>
    <w:p w14:paraId="59A8D5BB" w14:textId="77777777" w:rsidR="004F5050" w:rsidRPr="00AB0161" w:rsidRDefault="004F5050" w:rsidP="004F5050">
      <w:pPr>
        <w:pStyle w:val="Bezatstarpm"/>
        <w:jc w:val="both"/>
        <w:rPr>
          <w:rFonts w:ascii="Times New Roman" w:hAnsi="Times New Roman"/>
          <w:sz w:val="24"/>
          <w:szCs w:val="24"/>
        </w:rPr>
      </w:pPr>
    </w:p>
    <w:p w14:paraId="3D1C3E60" w14:textId="77777777" w:rsidR="004F5050" w:rsidRPr="00AB0161" w:rsidRDefault="004F5050" w:rsidP="004F5050">
      <w:pPr>
        <w:pStyle w:val="Bezatstarpm"/>
        <w:jc w:val="both"/>
        <w:rPr>
          <w:rFonts w:ascii="Times New Roman" w:hAnsi="Times New Roman"/>
          <w:sz w:val="24"/>
          <w:szCs w:val="24"/>
        </w:rPr>
      </w:pPr>
    </w:p>
    <w:p w14:paraId="7F91C1BD" w14:textId="77777777" w:rsidR="004F5050" w:rsidRPr="00AB0161" w:rsidRDefault="004F5050" w:rsidP="004F5050">
      <w:pPr>
        <w:pStyle w:val="Bezatstarpm"/>
        <w:jc w:val="both"/>
        <w:rPr>
          <w:rFonts w:ascii="Times New Roman" w:hAnsi="Times New Roman"/>
          <w:sz w:val="24"/>
          <w:szCs w:val="24"/>
        </w:rPr>
      </w:pPr>
    </w:p>
    <w:p w14:paraId="15C259D6" w14:textId="77777777" w:rsidR="004F5050" w:rsidRPr="00AB0161" w:rsidRDefault="004F5050" w:rsidP="004F5050">
      <w:pPr>
        <w:pStyle w:val="Bezatstarpm"/>
        <w:jc w:val="both"/>
        <w:rPr>
          <w:rFonts w:ascii="Times New Roman" w:hAnsi="Times New Roman"/>
          <w:sz w:val="24"/>
          <w:szCs w:val="24"/>
        </w:rPr>
      </w:pPr>
    </w:p>
    <w:p w14:paraId="5BFD290D" w14:textId="77777777" w:rsidR="004F5050" w:rsidRPr="00AB0161" w:rsidRDefault="004F5050" w:rsidP="004F5050">
      <w:pPr>
        <w:pStyle w:val="Bezatstarpm"/>
        <w:jc w:val="both"/>
        <w:rPr>
          <w:rFonts w:ascii="Times New Roman" w:hAnsi="Times New Roman"/>
          <w:sz w:val="24"/>
          <w:szCs w:val="24"/>
        </w:rPr>
      </w:pPr>
    </w:p>
    <w:p w14:paraId="1A1CCE69" w14:textId="77777777" w:rsidR="004F5050" w:rsidRPr="00AB0161" w:rsidRDefault="004F5050" w:rsidP="004F5050">
      <w:pPr>
        <w:pStyle w:val="Bezatstarpm"/>
        <w:jc w:val="both"/>
        <w:rPr>
          <w:rFonts w:ascii="Times New Roman" w:hAnsi="Times New Roman"/>
          <w:sz w:val="24"/>
          <w:szCs w:val="24"/>
        </w:rPr>
      </w:pPr>
    </w:p>
    <w:p w14:paraId="5E276131" w14:textId="77777777" w:rsidR="004F5050" w:rsidRPr="00AB0161" w:rsidRDefault="004F5050" w:rsidP="004F5050">
      <w:pPr>
        <w:pStyle w:val="Bezatstarpm"/>
        <w:jc w:val="both"/>
        <w:rPr>
          <w:rFonts w:ascii="Times New Roman" w:hAnsi="Times New Roman"/>
          <w:sz w:val="24"/>
          <w:szCs w:val="24"/>
        </w:rPr>
      </w:pPr>
    </w:p>
    <w:p w14:paraId="27C886D8" w14:textId="77777777" w:rsidR="004F5050" w:rsidRPr="00AB0161" w:rsidRDefault="004F5050" w:rsidP="004F5050">
      <w:pPr>
        <w:pStyle w:val="Bezatstarpm"/>
        <w:jc w:val="right"/>
        <w:rPr>
          <w:rFonts w:ascii="Times New Roman" w:hAnsi="Times New Roman"/>
          <w:sz w:val="20"/>
          <w:szCs w:val="20"/>
        </w:rPr>
      </w:pPr>
    </w:p>
    <w:p w14:paraId="52E9D17A" w14:textId="77777777" w:rsidR="004F5050" w:rsidRPr="00AB0161" w:rsidRDefault="004F5050" w:rsidP="004F5050">
      <w:pPr>
        <w:pStyle w:val="Bezatstarpm"/>
        <w:jc w:val="right"/>
        <w:rPr>
          <w:rFonts w:ascii="Times New Roman" w:hAnsi="Times New Roman"/>
          <w:sz w:val="20"/>
          <w:szCs w:val="20"/>
        </w:rPr>
      </w:pPr>
    </w:p>
    <w:p w14:paraId="6F161A52" w14:textId="77777777" w:rsidR="004F5050" w:rsidRPr="00AB0161" w:rsidRDefault="004F5050" w:rsidP="004F5050">
      <w:pPr>
        <w:pStyle w:val="Bezatstarpm"/>
        <w:jc w:val="right"/>
        <w:rPr>
          <w:rFonts w:ascii="Times New Roman" w:hAnsi="Times New Roman"/>
          <w:sz w:val="20"/>
          <w:szCs w:val="20"/>
        </w:rPr>
      </w:pPr>
    </w:p>
    <w:p w14:paraId="3DFCB64C" w14:textId="77777777" w:rsidR="004F5050" w:rsidRPr="00AB0161" w:rsidRDefault="004F5050" w:rsidP="004F5050">
      <w:pPr>
        <w:pStyle w:val="Bezatstarpm"/>
        <w:jc w:val="right"/>
        <w:rPr>
          <w:rFonts w:ascii="Times New Roman" w:hAnsi="Times New Roman"/>
          <w:sz w:val="20"/>
          <w:szCs w:val="20"/>
        </w:rPr>
      </w:pPr>
    </w:p>
    <w:p w14:paraId="22EA5ADA" w14:textId="77777777" w:rsidR="004F5050" w:rsidRPr="00AB0161" w:rsidRDefault="004F5050" w:rsidP="004F5050">
      <w:pPr>
        <w:pStyle w:val="Bezatstarpm"/>
        <w:rPr>
          <w:rFonts w:ascii="Times New Roman" w:hAnsi="Times New Roman"/>
          <w:sz w:val="20"/>
          <w:szCs w:val="20"/>
        </w:rPr>
      </w:pPr>
    </w:p>
    <w:p w14:paraId="13AC1D7D" w14:textId="77777777" w:rsidR="004F5050" w:rsidRPr="00AB0161" w:rsidRDefault="004F5050" w:rsidP="004F5050">
      <w:pPr>
        <w:pStyle w:val="Bezatstarpm"/>
        <w:jc w:val="right"/>
        <w:rPr>
          <w:rFonts w:ascii="Times New Roman" w:hAnsi="Times New Roman"/>
          <w:sz w:val="20"/>
          <w:szCs w:val="20"/>
        </w:rPr>
      </w:pPr>
    </w:p>
    <w:p w14:paraId="4CF3F20B" w14:textId="77777777" w:rsidR="004F5050" w:rsidRPr="00AB0161" w:rsidRDefault="004F5050" w:rsidP="004F5050">
      <w:pPr>
        <w:pStyle w:val="Bezatstarpm"/>
        <w:jc w:val="right"/>
        <w:rPr>
          <w:rFonts w:ascii="Times New Roman" w:hAnsi="Times New Roman"/>
          <w:sz w:val="20"/>
          <w:szCs w:val="20"/>
        </w:rPr>
      </w:pPr>
    </w:p>
    <w:p w14:paraId="45995B39" w14:textId="77777777" w:rsidR="004F5050" w:rsidRPr="00AB0161" w:rsidRDefault="004F5050" w:rsidP="004F5050">
      <w:pPr>
        <w:pStyle w:val="Bezatstarpm"/>
        <w:jc w:val="right"/>
        <w:rPr>
          <w:rFonts w:ascii="Times New Roman" w:hAnsi="Times New Roman"/>
          <w:sz w:val="20"/>
          <w:szCs w:val="20"/>
        </w:rPr>
      </w:pPr>
    </w:p>
    <w:p w14:paraId="274D81A2" w14:textId="77777777" w:rsidR="004F5050" w:rsidRPr="00AB0161" w:rsidRDefault="004F5050" w:rsidP="004F5050">
      <w:pPr>
        <w:pStyle w:val="Bezatstarpm"/>
        <w:jc w:val="right"/>
        <w:rPr>
          <w:rFonts w:ascii="Times New Roman" w:hAnsi="Times New Roman"/>
          <w:sz w:val="20"/>
          <w:szCs w:val="20"/>
        </w:rPr>
      </w:pPr>
    </w:p>
    <w:p w14:paraId="6372FB37" w14:textId="77777777" w:rsidR="004F5050" w:rsidRPr="00AB0161" w:rsidRDefault="004F5050" w:rsidP="004F5050">
      <w:pPr>
        <w:pStyle w:val="Bezatstarpm"/>
        <w:jc w:val="right"/>
        <w:rPr>
          <w:rFonts w:ascii="Times New Roman" w:hAnsi="Times New Roman"/>
          <w:sz w:val="20"/>
          <w:szCs w:val="20"/>
        </w:rPr>
      </w:pPr>
    </w:p>
    <w:p w14:paraId="4D1C653D" w14:textId="77777777" w:rsidR="004F5050" w:rsidRPr="00AB0161" w:rsidRDefault="004F5050" w:rsidP="004F5050">
      <w:pPr>
        <w:pStyle w:val="Bezatstarpm"/>
        <w:jc w:val="right"/>
        <w:rPr>
          <w:rFonts w:ascii="Times New Roman" w:hAnsi="Times New Roman"/>
          <w:sz w:val="20"/>
          <w:szCs w:val="20"/>
        </w:rPr>
      </w:pPr>
    </w:p>
    <w:p w14:paraId="5564C374" w14:textId="77777777" w:rsidR="004F5050" w:rsidRPr="00AB0161" w:rsidRDefault="004F5050" w:rsidP="004F5050">
      <w:pPr>
        <w:pStyle w:val="Bezatstarpm"/>
        <w:jc w:val="right"/>
        <w:rPr>
          <w:rFonts w:ascii="Times New Roman" w:hAnsi="Times New Roman"/>
          <w:sz w:val="20"/>
          <w:szCs w:val="20"/>
        </w:rPr>
      </w:pPr>
      <w:r w:rsidRPr="00AB0161">
        <w:rPr>
          <w:rFonts w:ascii="Times New Roman" w:hAnsi="Times New Roman"/>
          <w:sz w:val="20"/>
          <w:szCs w:val="20"/>
        </w:rPr>
        <w:lastRenderedPageBreak/>
        <w:t xml:space="preserve">6.pielikums </w:t>
      </w:r>
    </w:p>
    <w:p w14:paraId="15AB215E" w14:textId="77777777" w:rsidR="004F5050" w:rsidRDefault="004F5050" w:rsidP="004F5050">
      <w:pPr>
        <w:ind w:right="-2"/>
        <w:jc w:val="right"/>
        <w:rPr>
          <w:i/>
          <w:sz w:val="20"/>
          <w:lang w:val="lv-LV"/>
        </w:rPr>
      </w:pPr>
      <w:r w:rsidRPr="00267F7E">
        <w:rPr>
          <w:i/>
          <w:sz w:val="20"/>
          <w:lang w:val="lv-LV"/>
        </w:rPr>
        <w:t xml:space="preserve">Līgumam “Par aprūpi mājās un drošības pogas – pakalpojuma, </w:t>
      </w:r>
    </w:p>
    <w:p w14:paraId="612BE006" w14:textId="77777777" w:rsidR="004F5050" w:rsidRPr="00267F7E" w:rsidRDefault="004F5050" w:rsidP="004F5050">
      <w:pPr>
        <w:ind w:right="-2"/>
        <w:jc w:val="right"/>
        <w:rPr>
          <w:i/>
          <w:sz w:val="20"/>
          <w:lang w:val="lv-LV"/>
        </w:rPr>
      </w:pPr>
      <w:r w:rsidRPr="00267F7E">
        <w:rPr>
          <w:i/>
          <w:sz w:val="20"/>
          <w:lang w:val="lv-LV"/>
        </w:rPr>
        <w:t>personas dzīvesvietā, sniegšanu Talsu novada Pašvaldības Sociālā dienesta klientiem”</w:t>
      </w:r>
    </w:p>
    <w:p w14:paraId="6B3E2DF4" w14:textId="77777777" w:rsidR="004F5050" w:rsidRPr="00AB0161" w:rsidRDefault="004F5050" w:rsidP="004F5050">
      <w:pPr>
        <w:pStyle w:val="Bezatstarpm"/>
        <w:jc w:val="both"/>
        <w:rPr>
          <w:rFonts w:ascii="Times New Roman" w:hAnsi="Times New Roman"/>
          <w:sz w:val="24"/>
          <w:szCs w:val="24"/>
        </w:rPr>
      </w:pPr>
    </w:p>
    <w:p w14:paraId="4B75D96F" w14:textId="77777777" w:rsidR="004F5050" w:rsidRPr="00AB0161" w:rsidRDefault="004F5050" w:rsidP="004F5050">
      <w:pPr>
        <w:jc w:val="center"/>
        <w:rPr>
          <w:b/>
          <w:szCs w:val="24"/>
          <w:lang w:val="lv-LV"/>
        </w:rPr>
      </w:pPr>
      <w:r w:rsidRPr="00AB0161">
        <w:rPr>
          <w:b/>
          <w:szCs w:val="24"/>
          <w:lang w:val="lv-LV"/>
        </w:rPr>
        <w:t>RĒĶINS – FAKTŪRA Nr._________</w:t>
      </w:r>
    </w:p>
    <w:p w14:paraId="03235178" w14:textId="77777777" w:rsidR="004F5050" w:rsidRPr="00AB0161" w:rsidRDefault="004F5050" w:rsidP="004F5050">
      <w:pPr>
        <w:jc w:val="center"/>
        <w:rPr>
          <w:szCs w:val="24"/>
          <w:lang w:val="lv-LV"/>
        </w:rPr>
      </w:pPr>
      <w:r w:rsidRPr="00AB0161">
        <w:rPr>
          <w:szCs w:val="24"/>
          <w:lang w:val="lv-LV"/>
        </w:rPr>
        <w:t>202__. gada ____. ________________</w:t>
      </w:r>
    </w:p>
    <w:p w14:paraId="7CF90969" w14:textId="77777777" w:rsidR="004F5050" w:rsidRPr="00AB0161" w:rsidRDefault="004F5050" w:rsidP="004F5050">
      <w:pPr>
        <w:jc w:val="center"/>
        <w:rPr>
          <w:szCs w:val="24"/>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56"/>
      </w:tblGrid>
      <w:tr w:rsidR="004F5050" w:rsidRPr="00AB0161" w14:paraId="18A9BB77" w14:textId="77777777" w:rsidTr="00331609">
        <w:tc>
          <w:tcPr>
            <w:tcW w:w="2405" w:type="dxa"/>
            <w:shd w:val="clear" w:color="auto" w:fill="auto"/>
          </w:tcPr>
          <w:p w14:paraId="78EAF06A" w14:textId="77777777" w:rsidR="004F5050" w:rsidRPr="00AB0161" w:rsidRDefault="004F5050" w:rsidP="00331609">
            <w:pPr>
              <w:jc w:val="both"/>
              <w:rPr>
                <w:szCs w:val="24"/>
                <w:lang w:val="lv-LV"/>
              </w:rPr>
            </w:pPr>
          </w:p>
          <w:p w14:paraId="6815F93B" w14:textId="77777777" w:rsidR="004F5050" w:rsidRPr="00AB0161" w:rsidRDefault="004F5050" w:rsidP="00331609">
            <w:pPr>
              <w:jc w:val="both"/>
              <w:rPr>
                <w:szCs w:val="24"/>
                <w:lang w:val="lv-LV"/>
              </w:rPr>
            </w:pPr>
            <w:r>
              <w:rPr>
                <w:szCs w:val="24"/>
                <w:lang w:val="lv-LV"/>
              </w:rPr>
              <w:t>Pakalpojuma sniedzējs</w:t>
            </w:r>
          </w:p>
          <w:p w14:paraId="2E074DD6" w14:textId="77777777" w:rsidR="004F5050" w:rsidRPr="00AB0161" w:rsidRDefault="004F5050" w:rsidP="00331609">
            <w:pPr>
              <w:jc w:val="both"/>
              <w:rPr>
                <w:szCs w:val="24"/>
                <w:lang w:val="lv-LV"/>
              </w:rPr>
            </w:pPr>
            <w:r w:rsidRPr="00AB0161">
              <w:rPr>
                <w:szCs w:val="24"/>
                <w:lang w:val="lv-LV"/>
              </w:rPr>
              <w:t>Reģ.nr.</w:t>
            </w:r>
          </w:p>
          <w:p w14:paraId="6941D8D1" w14:textId="77777777" w:rsidR="004F5050" w:rsidRPr="00AB0161" w:rsidRDefault="004F5050" w:rsidP="00331609">
            <w:pPr>
              <w:jc w:val="both"/>
              <w:rPr>
                <w:szCs w:val="24"/>
                <w:lang w:val="lv-LV"/>
              </w:rPr>
            </w:pPr>
            <w:r w:rsidRPr="00AB0161">
              <w:rPr>
                <w:szCs w:val="24"/>
                <w:lang w:val="lv-LV"/>
              </w:rPr>
              <w:t>Adrese</w:t>
            </w:r>
          </w:p>
          <w:p w14:paraId="1E27AE1B" w14:textId="77777777" w:rsidR="004F5050" w:rsidRPr="00AB0161" w:rsidRDefault="004F5050" w:rsidP="00331609">
            <w:pPr>
              <w:jc w:val="both"/>
              <w:rPr>
                <w:szCs w:val="24"/>
                <w:lang w:val="lv-LV"/>
              </w:rPr>
            </w:pPr>
            <w:r w:rsidRPr="00AB0161">
              <w:rPr>
                <w:szCs w:val="24"/>
                <w:lang w:val="lv-LV"/>
              </w:rPr>
              <w:t>Banka</w:t>
            </w:r>
          </w:p>
          <w:p w14:paraId="734F1606" w14:textId="77777777" w:rsidR="004F5050" w:rsidRPr="00AB0161" w:rsidRDefault="004F5050" w:rsidP="00331609">
            <w:pPr>
              <w:jc w:val="both"/>
              <w:rPr>
                <w:szCs w:val="24"/>
                <w:lang w:val="lv-LV"/>
              </w:rPr>
            </w:pPr>
            <w:r w:rsidRPr="00AB0161">
              <w:rPr>
                <w:szCs w:val="24"/>
                <w:lang w:val="lv-LV"/>
              </w:rPr>
              <w:t>Kods</w:t>
            </w:r>
          </w:p>
          <w:p w14:paraId="3C0CEAAD" w14:textId="77777777" w:rsidR="004F5050" w:rsidRPr="00AB0161" w:rsidRDefault="004F5050" w:rsidP="00331609">
            <w:pPr>
              <w:jc w:val="both"/>
              <w:rPr>
                <w:szCs w:val="24"/>
                <w:lang w:val="lv-LV"/>
              </w:rPr>
            </w:pPr>
            <w:r w:rsidRPr="00AB0161">
              <w:rPr>
                <w:szCs w:val="24"/>
                <w:lang w:val="lv-LV"/>
              </w:rPr>
              <w:t xml:space="preserve">Konts </w:t>
            </w:r>
          </w:p>
        </w:tc>
        <w:tc>
          <w:tcPr>
            <w:tcW w:w="6656" w:type="dxa"/>
            <w:shd w:val="clear" w:color="auto" w:fill="auto"/>
          </w:tcPr>
          <w:p w14:paraId="5693CA7C" w14:textId="77777777" w:rsidR="004F5050" w:rsidRDefault="004F5050" w:rsidP="00331609">
            <w:pPr>
              <w:jc w:val="both"/>
              <w:rPr>
                <w:szCs w:val="24"/>
                <w:lang w:val="lv-LV"/>
              </w:rPr>
            </w:pPr>
          </w:p>
          <w:p w14:paraId="7ECBD681" w14:textId="77777777" w:rsidR="004F5050" w:rsidRPr="00267F7E" w:rsidRDefault="004F5050" w:rsidP="00331609">
            <w:pPr>
              <w:rPr>
                <w:bCs/>
                <w:szCs w:val="24"/>
                <w:highlight w:val="yellow"/>
                <w:lang w:val="lv-LV"/>
              </w:rPr>
            </w:pPr>
            <w:bookmarkStart w:id="0" w:name="_Hlk184139427"/>
            <w:r w:rsidRPr="00267F7E">
              <w:rPr>
                <w:bCs/>
                <w:szCs w:val="24"/>
                <w:lang w:val="lv-LV"/>
              </w:rPr>
              <w:t>Biedrība „Latvijas Sarkanais Krusts” Kurzemes komiteja</w:t>
            </w:r>
            <w:r w:rsidRPr="00267F7E">
              <w:rPr>
                <w:bCs/>
                <w:szCs w:val="24"/>
                <w:highlight w:val="yellow"/>
                <w:lang w:val="lv-LV"/>
              </w:rPr>
              <w:t xml:space="preserve"> </w:t>
            </w:r>
          </w:p>
          <w:p w14:paraId="6CF0FC6F" w14:textId="77777777" w:rsidR="004F5050" w:rsidRPr="00945ADB" w:rsidRDefault="004F5050" w:rsidP="00331609">
            <w:pPr>
              <w:rPr>
                <w:szCs w:val="24"/>
                <w:lang w:val="lv-LV"/>
              </w:rPr>
            </w:pPr>
            <w:r w:rsidRPr="00945ADB">
              <w:rPr>
                <w:szCs w:val="24"/>
                <w:lang w:val="lv-LV"/>
              </w:rPr>
              <w:t>40008002279</w:t>
            </w:r>
          </w:p>
          <w:p w14:paraId="74112BFA" w14:textId="77777777" w:rsidR="004F5050" w:rsidRPr="00945ADB" w:rsidRDefault="004F5050" w:rsidP="00331609">
            <w:pPr>
              <w:ind w:right="-108"/>
              <w:rPr>
                <w:szCs w:val="24"/>
                <w:lang w:val="lv-LV"/>
              </w:rPr>
            </w:pPr>
            <w:r w:rsidRPr="00945ADB">
              <w:rPr>
                <w:szCs w:val="24"/>
                <w:lang w:val="lv-LV"/>
              </w:rPr>
              <w:t xml:space="preserve">Šarlotes iela 1 D, Rīga, LV-1001, </w:t>
            </w:r>
          </w:p>
          <w:p w14:paraId="51D10730" w14:textId="77777777" w:rsidR="004F5050" w:rsidRPr="00945ADB" w:rsidRDefault="004F5050" w:rsidP="00331609">
            <w:pPr>
              <w:ind w:right="-108"/>
              <w:rPr>
                <w:szCs w:val="24"/>
                <w:lang w:val="lv-LV"/>
              </w:rPr>
            </w:pPr>
            <w:r w:rsidRPr="00945ADB">
              <w:rPr>
                <w:szCs w:val="24"/>
                <w:lang w:val="lv-LV"/>
              </w:rPr>
              <w:t>AS “</w:t>
            </w:r>
            <w:r>
              <w:rPr>
                <w:szCs w:val="24"/>
                <w:lang w:val="lv-LV"/>
              </w:rPr>
              <w:t>Citadeles banka</w:t>
            </w:r>
            <w:r w:rsidRPr="00945ADB">
              <w:rPr>
                <w:szCs w:val="24"/>
                <w:lang w:val="lv-LV"/>
              </w:rPr>
              <w:t>”</w:t>
            </w:r>
          </w:p>
          <w:p w14:paraId="5B0D8F88" w14:textId="77777777" w:rsidR="004F5050" w:rsidRDefault="004F5050" w:rsidP="00331609">
            <w:pPr>
              <w:ind w:right="-108"/>
              <w:jc w:val="both"/>
              <w:rPr>
                <w:szCs w:val="24"/>
                <w:lang w:val="lv-LV"/>
              </w:rPr>
            </w:pPr>
            <w:r w:rsidRPr="006D32F8">
              <w:rPr>
                <w:bCs/>
                <w:szCs w:val="24"/>
                <w:lang w:val="en-AU"/>
              </w:rPr>
              <w:t>PARXLV22</w:t>
            </w:r>
          </w:p>
          <w:p w14:paraId="32483F1B" w14:textId="77777777" w:rsidR="004F5050" w:rsidRPr="00AB0161" w:rsidRDefault="004F5050" w:rsidP="00331609">
            <w:pPr>
              <w:ind w:right="-108"/>
              <w:jc w:val="both"/>
              <w:rPr>
                <w:szCs w:val="24"/>
                <w:lang w:val="lv-LV"/>
              </w:rPr>
            </w:pPr>
            <w:r w:rsidRPr="00945ADB">
              <w:rPr>
                <w:szCs w:val="24"/>
                <w:lang w:val="lv-LV"/>
              </w:rPr>
              <w:t>LV</w:t>
            </w:r>
            <w:r>
              <w:rPr>
                <w:szCs w:val="24"/>
                <w:lang w:val="lv-LV"/>
              </w:rPr>
              <w:t>07PARX0012737460001</w:t>
            </w:r>
            <w:r w:rsidRPr="00945ADB">
              <w:rPr>
                <w:szCs w:val="24"/>
                <w:lang w:val="lv-LV"/>
              </w:rPr>
              <w:tab/>
            </w:r>
            <w:bookmarkEnd w:id="0"/>
          </w:p>
        </w:tc>
      </w:tr>
      <w:tr w:rsidR="004F5050" w:rsidRPr="00AB0161" w14:paraId="3B23253F" w14:textId="77777777" w:rsidTr="00331609">
        <w:tc>
          <w:tcPr>
            <w:tcW w:w="2405" w:type="dxa"/>
            <w:shd w:val="clear" w:color="auto" w:fill="auto"/>
          </w:tcPr>
          <w:p w14:paraId="428970BD" w14:textId="77777777" w:rsidR="004F5050" w:rsidRPr="00AB0161" w:rsidRDefault="004F5050" w:rsidP="00331609">
            <w:pPr>
              <w:jc w:val="both"/>
              <w:rPr>
                <w:szCs w:val="24"/>
                <w:lang w:val="lv-LV"/>
              </w:rPr>
            </w:pPr>
            <w:r w:rsidRPr="00AB0161">
              <w:rPr>
                <w:szCs w:val="24"/>
                <w:lang w:val="lv-LV"/>
              </w:rPr>
              <w:t>Maksātājs</w:t>
            </w:r>
          </w:p>
          <w:p w14:paraId="2DB6D874" w14:textId="77777777" w:rsidR="004F5050" w:rsidRPr="00AB0161" w:rsidRDefault="004F5050" w:rsidP="00331609">
            <w:pPr>
              <w:jc w:val="both"/>
              <w:rPr>
                <w:szCs w:val="24"/>
                <w:lang w:val="lv-LV"/>
              </w:rPr>
            </w:pPr>
            <w:r w:rsidRPr="00AB0161">
              <w:rPr>
                <w:szCs w:val="24"/>
                <w:lang w:val="lv-LV"/>
              </w:rPr>
              <w:t>Reģ.nr.</w:t>
            </w:r>
          </w:p>
          <w:p w14:paraId="5A9AB327" w14:textId="77777777" w:rsidR="004F5050" w:rsidRPr="00AB0161" w:rsidRDefault="004F5050" w:rsidP="00331609">
            <w:pPr>
              <w:jc w:val="both"/>
              <w:rPr>
                <w:szCs w:val="24"/>
                <w:lang w:val="lv-LV"/>
              </w:rPr>
            </w:pPr>
            <w:r w:rsidRPr="00AB0161">
              <w:rPr>
                <w:szCs w:val="24"/>
                <w:lang w:val="lv-LV"/>
              </w:rPr>
              <w:t>Adrese</w:t>
            </w:r>
          </w:p>
          <w:p w14:paraId="7BD7D746" w14:textId="77777777" w:rsidR="004F5050" w:rsidRPr="00AB0161" w:rsidRDefault="004F5050" w:rsidP="00331609">
            <w:pPr>
              <w:jc w:val="both"/>
              <w:rPr>
                <w:szCs w:val="24"/>
                <w:lang w:val="lv-LV"/>
              </w:rPr>
            </w:pPr>
            <w:r w:rsidRPr="00AB0161">
              <w:rPr>
                <w:szCs w:val="24"/>
                <w:lang w:val="lv-LV"/>
              </w:rPr>
              <w:t>Banka</w:t>
            </w:r>
          </w:p>
          <w:p w14:paraId="226A9F27" w14:textId="77777777" w:rsidR="004F5050" w:rsidRPr="00AB0161" w:rsidRDefault="004F5050" w:rsidP="00331609">
            <w:pPr>
              <w:jc w:val="both"/>
              <w:rPr>
                <w:szCs w:val="24"/>
                <w:lang w:val="lv-LV"/>
              </w:rPr>
            </w:pPr>
            <w:r w:rsidRPr="00AB0161">
              <w:rPr>
                <w:szCs w:val="24"/>
                <w:lang w:val="lv-LV"/>
              </w:rPr>
              <w:t>Kods</w:t>
            </w:r>
          </w:p>
          <w:p w14:paraId="6F68656B" w14:textId="77777777" w:rsidR="004F5050" w:rsidRPr="00AB0161" w:rsidRDefault="004F5050" w:rsidP="00331609">
            <w:pPr>
              <w:jc w:val="both"/>
              <w:rPr>
                <w:szCs w:val="24"/>
                <w:lang w:val="lv-LV"/>
              </w:rPr>
            </w:pPr>
            <w:r w:rsidRPr="00AB0161">
              <w:rPr>
                <w:szCs w:val="24"/>
                <w:lang w:val="lv-LV"/>
              </w:rPr>
              <w:t>Konts</w:t>
            </w:r>
          </w:p>
        </w:tc>
        <w:tc>
          <w:tcPr>
            <w:tcW w:w="6656" w:type="dxa"/>
            <w:shd w:val="clear" w:color="auto" w:fill="auto"/>
          </w:tcPr>
          <w:p w14:paraId="1307BA4D" w14:textId="77777777" w:rsidR="004F5050" w:rsidRPr="00AB0161" w:rsidRDefault="004F5050" w:rsidP="00331609">
            <w:pPr>
              <w:jc w:val="both"/>
              <w:rPr>
                <w:szCs w:val="24"/>
                <w:lang w:val="lv-LV"/>
              </w:rPr>
            </w:pPr>
            <w:r w:rsidRPr="00AB0161">
              <w:rPr>
                <w:szCs w:val="24"/>
                <w:lang w:val="lv-LV"/>
              </w:rPr>
              <w:t>Talsu novada pašvaldība</w:t>
            </w:r>
          </w:p>
          <w:p w14:paraId="2A82DC56" w14:textId="77777777" w:rsidR="004F5050" w:rsidRPr="00AB0161" w:rsidRDefault="004F5050" w:rsidP="00331609">
            <w:pPr>
              <w:jc w:val="both"/>
              <w:rPr>
                <w:szCs w:val="24"/>
                <w:lang w:val="lv-LV"/>
              </w:rPr>
            </w:pPr>
            <w:r w:rsidRPr="00AB0161">
              <w:rPr>
                <w:szCs w:val="24"/>
                <w:lang w:val="lv-LV"/>
              </w:rPr>
              <w:t>Talsu novada Sociālais dienests</w:t>
            </w:r>
          </w:p>
          <w:p w14:paraId="794BAA34" w14:textId="77777777" w:rsidR="004F5050" w:rsidRPr="00AB0161" w:rsidRDefault="004F5050" w:rsidP="00331609">
            <w:pPr>
              <w:jc w:val="both"/>
              <w:rPr>
                <w:szCs w:val="24"/>
                <w:lang w:val="lv-LV"/>
              </w:rPr>
            </w:pPr>
            <w:r w:rsidRPr="00AB0161">
              <w:rPr>
                <w:szCs w:val="24"/>
                <w:lang w:val="lv-LV"/>
              </w:rPr>
              <w:t>90009113532</w:t>
            </w:r>
          </w:p>
          <w:p w14:paraId="66CD7A5C" w14:textId="77777777" w:rsidR="004F5050" w:rsidRPr="00AB0161" w:rsidRDefault="004F5050" w:rsidP="00331609">
            <w:pPr>
              <w:jc w:val="both"/>
              <w:rPr>
                <w:szCs w:val="24"/>
                <w:lang w:val="lv-LV"/>
              </w:rPr>
            </w:pPr>
            <w:r w:rsidRPr="00AB0161">
              <w:rPr>
                <w:szCs w:val="24"/>
                <w:lang w:val="lv-LV"/>
              </w:rPr>
              <w:t>Kareivju iela 7, Talsi, LV – 3201</w:t>
            </w:r>
          </w:p>
          <w:p w14:paraId="73DC03CB" w14:textId="77777777" w:rsidR="004F5050" w:rsidRPr="00AB0161" w:rsidRDefault="004F5050" w:rsidP="00331609">
            <w:pPr>
              <w:jc w:val="both"/>
              <w:rPr>
                <w:szCs w:val="24"/>
                <w:lang w:val="lv-LV"/>
              </w:rPr>
            </w:pPr>
            <w:r w:rsidRPr="00AB0161">
              <w:rPr>
                <w:szCs w:val="24"/>
                <w:lang w:val="lv-LV"/>
              </w:rPr>
              <w:t xml:space="preserve">A/S </w:t>
            </w:r>
            <w:r>
              <w:rPr>
                <w:szCs w:val="24"/>
                <w:lang w:val="lv-LV"/>
              </w:rPr>
              <w:t>“</w:t>
            </w:r>
            <w:r w:rsidRPr="00AB0161">
              <w:rPr>
                <w:szCs w:val="24"/>
                <w:lang w:val="lv-LV"/>
              </w:rPr>
              <w:t>SEB</w:t>
            </w:r>
            <w:r>
              <w:rPr>
                <w:szCs w:val="24"/>
                <w:lang w:val="lv-LV"/>
              </w:rPr>
              <w:t xml:space="preserve"> banka”</w:t>
            </w:r>
            <w:r w:rsidRPr="00AB0161">
              <w:rPr>
                <w:szCs w:val="24"/>
                <w:lang w:val="lv-LV"/>
              </w:rPr>
              <w:t xml:space="preserve"> </w:t>
            </w:r>
          </w:p>
          <w:p w14:paraId="5A8A83EC" w14:textId="77777777" w:rsidR="004F5050" w:rsidRPr="00AB0161" w:rsidRDefault="004F5050" w:rsidP="00331609">
            <w:pPr>
              <w:jc w:val="both"/>
              <w:rPr>
                <w:szCs w:val="24"/>
                <w:lang w:val="lv-LV"/>
              </w:rPr>
            </w:pPr>
            <w:r w:rsidRPr="00AB0161">
              <w:rPr>
                <w:szCs w:val="24"/>
                <w:lang w:val="lv-LV"/>
              </w:rPr>
              <w:t>UNLALV2X</w:t>
            </w:r>
          </w:p>
          <w:p w14:paraId="0EF3D445" w14:textId="77777777" w:rsidR="004F5050" w:rsidRPr="00AB0161" w:rsidRDefault="004F5050" w:rsidP="00331609">
            <w:pPr>
              <w:jc w:val="both"/>
              <w:rPr>
                <w:szCs w:val="24"/>
                <w:lang w:val="lv-LV"/>
              </w:rPr>
            </w:pPr>
            <w:r w:rsidRPr="00AB0161">
              <w:rPr>
                <w:szCs w:val="24"/>
                <w:lang w:val="lv-LV"/>
              </w:rPr>
              <w:t>LV49UNLA0028700130033</w:t>
            </w:r>
          </w:p>
        </w:tc>
      </w:tr>
    </w:tbl>
    <w:p w14:paraId="4E58B4FB" w14:textId="77777777" w:rsidR="004F5050" w:rsidRPr="00AB0161" w:rsidRDefault="004F5050" w:rsidP="004F5050">
      <w:pPr>
        <w:jc w:val="both"/>
        <w:rPr>
          <w:szCs w:val="24"/>
          <w:lang w:val="lv-LV"/>
        </w:rPr>
      </w:pPr>
    </w:p>
    <w:p w14:paraId="3C23EBE2" w14:textId="77777777" w:rsidR="004F5050" w:rsidRPr="000D4032" w:rsidRDefault="004F5050" w:rsidP="004F5050">
      <w:pPr>
        <w:ind w:right="-2"/>
        <w:jc w:val="both"/>
        <w:rPr>
          <w:iCs/>
          <w:szCs w:val="24"/>
          <w:lang w:val="lv-LV"/>
        </w:rPr>
      </w:pPr>
      <w:r w:rsidRPr="00AB0161">
        <w:rPr>
          <w:szCs w:val="24"/>
          <w:lang w:val="lv-LV"/>
        </w:rPr>
        <w:t>PAMATOJUMS: Līgums Nr._______</w:t>
      </w:r>
      <w:r w:rsidRPr="00AB0161">
        <w:rPr>
          <w:sz w:val="20"/>
          <w:lang w:val="lv-LV"/>
        </w:rPr>
        <w:t xml:space="preserve"> </w:t>
      </w:r>
      <w:r w:rsidRPr="000D4032">
        <w:rPr>
          <w:iCs/>
          <w:szCs w:val="24"/>
          <w:lang w:val="lv-LV"/>
        </w:rPr>
        <w:t>“Par aprūpi mājās un drošības pogas – pakalpojuma,</w:t>
      </w:r>
      <w:r>
        <w:rPr>
          <w:iCs/>
          <w:szCs w:val="24"/>
          <w:lang w:val="lv-LV"/>
        </w:rPr>
        <w:t xml:space="preserve"> </w:t>
      </w:r>
      <w:r w:rsidRPr="000D4032">
        <w:rPr>
          <w:iCs/>
          <w:szCs w:val="24"/>
          <w:lang w:val="lv-LV"/>
        </w:rPr>
        <w:t>personas dzīvesvietā, sniegšanu Talsu novada Pašvaldības Sociālā dienesta klientiem”</w:t>
      </w:r>
      <w:r>
        <w:rPr>
          <w:iCs/>
          <w:szCs w:val="24"/>
          <w:lang w:val="lv-LV"/>
        </w:rPr>
        <w:t>.</w:t>
      </w:r>
    </w:p>
    <w:p w14:paraId="491D09C1" w14:textId="77777777" w:rsidR="004F5050" w:rsidRPr="00AB0161" w:rsidRDefault="004F5050" w:rsidP="004F5050">
      <w:pPr>
        <w:jc w:val="both"/>
        <w:rPr>
          <w:szCs w:val="24"/>
          <w:lang w:val="lv-LV"/>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13"/>
        <w:gridCol w:w="1323"/>
        <w:gridCol w:w="1275"/>
        <w:gridCol w:w="1418"/>
        <w:gridCol w:w="1701"/>
      </w:tblGrid>
      <w:tr w:rsidR="004F5050" w:rsidRPr="00AB0161" w14:paraId="2602D07B" w14:textId="77777777" w:rsidTr="00331609">
        <w:tc>
          <w:tcPr>
            <w:tcW w:w="534" w:type="dxa"/>
            <w:shd w:val="clear" w:color="auto" w:fill="auto"/>
          </w:tcPr>
          <w:p w14:paraId="7A0C03FB" w14:textId="77777777" w:rsidR="004F5050" w:rsidRPr="00AB0161" w:rsidRDefault="004F5050" w:rsidP="00331609">
            <w:pPr>
              <w:jc w:val="both"/>
              <w:rPr>
                <w:szCs w:val="24"/>
                <w:lang w:val="lv-LV"/>
              </w:rPr>
            </w:pPr>
            <w:r w:rsidRPr="00AB0161">
              <w:rPr>
                <w:szCs w:val="24"/>
                <w:lang w:val="lv-LV"/>
              </w:rPr>
              <w:t>Nr.</w:t>
            </w:r>
          </w:p>
        </w:tc>
        <w:tc>
          <w:tcPr>
            <w:tcW w:w="3213" w:type="dxa"/>
            <w:shd w:val="clear" w:color="auto" w:fill="auto"/>
          </w:tcPr>
          <w:p w14:paraId="3A01B057" w14:textId="77777777" w:rsidR="004F5050" w:rsidRPr="00AB0161" w:rsidRDefault="004F5050" w:rsidP="00331609">
            <w:pPr>
              <w:jc w:val="center"/>
              <w:rPr>
                <w:szCs w:val="24"/>
                <w:lang w:val="lv-LV"/>
              </w:rPr>
            </w:pPr>
            <w:r w:rsidRPr="00AB0161">
              <w:rPr>
                <w:szCs w:val="24"/>
                <w:lang w:val="lv-LV"/>
              </w:rPr>
              <w:t>Nosaukums</w:t>
            </w:r>
          </w:p>
        </w:tc>
        <w:tc>
          <w:tcPr>
            <w:tcW w:w="1323" w:type="dxa"/>
            <w:shd w:val="clear" w:color="auto" w:fill="auto"/>
          </w:tcPr>
          <w:p w14:paraId="6DD6D2B1" w14:textId="77777777" w:rsidR="004F5050" w:rsidRPr="00AB0161" w:rsidRDefault="004F5050" w:rsidP="00331609">
            <w:pPr>
              <w:jc w:val="center"/>
              <w:rPr>
                <w:szCs w:val="24"/>
                <w:lang w:val="lv-LV"/>
              </w:rPr>
            </w:pPr>
            <w:r w:rsidRPr="00AB0161">
              <w:rPr>
                <w:szCs w:val="24"/>
                <w:lang w:val="lv-LV"/>
              </w:rPr>
              <w:t>Mērvienība</w:t>
            </w:r>
          </w:p>
          <w:p w14:paraId="655DCF61" w14:textId="77777777" w:rsidR="004F5050" w:rsidRPr="00AB0161" w:rsidRDefault="004F5050" w:rsidP="00331609">
            <w:pPr>
              <w:jc w:val="center"/>
              <w:rPr>
                <w:szCs w:val="24"/>
                <w:lang w:val="lv-LV"/>
              </w:rPr>
            </w:pPr>
            <w:r w:rsidRPr="00AB0161">
              <w:rPr>
                <w:szCs w:val="24"/>
                <w:lang w:val="lv-LV"/>
              </w:rPr>
              <w:t>(stundas</w:t>
            </w:r>
            <w:r>
              <w:rPr>
                <w:szCs w:val="24"/>
                <w:lang w:val="lv-LV"/>
              </w:rPr>
              <w:t>/</w:t>
            </w:r>
            <w:proofErr w:type="spellStart"/>
            <w:r>
              <w:rPr>
                <w:szCs w:val="24"/>
                <w:lang w:val="lv-LV"/>
              </w:rPr>
              <w:t>mēn</w:t>
            </w:r>
            <w:proofErr w:type="spellEnd"/>
            <w:r>
              <w:rPr>
                <w:szCs w:val="24"/>
                <w:lang w:val="lv-LV"/>
              </w:rPr>
              <w:t>.</w:t>
            </w:r>
            <w:r w:rsidRPr="00AB0161">
              <w:rPr>
                <w:szCs w:val="24"/>
                <w:lang w:val="lv-LV"/>
              </w:rPr>
              <w:t>)</w:t>
            </w:r>
          </w:p>
        </w:tc>
        <w:tc>
          <w:tcPr>
            <w:tcW w:w="1275" w:type="dxa"/>
            <w:shd w:val="clear" w:color="auto" w:fill="auto"/>
          </w:tcPr>
          <w:p w14:paraId="5AE99879" w14:textId="77777777" w:rsidR="004F5050" w:rsidRPr="00AB0161" w:rsidRDefault="004F5050" w:rsidP="00331609">
            <w:pPr>
              <w:jc w:val="center"/>
              <w:rPr>
                <w:szCs w:val="24"/>
                <w:lang w:val="lv-LV"/>
              </w:rPr>
            </w:pPr>
            <w:r w:rsidRPr="00AB0161">
              <w:rPr>
                <w:szCs w:val="24"/>
                <w:lang w:val="lv-LV"/>
              </w:rPr>
              <w:t>Daudzums</w:t>
            </w:r>
          </w:p>
        </w:tc>
        <w:tc>
          <w:tcPr>
            <w:tcW w:w="1418" w:type="dxa"/>
            <w:shd w:val="clear" w:color="auto" w:fill="auto"/>
          </w:tcPr>
          <w:p w14:paraId="4E8B4ACC" w14:textId="77777777" w:rsidR="004F5050" w:rsidRPr="00AB0161" w:rsidRDefault="004F5050" w:rsidP="00331609">
            <w:pPr>
              <w:jc w:val="center"/>
              <w:rPr>
                <w:szCs w:val="24"/>
                <w:lang w:val="lv-LV"/>
              </w:rPr>
            </w:pPr>
            <w:r w:rsidRPr="00AB0161">
              <w:rPr>
                <w:szCs w:val="24"/>
                <w:lang w:val="lv-LV"/>
              </w:rPr>
              <w:t>Cena par vienību (EUR)</w:t>
            </w:r>
          </w:p>
        </w:tc>
        <w:tc>
          <w:tcPr>
            <w:tcW w:w="1701" w:type="dxa"/>
            <w:shd w:val="clear" w:color="auto" w:fill="auto"/>
          </w:tcPr>
          <w:p w14:paraId="50C16314" w14:textId="77777777" w:rsidR="004F5050" w:rsidRPr="00AB0161" w:rsidRDefault="004F5050" w:rsidP="00331609">
            <w:pPr>
              <w:jc w:val="center"/>
              <w:rPr>
                <w:szCs w:val="24"/>
                <w:lang w:val="lv-LV"/>
              </w:rPr>
            </w:pPr>
            <w:r w:rsidRPr="00AB0161">
              <w:rPr>
                <w:szCs w:val="24"/>
                <w:lang w:val="lv-LV"/>
              </w:rPr>
              <w:t>Summa (EUR)</w:t>
            </w:r>
          </w:p>
        </w:tc>
      </w:tr>
      <w:tr w:rsidR="004F5050" w:rsidRPr="00AB0161" w14:paraId="4D99EA65" w14:textId="77777777" w:rsidTr="00331609">
        <w:tc>
          <w:tcPr>
            <w:tcW w:w="534" w:type="dxa"/>
            <w:shd w:val="clear" w:color="auto" w:fill="auto"/>
          </w:tcPr>
          <w:p w14:paraId="5504CCD5" w14:textId="77777777" w:rsidR="004F5050" w:rsidRPr="00AB0161" w:rsidRDefault="004F5050" w:rsidP="00331609">
            <w:pPr>
              <w:jc w:val="both"/>
              <w:rPr>
                <w:szCs w:val="24"/>
                <w:lang w:val="lv-LV"/>
              </w:rPr>
            </w:pPr>
            <w:r w:rsidRPr="00AB0161">
              <w:rPr>
                <w:szCs w:val="24"/>
                <w:lang w:val="lv-LV"/>
              </w:rPr>
              <w:t>1.</w:t>
            </w:r>
          </w:p>
        </w:tc>
        <w:tc>
          <w:tcPr>
            <w:tcW w:w="3213" w:type="dxa"/>
            <w:shd w:val="clear" w:color="auto" w:fill="auto"/>
          </w:tcPr>
          <w:p w14:paraId="3432F287" w14:textId="77777777" w:rsidR="004F5050" w:rsidRPr="00AB0161" w:rsidRDefault="004F5050" w:rsidP="00331609">
            <w:pPr>
              <w:jc w:val="both"/>
              <w:rPr>
                <w:szCs w:val="24"/>
                <w:lang w:val="lv-LV"/>
              </w:rPr>
            </w:pPr>
            <w:r w:rsidRPr="00AB0161">
              <w:rPr>
                <w:szCs w:val="24"/>
                <w:lang w:val="lv-LV"/>
              </w:rPr>
              <w:t>Aprūpe mājās pakalpojums, pamatojoties uz atskaiti par faktiski sniegto Aprūpes pakalpojumu Talsu novada Sociālā dienesta klientiem par periodu ________līdz ________</w:t>
            </w:r>
          </w:p>
          <w:p w14:paraId="218EF525" w14:textId="77777777" w:rsidR="004F5050" w:rsidRPr="00AB0161" w:rsidRDefault="004F5050" w:rsidP="00331609">
            <w:pPr>
              <w:jc w:val="both"/>
              <w:rPr>
                <w:szCs w:val="24"/>
                <w:lang w:val="lv-LV"/>
              </w:rPr>
            </w:pPr>
          </w:p>
        </w:tc>
        <w:tc>
          <w:tcPr>
            <w:tcW w:w="1323" w:type="dxa"/>
            <w:shd w:val="clear" w:color="auto" w:fill="auto"/>
          </w:tcPr>
          <w:p w14:paraId="045F4697" w14:textId="77777777" w:rsidR="004F5050" w:rsidRPr="00AB0161" w:rsidRDefault="004F5050" w:rsidP="00331609">
            <w:pPr>
              <w:jc w:val="both"/>
              <w:rPr>
                <w:szCs w:val="24"/>
                <w:lang w:val="lv-LV"/>
              </w:rPr>
            </w:pPr>
            <w:r w:rsidRPr="00AB0161">
              <w:rPr>
                <w:szCs w:val="24"/>
                <w:lang w:val="lv-LV"/>
              </w:rPr>
              <w:t>stundas</w:t>
            </w:r>
          </w:p>
        </w:tc>
        <w:tc>
          <w:tcPr>
            <w:tcW w:w="1275" w:type="dxa"/>
            <w:shd w:val="clear" w:color="auto" w:fill="auto"/>
          </w:tcPr>
          <w:p w14:paraId="5623C088" w14:textId="77777777" w:rsidR="004F5050" w:rsidRPr="00AB0161" w:rsidRDefault="004F5050" w:rsidP="00331609">
            <w:pPr>
              <w:jc w:val="both"/>
              <w:rPr>
                <w:szCs w:val="24"/>
                <w:lang w:val="lv-LV"/>
              </w:rPr>
            </w:pPr>
            <w:r w:rsidRPr="00AB0161">
              <w:rPr>
                <w:szCs w:val="24"/>
                <w:lang w:val="lv-LV"/>
              </w:rPr>
              <w:t>Aizpildīt saskaņā ar atskaites lapu par Klientam sniegto aprūpes pakalpojumu kopējo stundu skaitu</w:t>
            </w:r>
          </w:p>
        </w:tc>
        <w:tc>
          <w:tcPr>
            <w:tcW w:w="1418" w:type="dxa"/>
            <w:shd w:val="clear" w:color="auto" w:fill="auto"/>
          </w:tcPr>
          <w:p w14:paraId="349E0BA8" w14:textId="77777777" w:rsidR="004F5050" w:rsidRPr="000D4032" w:rsidRDefault="004F5050" w:rsidP="00331609">
            <w:pPr>
              <w:jc w:val="center"/>
              <w:rPr>
                <w:b/>
                <w:bCs/>
                <w:szCs w:val="24"/>
                <w:lang w:val="lv-LV"/>
              </w:rPr>
            </w:pPr>
            <w:r w:rsidRPr="000D4032">
              <w:rPr>
                <w:b/>
                <w:bCs/>
                <w:szCs w:val="24"/>
                <w:lang w:val="lv-LV"/>
              </w:rPr>
              <w:t>9,98</w:t>
            </w:r>
          </w:p>
        </w:tc>
        <w:tc>
          <w:tcPr>
            <w:tcW w:w="1701" w:type="dxa"/>
            <w:shd w:val="clear" w:color="auto" w:fill="auto"/>
          </w:tcPr>
          <w:p w14:paraId="2E31F53D" w14:textId="77777777" w:rsidR="004F5050" w:rsidRPr="00AB0161" w:rsidRDefault="004F5050" w:rsidP="00331609">
            <w:pPr>
              <w:jc w:val="both"/>
              <w:rPr>
                <w:szCs w:val="24"/>
                <w:lang w:val="lv-LV"/>
              </w:rPr>
            </w:pPr>
            <w:r w:rsidRPr="00AB0161">
              <w:rPr>
                <w:szCs w:val="24"/>
                <w:lang w:val="lv-LV"/>
              </w:rPr>
              <w:t xml:space="preserve">Kopējā summa </w:t>
            </w:r>
          </w:p>
        </w:tc>
      </w:tr>
      <w:tr w:rsidR="004F5050" w:rsidRPr="00AB0161" w14:paraId="26414906" w14:textId="77777777" w:rsidTr="00331609">
        <w:tc>
          <w:tcPr>
            <w:tcW w:w="534" w:type="dxa"/>
            <w:shd w:val="clear" w:color="auto" w:fill="auto"/>
          </w:tcPr>
          <w:p w14:paraId="24C1F83D" w14:textId="77777777" w:rsidR="004F5050" w:rsidRPr="00AB0161" w:rsidRDefault="004F5050" w:rsidP="00331609">
            <w:pPr>
              <w:jc w:val="both"/>
              <w:rPr>
                <w:szCs w:val="24"/>
                <w:lang w:val="lv-LV"/>
              </w:rPr>
            </w:pPr>
            <w:r>
              <w:rPr>
                <w:szCs w:val="24"/>
                <w:lang w:val="lv-LV"/>
              </w:rPr>
              <w:t>2.</w:t>
            </w:r>
          </w:p>
        </w:tc>
        <w:tc>
          <w:tcPr>
            <w:tcW w:w="3213" w:type="dxa"/>
            <w:shd w:val="clear" w:color="auto" w:fill="auto"/>
          </w:tcPr>
          <w:p w14:paraId="405D03F1" w14:textId="77777777" w:rsidR="004F5050" w:rsidRPr="00AB0161" w:rsidRDefault="004F5050" w:rsidP="00331609">
            <w:pPr>
              <w:jc w:val="both"/>
              <w:rPr>
                <w:szCs w:val="24"/>
                <w:lang w:val="lv-LV"/>
              </w:rPr>
            </w:pPr>
            <w:r>
              <w:rPr>
                <w:szCs w:val="24"/>
                <w:lang w:val="lv-LV"/>
              </w:rPr>
              <w:t xml:space="preserve">Drošības pogas </w:t>
            </w:r>
            <w:r w:rsidRPr="00AB0161">
              <w:rPr>
                <w:szCs w:val="24"/>
                <w:lang w:val="lv-LV"/>
              </w:rPr>
              <w:t>pakalpojums, pamatojoties uz atskaiti par faktiski sniegto Aprūpes pakalpojumu Talsu novada Sociālā dienesta klientiem par periodu ________līdz ________</w:t>
            </w:r>
          </w:p>
          <w:p w14:paraId="4B6D0ED7" w14:textId="77777777" w:rsidR="004F5050" w:rsidRPr="00AB0161" w:rsidRDefault="004F5050" w:rsidP="00331609">
            <w:pPr>
              <w:jc w:val="both"/>
              <w:rPr>
                <w:szCs w:val="24"/>
                <w:lang w:val="lv-LV"/>
              </w:rPr>
            </w:pPr>
          </w:p>
        </w:tc>
        <w:tc>
          <w:tcPr>
            <w:tcW w:w="1323" w:type="dxa"/>
            <w:shd w:val="clear" w:color="auto" w:fill="auto"/>
          </w:tcPr>
          <w:p w14:paraId="31DF233A" w14:textId="77777777" w:rsidR="004F5050" w:rsidRPr="00AB0161" w:rsidRDefault="004F5050" w:rsidP="00331609">
            <w:pPr>
              <w:jc w:val="both"/>
              <w:rPr>
                <w:szCs w:val="24"/>
                <w:lang w:val="lv-LV"/>
              </w:rPr>
            </w:pPr>
            <w:r w:rsidRPr="00AB0161">
              <w:rPr>
                <w:szCs w:val="24"/>
                <w:lang w:val="lv-LV"/>
              </w:rPr>
              <w:t>stundas</w:t>
            </w:r>
          </w:p>
        </w:tc>
        <w:tc>
          <w:tcPr>
            <w:tcW w:w="1275" w:type="dxa"/>
            <w:shd w:val="clear" w:color="auto" w:fill="auto"/>
          </w:tcPr>
          <w:p w14:paraId="585728BB" w14:textId="77777777" w:rsidR="004F5050" w:rsidRPr="00AB0161" w:rsidRDefault="004F5050" w:rsidP="00331609">
            <w:pPr>
              <w:jc w:val="both"/>
              <w:rPr>
                <w:szCs w:val="24"/>
                <w:lang w:val="lv-LV"/>
              </w:rPr>
            </w:pPr>
            <w:r w:rsidRPr="00AB0161">
              <w:rPr>
                <w:szCs w:val="24"/>
                <w:lang w:val="lv-LV"/>
              </w:rPr>
              <w:t>skaitu</w:t>
            </w:r>
          </w:p>
        </w:tc>
        <w:tc>
          <w:tcPr>
            <w:tcW w:w="1418" w:type="dxa"/>
            <w:shd w:val="clear" w:color="auto" w:fill="auto"/>
          </w:tcPr>
          <w:p w14:paraId="22C284C6" w14:textId="77777777" w:rsidR="004F5050" w:rsidRPr="000D4032" w:rsidRDefault="004F5050" w:rsidP="00331609">
            <w:pPr>
              <w:jc w:val="center"/>
              <w:rPr>
                <w:b/>
                <w:bCs/>
                <w:szCs w:val="24"/>
                <w:lang w:val="lv-LV"/>
              </w:rPr>
            </w:pPr>
            <w:r w:rsidRPr="000D4032">
              <w:rPr>
                <w:b/>
                <w:bCs/>
                <w:szCs w:val="24"/>
                <w:lang w:val="lv-LV"/>
              </w:rPr>
              <w:t>24,00</w:t>
            </w:r>
          </w:p>
        </w:tc>
        <w:tc>
          <w:tcPr>
            <w:tcW w:w="1701" w:type="dxa"/>
            <w:shd w:val="clear" w:color="auto" w:fill="auto"/>
          </w:tcPr>
          <w:p w14:paraId="1B6C568E" w14:textId="77777777" w:rsidR="004F5050" w:rsidRPr="00AB0161" w:rsidRDefault="004F5050" w:rsidP="00331609">
            <w:pPr>
              <w:jc w:val="both"/>
              <w:rPr>
                <w:szCs w:val="24"/>
                <w:lang w:val="lv-LV"/>
              </w:rPr>
            </w:pPr>
            <w:r w:rsidRPr="00AB0161">
              <w:rPr>
                <w:szCs w:val="24"/>
                <w:lang w:val="lv-LV"/>
              </w:rPr>
              <w:t xml:space="preserve">Kopējā summa </w:t>
            </w:r>
          </w:p>
        </w:tc>
      </w:tr>
      <w:tr w:rsidR="004F5050" w:rsidRPr="00AB0161" w14:paraId="10B6941B" w14:textId="77777777" w:rsidTr="00331609">
        <w:tc>
          <w:tcPr>
            <w:tcW w:w="7763" w:type="dxa"/>
            <w:gridSpan w:val="5"/>
            <w:shd w:val="clear" w:color="auto" w:fill="auto"/>
          </w:tcPr>
          <w:p w14:paraId="319B30F0" w14:textId="77777777" w:rsidR="004F5050" w:rsidRPr="00AB0161" w:rsidRDefault="004F5050" w:rsidP="00331609">
            <w:pPr>
              <w:jc w:val="right"/>
              <w:rPr>
                <w:b/>
                <w:szCs w:val="24"/>
                <w:lang w:val="lv-LV"/>
              </w:rPr>
            </w:pPr>
            <w:r w:rsidRPr="00AB0161">
              <w:rPr>
                <w:b/>
                <w:szCs w:val="24"/>
                <w:lang w:val="lv-LV"/>
              </w:rPr>
              <w:t xml:space="preserve">Kopā: </w:t>
            </w:r>
          </w:p>
        </w:tc>
        <w:tc>
          <w:tcPr>
            <w:tcW w:w="1701" w:type="dxa"/>
            <w:shd w:val="clear" w:color="auto" w:fill="auto"/>
          </w:tcPr>
          <w:p w14:paraId="29B14526" w14:textId="77777777" w:rsidR="004F5050" w:rsidRPr="00AB0161" w:rsidRDefault="004F5050" w:rsidP="00331609">
            <w:pPr>
              <w:jc w:val="both"/>
              <w:rPr>
                <w:szCs w:val="24"/>
                <w:lang w:val="lv-LV"/>
              </w:rPr>
            </w:pPr>
          </w:p>
        </w:tc>
      </w:tr>
    </w:tbl>
    <w:p w14:paraId="475C865B" w14:textId="77777777" w:rsidR="004F5050" w:rsidRPr="00AB0161" w:rsidRDefault="004F5050" w:rsidP="004F5050">
      <w:pPr>
        <w:jc w:val="both"/>
        <w:rPr>
          <w:szCs w:val="24"/>
          <w:lang w:val="lv-LV"/>
        </w:rPr>
      </w:pPr>
    </w:p>
    <w:p w14:paraId="439B33E4" w14:textId="77777777" w:rsidR="004F5050" w:rsidRPr="00AB0161" w:rsidRDefault="004F5050" w:rsidP="004F5050">
      <w:pPr>
        <w:jc w:val="both"/>
        <w:rPr>
          <w:szCs w:val="24"/>
          <w:lang w:val="lv-LV"/>
        </w:rPr>
      </w:pPr>
      <w:r w:rsidRPr="00AB0161">
        <w:rPr>
          <w:szCs w:val="24"/>
          <w:lang w:val="lv-LV"/>
        </w:rPr>
        <w:t>Summa vārdiem _______________________________________________</w:t>
      </w:r>
    </w:p>
    <w:p w14:paraId="34227BB5" w14:textId="77777777" w:rsidR="004F5050" w:rsidRPr="00AB0161" w:rsidRDefault="004F5050" w:rsidP="004F5050">
      <w:pPr>
        <w:jc w:val="both"/>
        <w:rPr>
          <w:szCs w:val="24"/>
          <w:lang w:val="lv-LV"/>
        </w:rPr>
      </w:pPr>
    </w:p>
    <w:p w14:paraId="4B84442B" w14:textId="03C7B50E" w:rsidR="00EB3E8C" w:rsidRPr="004F5050" w:rsidRDefault="004F5050" w:rsidP="004F5050">
      <w:pPr>
        <w:jc w:val="both"/>
        <w:rPr>
          <w:szCs w:val="24"/>
          <w:lang w:val="lv-LV"/>
        </w:rPr>
      </w:pPr>
      <w:r w:rsidRPr="00AB0161">
        <w:rPr>
          <w:szCs w:val="24"/>
          <w:lang w:val="lv-LV"/>
        </w:rPr>
        <w:t>Iestādes vadītājs                               (paraksts, paraksta atšifrējums</w:t>
      </w:r>
      <w:r>
        <w:rPr>
          <w:szCs w:val="24"/>
          <w:lang w:val="lv-LV"/>
        </w:rPr>
        <w:t>)</w:t>
      </w:r>
    </w:p>
    <w:sectPr w:rsidR="00EB3E8C" w:rsidRPr="004F5050" w:rsidSect="004F5050">
      <w:footerReference w:type="first" r:id="rId12"/>
      <w:type w:val="continuous"/>
      <w:pgSz w:w="11906" w:h="16838"/>
      <w:pgMar w:top="1134" w:right="1134" w:bottom="1134" w:left="1701" w:header="709" w:footer="709"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486D1" w14:textId="77777777" w:rsidR="00000000" w:rsidRDefault="00000000">
    <w:pPr>
      <w:pStyle w:val="Kjene"/>
    </w:pPr>
    <w:r>
      <w:t xml:space="preserve">          </w:t>
    </w:r>
    <w:proofErr w:type="spellStart"/>
    <w:r>
      <w:t>Šis</w:t>
    </w:r>
    <w:proofErr w:type="spellEnd"/>
    <w:r>
      <w:t xml:space="preserve"> </w:t>
    </w:r>
    <w:proofErr w:type="spellStart"/>
    <w:r>
      <w:t>dokuments</w:t>
    </w:r>
    <w:proofErr w:type="spellEnd"/>
    <w:r>
      <w:t xml:space="preserve"> </w:t>
    </w:r>
    <w:proofErr w:type="spellStart"/>
    <w:r>
      <w:t>ir</w:t>
    </w:r>
    <w:proofErr w:type="spellEnd"/>
    <w:r>
      <w:t xml:space="preserve"> </w:t>
    </w:r>
    <w:proofErr w:type="spellStart"/>
    <w:r>
      <w:t>parakstīts</w:t>
    </w:r>
    <w:proofErr w:type="spellEnd"/>
    <w:r>
      <w:t xml:space="preserve"> </w:t>
    </w:r>
    <w:proofErr w:type="spellStart"/>
    <w:r>
      <w:t>ar</w:t>
    </w:r>
    <w:proofErr w:type="spellEnd"/>
    <w:r>
      <w:t xml:space="preserve"> </w:t>
    </w:r>
    <w:proofErr w:type="spellStart"/>
    <w:r>
      <w:t>drošu</w:t>
    </w:r>
    <w:proofErr w:type="spellEnd"/>
    <w:r>
      <w:t xml:space="preserve"> </w:t>
    </w:r>
    <w:proofErr w:type="spellStart"/>
    <w:r>
      <w:t>elektronisko</w:t>
    </w:r>
    <w:proofErr w:type="spellEnd"/>
    <w:r>
      <w:t xml:space="preserve"> </w:t>
    </w:r>
    <w:proofErr w:type="spellStart"/>
    <w:r>
      <w:t>parakstu</w:t>
    </w:r>
    <w:proofErr w:type="spellEnd"/>
    <w:r>
      <w:t xml:space="preserve"> un </w:t>
    </w:r>
    <w:proofErr w:type="spellStart"/>
    <w:r>
      <w:t>satur</w:t>
    </w:r>
    <w:proofErr w:type="spellEnd"/>
    <w:r>
      <w:t xml:space="preserve"> </w:t>
    </w:r>
    <w:proofErr w:type="spellStart"/>
    <w:r>
      <w:t>laika</w:t>
    </w:r>
    <w:proofErr w:type="spellEnd"/>
    <w:r>
      <w:t xml:space="preserve"> </w:t>
    </w:r>
    <w:proofErr w:type="spellStart"/>
    <w:r>
      <w:t>zīmogu</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1EDE9" w14:textId="77777777" w:rsidR="00000000" w:rsidRDefault="00000000">
    <w:r>
      <w:t xml:space="preserve">          </w:t>
    </w:r>
    <w:proofErr w:type="spellStart"/>
    <w:r>
      <w:t>Šis</w:t>
    </w:r>
    <w:proofErr w:type="spellEnd"/>
    <w:r>
      <w:t xml:space="preserve"> </w:t>
    </w:r>
    <w:proofErr w:type="spellStart"/>
    <w:r>
      <w:t>dokuments</w:t>
    </w:r>
    <w:proofErr w:type="spellEnd"/>
    <w:r>
      <w:t xml:space="preserve"> </w:t>
    </w:r>
    <w:proofErr w:type="spellStart"/>
    <w:r>
      <w:t>ir</w:t>
    </w:r>
    <w:proofErr w:type="spellEnd"/>
    <w:r>
      <w:t xml:space="preserve"> </w:t>
    </w:r>
    <w:proofErr w:type="spellStart"/>
    <w:r>
      <w:t>parakstīts</w:t>
    </w:r>
    <w:proofErr w:type="spellEnd"/>
    <w:r>
      <w:t xml:space="preserve"> </w:t>
    </w:r>
    <w:proofErr w:type="spellStart"/>
    <w:r>
      <w:t>ar</w:t>
    </w:r>
    <w:proofErr w:type="spellEnd"/>
    <w:r>
      <w:t xml:space="preserve"> </w:t>
    </w:r>
    <w:proofErr w:type="spellStart"/>
    <w:r>
      <w:t>drošu</w:t>
    </w:r>
    <w:proofErr w:type="spellEnd"/>
    <w:r>
      <w:t xml:space="preserve"> </w:t>
    </w:r>
    <w:proofErr w:type="spellStart"/>
    <w:r>
      <w:t>elektronisko</w:t>
    </w:r>
    <w:proofErr w:type="spellEnd"/>
    <w:r>
      <w:t xml:space="preserve"> </w:t>
    </w:r>
    <w:proofErr w:type="spellStart"/>
    <w:r>
      <w:t>parakstu</w:t>
    </w:r>
    <w:proofErr w:type="spellEnd"/>
    <w:r>
      <w:t xml:space="preserve"> un </w:t>
    </w:r>
    <w:proofErr w:type="spellStart"/>
    <w:r>
      <w:t>satur</w:t>
    </w:r>
    <w:proofErr w:type="spellEnd"/>
    <w:r>
      <w:t xml:space="preserve"> </w:t>
    </w:r>
    <w:proofErr w:type="spellStart"/>
    <w:r>
      <w:t>laika</w:t>
    </w:r>
    <w:proofErr w:type="spellEnd"/>
    <w:r>
      <w:t xml:space="preserve"> </w:t>
    </w:r>
    <w:proofErr w:type="spellStart"/>
    <w:r>
      <w:t>zīmogu</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81B7C" w14:textId="77777777" w:rsidR="00000000" w:rsidRDefault="00000000">
    <w:pPr>
      <w:jc w:val="center"/>
    </w:pPr>
    <w:proofErr w:type="spellStart"/>
    <w:r>
      <w:rPr>
        <w:sz w:val="20"/>
      </w:rPr>
      <w:t>Šis</w:t>
    </w:r>
    <w:proofErr w:type="spellEnd"/>
    <w:r>
      <w:rPr>
        <w:sz w:val="20"/>
      </w:rPr>
      <w:t xml:space="preserve"> </w:t>
    </w:r>
    <w:proofErr w:type="spellStart"/>
    <w:r>
      <w:rPr>
        <w:sz w:val="20"/>
      </w:rPr>
      <w:t>dokuments</w:t>
    </w:r>
    <w:proofErr w:type="spellEnd"/>
    <w:r>
      <w:rPr>
        <w:sz w:val="20"/>
      </w:rPr>
      <w:t xml:space="preserve"> </w:t>
    </w:r>
    <w:proofErr w:type="spellStart"/>
    <w:r>
      <w:rPr>
        <w:sz w:val="20"/>
      </w:rPr>
      <w:t>ir</w:t>
    </w:r>
    <w:proofErr w:type="spellEnd"/>
    <w:r>
      <w:rPr>
        <w:sz w:val="20"/>
      </w:rPr>
      <w:t xml:space="preserve"> </w:t>
    </w:r>
    <w:proofErr w:type="spellStart"/>
    <w:r>
      <w:rPr>
        <w:sz w:val="20"/>
      </w:rPr>
      <w:t>parakstīts</w:t>
    </w:r>
    <w:proofErr w:type="spellEnd"/>
    <w:r>
      <w:rPr>
        <w:sz w:val="20"/>
      </w:rPr>
      <w:t xml:space="preserve"> </w:t>
    </w:r>
    <w:proofErr w:type="spellStart"/>
    <w:r>
      <w:rPr>
        <w:sz w:val="20"/>
      </w:rPr>
      <w:t>ar</w:t>
    </w:r>
    <w:proofErr w:type="spellEnd"/>
    <w:r>
      <w:rPr>
        <w:sz w:val="20"/>
      </w:rPr>
      <w:t xml:space="preserve"> </w:t>
    </w:r>
    <w:proofErr w:type="spellStart"/>
    <w:r>
      <w:rPr>
        <w:sz w:val="20"/>
      </w:rPr>
      <w:t>drošu</w:t>
    </w:r>
    <w:proofErr w:type="spellEnd"/>
    <w:r>
      <w:rPr>
        <w:sz w:val="20"/>
      </w:rPr>
      <w:t xml:space="preserve"> </w:t>
    </w:r>
    <w:proofErr w:type="spellStart"/>
    <w:r>
      <w:rPr>
        <w:sz w:val="20"/>
      </w:rPr>
      <w:t>elektronisko</w:t>
    </w:r>
    <w:proofErr w:type="spellEnd"/>
    <w:r>
      <w:rPr>
        <w:sz w:val="20"/>
      </w:rPr>
      <w:t xml:space="preserve"> </w:t>
    </w:r>
    <w:proofErr w:type="spellStart"/>
    <w:r>
      <w:rPr>
        <w:sz w:val="20"/>
      </w:rPr>
      <w:t>parakstu</w:t>
    </w:r>
    <w:proofErr w:type="spellEnd"/>
    <w:r>
      <w:rPr>
        <w:sz w:val="20"/>
      </w:rPr>
      <w:t xml:space="preserve"> un </w:t>
    </w:r>
    <w:proofErr w:type="spellStart"/>
    <w:r>
      <w:rPr>
        <w:sz w:val="20"/>
      </w:rPr>
      <w:t>satur</w:t>
    </w:r>
    <w:proofErr w:type="spellEnd"/>
    <w:r>
      <w:rPr>
        <w:sz w:val="20"/>
      </w:rPr>
      <w:t xml:space="preserve"> </w:t>
    </w:r>
    <w:proofErr w:type="spellStart"/>
    <w:r>
      <w:rPr>
        <w:sz w:val="20"/>
      </w:rPr>
      <w:t>laika</w:t>
    </w:r>
    <w:proofErr w:type="spellEnd"/>
    <w:r>
      <w:rPr>
        <w:sz w:val="20"/>
      </w:rPr>
      <w:t xml:space="preserve"> </w:t>
    </w:r>
    <w:proofErr w:type="spellStart"/>
    <w:r>
      <w:rPr>
        <w:sz w:val="20"/>
      </w:rPr>
      <w:t>zīmogu</w:t>
    </w:r>
    <w:proofErr w:type="spellEnd"/>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6F0B5" w14:textId="77777777" w:rsidR="00000000" w:rsidRDefault="00000000" w:rsidP="008705C7">
    <w:pPr>
      <w:jc w:val="right"/>
    </w:pPr>
  </w:p>
  <w:p w14:paraId="1C0D2B3E" w14:textId="77777777" w:rsidR="00000000"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75B4E"/>
    <w:multiLevelType w:val="multilevel"/>
    <w:tmpl w:val="A1D84436"/>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2" w15:restartNumberingAfterBreak="0">
    <w:nsid w:val="082761F9"/>
    <w:multiLevelType w:val="multilevel"/>
    <w:tmpl w:val="F5848E10"/>
    <w:lvl w:ilvl="0">
      <w:start w:val="1"/>
      <w:numFmt w:val="decimal"/>
      <w:pStyle w:val="num"/>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D469EC"/>
    <w:multiLevelType w:val="multilevel"/>
    <w:tmpl w:val="C580639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48501C"/>
    <w:multiLevelType w:val="multilevel"/>
    <w:tmpl w:val="227EB9F6"/>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6" w15:restartNumberingAfterBreak="0">
    <w:nsid w:val="10A0097C"/>
    <w:multiLevelType w:val="multilevel"/>
    <w:tmpl w:val="2FBA5C3E"/>
    <w:lvl w:ilvl="0">
      <w:start w:val="1"/>
      <w:numFmt w:val="decimal"/>
      <w:lvlText w:val="%1."/>
      <w:lvlJc w:val="left"/>
      <w:pPr>
        <w:tabs>
          <w:tab w:val="num" w:pos="0"/>
        </w:tabs>
        <w:ind w:left="720" w:hanging="360"/>
      </w:pPr>
    </w:lvl>
    <w:lvl w:ilvl="1">
      <w:start w:val="1"/>
      <w:numFmt w:val="decimal"/>
      <w:lvlText w:val="%1.%2."/>
      <w:lvlJc w:val="left"/>
      <w:pPr>
        <w:tabs>
          <w:tab w:val="num" w:pos="0"/>
        </w:tabs>
        <w:ind w:left="1020" w:hanging="420"/>
      </w:pPr>
    </w:lvl>
    <w:lvl w:ilvl="2">
      <w:start w:val="1"/>
      <w:numFmt w:val="decimal"/>
      <w:lvlText w:val="%1.%2.%3."/>
      <w:lvlJc w:val="left"/>
      <w:pPr>
        <w:tabs>
          <w:tab w:val="num" w:pos="0"/>
        </w:tabs>
        <w:ind w:left="156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400" w:hanging="1080"/>
      </w:pPr>
    </w:lvl>
    <w:lvl w:ilvl="5">
      <w:start w:val="1"/>
      <w:numFmt w:val="decimal"/>
      <w:lvlText w:val="%1.%2.%3.%4.%5.%6."/>
      <w:lvlJc w:val="left"/>
      <w:pPr>
        <w:tabs>
          <w:tab w:val="num" w:pos="0"/>
        </w:tabs>
        <w:ind w:left="2640" w:hanging="1080"/>
      </w:pPr>
    </w:lvl>
    <w:lvl w:ilvl="6">
      <w:start w:val="1"/>
      <w:numFmt w:val="decimal"/>
      <w:lvlText w:val="%1.%2.%3.%4.%5.%6.%7."/>
      <w:lvlJc w:val="left"/>
      <w:pPr>
        <w:tabs>
          <w:tab w:val="num" w:pos="0"/>
        </w:tabs>
        <w:ind w:left="3240" w:hanging="1440"/>
      </w:pPr>
    </w:lvl>
    <w:lvl w:ilvl="7">
      <w:start w:val="1"/>
      <w:numFmt w:val="decimal"/>
      <w:lvlText w:val="%1.%2.%3.%4.%5.%6.%7.%8."/>
      <w:lvlJc w:val="left"/>
      <w:pPr>
        <w:tabs>
          <w:tab w:val="num" w:pos="0"/>
        </w:tabs>
        <w:ind w:left="3480" w:hanging="1440"/>
      </w:pPr>
    </w:lvl>
    <w:lvl w:ilvl="8">
      <w:start w:val="1"/>
      <w:numFmt w:val="decimal"/>
      <w:lvlText w:val="%1.%2.%3.%4.%5.%6.%7.%8.%9."/>
      <w:lvlJc w:val="left"/>
      <w:pPr>
        <w:tabs>
          <w:tab w:val="num" w:pos="0"/>
        </w:tabs>
        <w:ind w:left="4080" w:hanging="1800"/>
      </w:pPr>
    </w:lvl>
  </w:abstractNum>
  <w:abstractNum w:abstractNumId="7" w15:restartNumberingAfterBreak="0">
    <w:nsid w:val="132A7505"/>
    <w:multiLevelType w:val="hybridMultilevel"/>
    <w:tmpl w:val="0AE0AE74"/>
    <w:lvl w:ilvl="0" w:tplc="F8FC72B8">
      <w:start w:val="1"/>
      <w:numFmt w:val="bullet"/>
      <w:lvlText w:val="-"/>
      <w:lvlJc w:val="left"/>
      <w:pPr>
        <w:ind w:left="720" w:hanging="360"/>
      </w:pPr>
      <w:rPr>
        <w:rFonts w:ascii="Arial" w:hAnsi="Arial" w:hint="default"/>
      </w:rPr>
    </w:lvl>
    <w:lvl w:ilvl="1" w:tplc="9154EC8A" w:tentative="1">
      <w:start w:val="1"/>
      <w:numFmt w:val="bullet"/>
      <w:lvlText w:val="o"/>
      <w:lvlJc w:val="left"/>
      <w:pPr>
        <w:ind w:left="1440" w:hanging="360"/>
      </w:pPr>
      <w:rPr>
        <w:rFonts w:ascii="Courier New" w:hAnsi="Courier New" w:cs="Courier New" w:hint="default"/>
      </w:rPr>
    </w:lvl>
    <w:lvl w:ilvl="2" w:tplc="024A3828" w:tentative="1">
      <w:start w:val="1"/>
      <w:numFmt w:val="bullet"/>
      <w:lvlText w:val=""/>
      <w:lvlJc w:val="left"/>
      <w:pPr>
        <w:ind w:left="2160" w:hanging="360"/>
      </w:pPr>
      <w:rPr>
        <w:rFonts w:ascii="Wingdings" w:hAnsi="Wingdings" w:hint="default"/>
      </w:rPr>
    </w:lvl>
    <w:lvl w:ilvl="3" w:tplc="A2DC50C6" w:tentative="1">
      <w:start w:val="1"/>
      <w:numFmt w:val="bullet"/>
      <w:lvlText w:val=""/>
      <w:lvlJc w:val="left"/>
      <w:pPr>
        <w:ind w:left="2880" w:hanging="360"/>
      </w:pPr>
      <w:rPr>
        <w:rFonts w:ascii="Symbol" w:hAnsi="Symbol" w:hint="default"/>
      </w:rPr>
    </w:lvl>
    <w:lvl w:ilvl="4" w:tplc="13C01872" w:tentative="1">
      <w:start w:val="1"/>
      <w:numFmt w:val="bullet"/>
      <w:lvlText w:val="o"/>
      <w:lvlJc w:val="left"/>
      <w:pPr>
        <w:ind w:left="3600" w:hanging="360"/>
      </w:pPr>
      <w:rPr>
        <w:rFonts w:ascii="Courier New" w:hAnsi="Courier New" w:cs="Courier New" w:hint="default"/>
      </w:rPr>
    </w:lvl>
    <w:lvl w:ilvl="5" w:tplc="0DFCC99E" w:tentative="1">
      <w:start w:val="1"/>
      <w:numFmt w:val="bullet"/>
      <w:lvlText w:val=""/>
      <w:lvlJc w:val="left"/>
      <w:pPr>
        <w:ind w:left="4320" w:hanging="360"/>
      </w:pPr>
      <w:rPr>
        <w:rFonts w:ascii="Wingdings" w:hAnsi="Wingdings" w:hint="default"/>
      </w:rPr>
    </w:lvl>
    <w:lvl w:ilvl="6" w:tplc="3FC03CBC" w:tentative="1">
      <w:start w:val="1"/>
      <w:numFmt w:val="bullet"/>
      <w:lvlText w:val=""/>
      <w:lvlJc w:val="left"/>
      <w:pPr>
        <w:ind w:left="5040" w:hanging="360"/>
      </w:pPr>
      <w:rPr>
        <w:rFonts w:ascii="Symbol" w:hAnsi="Symbol" w:hint="default"/>
      </w:rPr>
    </w:lvl>
    <w:lvl w:ilvl="7" w:tplc="8B3CFEBE" w:tentative="1">
      <w:start w:val="1"/>
      <w:numFmt w:val="bullet"/>
      <w:lvlText w:val="o"/>
      <w:lvlJc w:val="left"/>
      <w:pPr>
        <w:ind w:left="5760" w:hanging="360"/>
      </w:pPr>
      <w:rPr>
        <w:rFonts w:ascii="Courier New" w:hAnsi="Courier New" w:cs="Courier New" w:hint="default"/>
      </w:rPr>
    </w:lvl>
    <w:lvl w:ilvl="8" w:tplc="57444A1C" w:tentative="1">
      <w:start w:val="1"/>
      <w:numFmt w:val="bullet"/>
      <w:lvlText w:val=""/>
      <w:lvlJc w:val="left"/>
      <w:pPr>
        <w:ind w:left="6480" w:hanging="360"/>
      </w:pPr>
      <w:rPr>
        <w:rFonts w:ascii="Wingdings" w:hAnsi="Wingdings" w:hint="default"/>
      </w:rPr>
    </w:lvl>
  </w:abstractNum>
  <w:abstractNum w:abstractNumId="8" w15:restartNumberingAfterBreak="0">
    <w:nsid w:val="1444231C"/>
    <w:multiLevelType w:val="multilevel"/>
    <w:tmpl w:val="846A36D6"/>
    <w:lvl w:ilvl="0">
      <w:start w:val="1"/>
      <w:numFmt w:val="decimal"/>
      <w:lvlText w:val="%1."/>
      <w:lvlJc w:val="left"/>
      <w:pPr>
        <w:tabs>
          <w:tab w:val="num" w:pos="720"/>
        </w:tabs>
        <w:ind w:left="720" w:hanging="360"/>
      </w:pPr>
      <w:rPr>
        <w:b/>
      </w:r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160"/>
        </w:tabs>
        <w:ind w:left="2160" w:hanging="1800"/>
      </w:pPr>
    </w:lvl>
  </w:abstractNum>
  <w:abstractNum w:abstractNumId="9" w15:restartNumberingAfterBreak="0">
    <w:nsid w:val="17485E60"/>
    <w:multiLevelType w:val="hybridMultilevel"/>
    <w:tmpl w:val="BC827088"/>
    <w:lvl w:ilvl="0" w:tplc="79566AA2">
      <w:start w:val="1"/>
      <w:numFmt w:val="bullet"/>
      <w:lvlText w:val="-"/>
      <w:lvlJc w:val="left"/>
      <w:pPr>
        <w:ind w:left="720" w:hanging="360"/>
      </w:pPr>
      <w:rPr>
        <w:rFonts w:ascii="Arial" w:hAnsi="Arial" w:hint="default"/>
      </w:rPr>
    </w:lvl>
    <w:lvl w:ilvl="1" w:tplc="253CBD5E" w:tentative="1">
      <w:start w:val="1"/>
      <w:numFmt w:val="bullet"/>
      <w:lvlText w:val="o"/>
      <w:lvlJc w:val="left"/>
      <w:pPr>
        <w:ind w:left="1440" w:hanging="360"/>
      </w:pPr>
      <w:rPr>
        <w:rFonts w:ascii="Courier New" w:hAnsi="Courier New" w:cs="Courier New" w:hint="default"/>
      </w:rPr>
    </w:lvl>
    <w:lvl w:ilvl="2" w:tplc="46988F0A" w:tentative="1">
      <w:start w:val="1"/>
      <w:numFmt w:val="bullet"/>
      <w:lvlText w:val=""/>
      <w:lvlJc w:val="left"/>
      <w:pPr>
        <w:ind w:left="2160" w:hanging="360"/>
      </w:pPr>
      <w:rPr>
        <w:rFonts w:ascii="Wingdings" w:hAnsi="Wingdings" w:hint="default"/>
      </w:rPr>
    </w:lvl>
    <w:lvl w:ilvl="3" w:tplc="EB8E31C4" w:tentative="1">
      <w:start w:val="1"/>
      <w:numFmt w:val="bullet"/>
      <w:lvlText w:val=""/>
      <w:lvlJc w:val="left"/>
      <w:pPr>
        <w:ind w:left="2880" w:hanging="360"/>
      </w:pPr>
      <w:rPr>
        <w:rFonts w:ascii="Symbol" w:hAnsi="Symbol" w:hint="default"/>
      </w:rPr>
    </w:lvl>
    <w:lvl w:ilvl="4" w:tplc="B972F87A" w:tentative="1">
      <w:start w:val="1"/>
      <w:numFmt w:val="bullet"/>
      <w:lvlText w:val="o"/>
      <w:lvlJc w:val="left"/>
      <w:pPr>
        <w:ind w:left="3600" w:hanging="360"/>
      </w:pPr>
      <w:rPr>
        <w:rFonts w:ascii="Courier New" w:hAnsi="Courier New" w:cs="Courier New" w:hint="default"/>
      </w:rPr>
    </w:lvl>
    <w:lvl w:ilvl="5" w:tplc="15F6C4A0" w:tentative="1">
      <w:start w:val="1"/>
      <w:numFmt w:val="bullet"/>
      <w:lvlText w:val=""/>
      <w:lvlJc w:val="left"/>
      <w:pPr>
        <w:ind w:left="4320" w:hanging="360"/>
      </w:pPr>
      <w:rPr>
        <w:rFonts w:ascii="Wingdings" w:hAnsi="Wingdings" w:hint="default"/>
      </w:rPr>
    </w:lvl>
    <w:lvl w:ilvl="6" w:tplc="E0F81C20" w:tentative="1">
      <w:start w:val="1"/>
      <w:numFmt w:val="bullet"/>
      <w:lvlText w:val=""/>
      <w:lvlJc w:val="left"/>
      <w:pPr>
        <w:ind w:left="5040" w:hanging="360"/>
      </w:pPr>
      <w:rPr>
        <w:rFonts w:ascii="Symbol" w:hAnsi="Symbol" w:hint="default"/>
      </w:rPr>
    </w:lvl>
    <w:lvl w:ilvl="7" w:tplc="76CE2748" w:tentative="1">
      <w:start w:val="1"/>
      <w:numFmt w:val="bullet"/>
      <w:lvlText w:val="o"/>
      <w:lvlJc w:val="left"/>
      <w:pPr>
        <w:ind w:left="5760" w:hanging="360"/>
      </w:pPr>
      <w:rPr>
        <w:rFonts w:ascii="Courier New" w:hAnsi="Courier New" w:cs="Courier New" w:hint="default"/>
      </w:rPr>
    </w:lvl>
    <w:lvl w:ilvl="8" w:tplc="4FB44256" w:tentative="1">
      <w:start w:val="1"/>
      <w:numFmt w:val="bullet"/>
      <w:lvlText w:val=""/>
      <w:lvlJc w:val="left"/>
      <w:pPr>
        <w:ind w:left="6480" w:hanging="360"/>
      </w:pPr>
      <w:rPr>
        <w:rFonts w:ascii="Wingdings" w:hAnsi="Wingdings" w:hint="default"/>
      </w:rPr>
    </w:lvl>
  </w:abstractNum>
  <w:abstractNum w:abstractNumId="10" w15:restartNumberingAfterBreak="0">
    <w:nsid w:val="19A75C3B"/>
    <w:multiLevelType w:val="hybridMultilevel"/>
    <w:tmpl w:val="873EDB6C"/>
    <w:lvl w:ilvl="0" w:tplc="2CB46906">
      <w:start w:val="1"/>
      <w:numFmt w:val="decimal"/>
      <w:lvlText w:val="%1."/>
      <w:lvlJc w:val="left"/>
      <w:pPr>
        <w:ind w:left="720" w:hanging="360"/>
      </w:pPr>
      <w:rPr>
        <w:rFonts w:hint="default"/>
      </w:rPr>
    </w:lvl>
    <w:lvl w:ilvl="1" w:tplc="9D321BB4" w:tentative="1">
      <w:start w:val="1"/>
      <w:numFmt w:val="lowerLetter"/>
      <w:lvlText w:val="%2."/>
      <w:lvlJc w:val="left"/>
      <w:pPr>
        <w:ind w:left="1440" w:hanging="360"/>
      </w:pPr>
    </w:lvl>
    <w:lvl w:ilvl="2" w:tplc="43CE99C0" w:tentative="1">
      <w:start w:val="1"/>
      <w:numFmt w:val="lowerRoman"/>
      <w:lvlText w:val="%3."/>
      <w:lvlJc w:val="right"/>
      <w:pPr>
        <w:ind w:left="2160" w:hanging="180"/>
      </w:pPr>
    </w:lvl>
    <w:lvl w:ilvl="3" w:tplc="E188D5DE" w:tentative="1">
      <w:start w:val="1"/>
      <w:numFmt w:val="decimal"/>
      <w:lvlText w:val="%4."/>
      <w:lvlJc w:val="left"/>
      <w:pPr>
        <w:ind w:left="2880" w:hanging="360"/>
      </w:pPr>
    </w:lvl>
    <w:lvl w:ilvl="4" w:tplc="566E2594" w:tentative="1">
      <w:start w:val="1"/>
      <w:numFmt w:val="lowerLetter"/>
      <w:lvlText w:val="%5."/>
      <w:lvlJc w:val="left"/>
      <w:pPr>
        <w:ind w:left="3600" w:hanging="360"/>
      </w:pPr>
    </w:lvl>
    <w:lvl w:ilvl="5" w:tplc="299E1FD6" w:tentative="1">
      <w:start w:val="1"/>
      <w:numFmt w:val="lowerRoman"/>
      <w:lvlText w:val="%6."/>
      <w:lvlJc w:val="right"/>
      <w:pPr>
        <w:ind w:left="4320" w:hanging="180"/>
      </w:pPr>
    </w:lvl>
    <w:lvl w:ilvl="6" w:tplc="9858D082" w:tentative="1">
      <w:start w:val="1"/>
      <w:numFmt w:val="decimal"/>
      <w:lvlText w:val="%7."/>
      <w:lvlJc w:val="left"/>
      <w:pPr>
        <w:ind w:left="5040" w:hanging="360"/>
      </w:pPr>
    </w:lvl>
    <w:lvl w:ilvl="7" w:tplc="81400282" w:tentative="1">
      <w:start w:val="1"/>
      <w:numFmt w:val="lowerLetter"/>
      <w:lvlText w:val="%8."/>
      <w:lvlJc w:val="left"/>
      <w:pPr>
        <w:ind w:left="5760" w:hanging="360"/>
      </w:pPr>
    </w:lvl>
    <w:lvl w:ilvl="8" w:tplc="77AECD7A" w:tentative="1">
      <w:start w:val="1"/>
      <w:numFmt w:val="lowerRoman"/>
      <w:lvlText w:val="%9."/>
      <w:lvlJc w:val="right"/>
      <w:pPr>
        <w:ind w:left="6480" w:hanging="180"/>
      </w:pPr>
    </w:lvl>
  </w:abstractNum>
  <w:abstractNum w:abstractNumId="11" w15:restartNumberingAfterBreak="0">
    <w:nsid w:val="1DA90777"/>
    <w:multiLevelType w:val="hybridMultilevel"/>
    <w:tmpl w:val="3C84E15A"/>
    <w:lvl w:ilvl="0" w:tplc="D60E97AA">
      <w:start w:val="1"/>
      <w:numFmt w:val="decimal"/>
      <w:lvlText w:val="%1."/>
      <w:lvlJc w:val="left"/>
      <w:pPr>
        <w:ind w:left="720" w:hanging="360"/>
      </w:pPr>
      <w:rPr>
        <w:rFonts w:hint="default"/>
      </w:rPr>
    </w:lvl>
    <w:lvl w:ilvl="1" w:tplc="FBAE0CA4" w:tentative="1">
      <w:start w:val="1"/>
      <w:numFmt w:val="lowerLetter"/>
      <w:lvlText w:val="%2."/>
      <w:lvlJc w:val="left"/>
      <w:pPr>
        <w:ind w:left="1440" w:hanging="360"/>
      </w:pPr>
    </w:lvl>
    <w:lvl w:ilvl="2" w:tplc="3350150C" w:tentative="1">
      <w:start w:val="1"/>
      <w:numFmt w:val="lowerRoman"/>
      <w:lvlText w:val="%3."/>
      <w:lvlJc w:val="right"/>
      <w:pPr>
        <w:ind w:left="2160" w:hanging="180"/>
      </w:pPr>
    </w:lvl>
    <w:lvl w:ilvl="3" w:tplc="B34E30C8" w:tentative="1">
      <w:start w:val="1"/>
      <w:numFmt w:val="decimal"/>
      <w:lvlText w:val="%4."/>
      <w:lvlJc w:val="left"/>
      <w:pPr>
        <w:ind w:left="2880" w:hanging="360"/>
      </w:pPr>
    </w:lvl>
    <w:lvl w:ilvl="4" w:tplc="EDB85F22" w:tentative="1">
      <w:start w:val="1"/>
      <w:numFmt w:val="lowerLetter"/>
      <w:lvlText w:val="%5."/>
      <w:lvlJc w:val="left"/>
      <w:pPr>
        <w:ind w:left="3600" w:hanging="360"/>
      </w:pPr>
    </w:lvl>
    <w:lvl w:ilvl="5" w:tplc="2A988326" w:tentative="1">
      <w:start w:val="1"/>
      <w:numFmt w:val="lowerRoman"/>
      <w:lvlText w:val="%6."/>
      <w:lvlJc w:val="right"/>
      <w:pPr>
        <w:ind w:left="4320" w:hanging="180"/>
      </w:pPr>
    </w:lvl>
    <w:lvl w:ilvl="6" w:tplc="CA1E603A" w:tentative="1">
      <w:start w:val="1"/>
      <w:numFmt w:val="decimal"/>
      <w:lvlText w:val="%7."/>
      <w:lvlJc w:val="left"/>
      <w:pPr>
        <w:ind w:left="5040" w:hanging="360"/>
      </w:pPr>
    </w:lvl>
    <w:lvl w:ilvl="7" w:tplc="1862E344" w:tentative="1">
      <w:start w:val="1"/>
      <w:numFmt w:val="lowerLetter"/>
      <w:lvlText w:val="%8."/>
      <w:lvlJc w:val="left"/>
      <w:pPr>
        <w:ind w:left="5760" w:hanging="360"/>
      </w:pPr>
    </w:lvl>
    <w:lvl w:ilvl="8" w:tplc="4394EF7E" w:tentative="1">
      <w:start w:val="1"/>
      <w:numFmt w:val="lowerRoman"/>
      <w:lvlText w:val="%9."/>
      <w:lvlJc w:val="right"/>
      <w:pPr>
        <w:ind w:left="6480" w:hanging="180"/>
      </w:pPr>
    </w:lvl>
  </w:abstractNum>
  <w:abstractNum w:abstractNumId="12" w15:restartNumberingAfterBreak="0">
    <w:nsid w:val="1DE502A9"/>
    <w:multiLevelType w:val="hybridMultilevel"/>
    <w:tmpl w:val="83BC538C"/>
    <w:lvl w:ilvl="0" w:tplc="55E00DDA">
      <w:start w:val="1"/>
      <w:numFmt w:val="decimal"/>
      <w:lvlText w:val="%1."/>
      <w:lvlJc w:val="left"/>
      <w:pPr>
        <w:ind w:left="720" w:hanging="360"/>
      </w:pPr>
    </w:lvl>
    <w:lvl w:ilvl="1" w:tplc="D4B0FC8A" w:tentative="1">
      <w:start w:val="1"/>
      <w:numFmt w:val="lowerLetter"/>
      <w:lvlText w:val="%2."/>
      <w:lvlJc w:val="left"/>
      <w:pPr>
        <w:ind w:left="1440" w:hanging="360"/>
      </w:pPr>
    </w:lvl>
    <w:lvl w:ilvl="2" w:tplc="DE2A7736" w:tentative="1">
      <w:start w:val="1"/>
      <w:numFmt w:val="lowerRoman"/>
      <w:lvlText w:val="%3."/>
      <w:lvlJc w:val="right"/>
      <w:pPr>
        <w:ind w:left="2160" w:hanging="180"/>
      </w:pPr>
    </w:lvl>
    <w:lvl w:ilvl="3" w:tplc="E5A69DAA" w:tentative="1">
      <w:start w:val="1"/>
      <w:numFmt w:val="decimal"/>
      <w:lvlText w:val="%4."/>
      <w:lvlJc w:val="left"/>
      <w:pPr>
        <w:ind w:left="2880" w:hanging="360"/>
      </w:pPr>
    </w:lvl>
    <w:lvl w:ilvl="4" w:tplc="28B877E6" w:tentative="1">
      <w:start w:val="1"/>
      <w:numFmt w:val="lowerLetter"/>
      <w:lvlText w:val="%5."/>
      <w:lvlJc w:val="left"/>
      <w:pPr>
        <w:ind w:left="3600" w:hanging="360"/>
      </w:pPr>
    </w:lvl>
    <w:lvl w:ilvl="5" w:tplc="306E603E" w:tentative="1">
      <w:start w:val="1"/>
      <w:numFmt w:val="lowerRoman"/>
      <w:lvlText w:val="%6."/>
      <w:lvlJc w:val="right"/>
      <w:pPr>
        <w:ind w:left="4320" w:hanging="180"/>
      </w:pPr>
    </w:lvl>
    <w:lvl w:ilvl="6" w:tplc="C0228C76" w:tentative="1">
      <w:start w:val="1"/>
      <w:numFmt w:val="decimal"/>
      <w:lvlText w:val="%7."/>
      <w:lvlJc w:val="left"/>
      <w:pPr>
        <w:ind w:left="5040" w:hanging="360"/>
      </w:pPr>
    </w:lvl>
    <w:lvl w:ilvl="7" w:tplc="0C929654" w:tentative="1">
      <w:start w:val="1"/>
      <w:numFmt w:val="lowerLetter"/>
      <w:lvlText w:val="%8."/>
      <w:lvlJc w:val="left"/>
      <w:pPr>
        <w:ind w:left="5760" w:hanging="360"/>
      </w:pPr>
    </w:lvl>
    <w:lvl w:ilvl="8" w:tplc="79C4B40E" w:tentative="1">
      <w:start w:val="1"/>
      <w:numFmt w:val="lowerRoman"/>
      <w:lvlText w:val="%9."/>
      <w:lvlJc w:val="right"/>
      <w:pPr>
        <w:ind w:left="6480" w:hanging="180"/>
      </w:pPr>
    </w:lvl>
  </w:abstractNum>
  <w:abstractNum w:abstractNumId="13" w15:restartNumberingAfterBreak="0">
    <w:nsid w:val="2135247A"/>
    <w:multiLevelType w:val="hybridMultilevel"/>
    <w:tmpl w:val="CC708E3C"/>
    <w:lvl w:ilvl="0" w:tplc="288AB650">
      <w:start w:val="1"/>
      <w:numFmt w:val="bullet"/>
      <w:lvlText w:val="-"/>
      <w:lvlJc w:val="left"/>
      <w:pPr>
        <w:ind w:left="720" w:hanging="360"/>
      </w:pPr>
      <w:rPr>
        <w:rFonts w:ascii="Arial" w:hAnsi="Arial" w:hint="default"/>
      </w:rPr>
    </w:lvl>
    <w:lvl w:ilvl="1" w:tplc="B72E00D8" w:tentative="1">
      <w:start w:val="1"/>
      <w:numFmt w:val="bullet"/>
      <w:lvlText w:val="o"/>
      <w:lvlJc w:val="left"/>
      <w:pPr>
        <w:ind w:left="1440" w:hanging="360"/>
      </w:pPr>
      <w:rPr>
        <w:rFonts w:ascii="Courier New" w:hAnsi="Courier New" w:cs="Courier New" w:hint="default"/>
      </w:rPr>
    </w:lvl>
    <w:lvl w:ilvl="2" w:tplc="D0A83648" w:tentative="1">
      <w:start w:val="1"/>
      <w:numFmt w:val="bullet"/>
      <w:lvlText w:val=""/>
      <w:lvlJc w:val="left"/>
      <w:pPr>
        <w:ind w:left="2160" w:hanging="360"/>
      </w:pPr>
      <w:rPr>
        <w:rFonts w:ascii="Wingdings" w:hAnsi="Wingdings" w:hint="default"/>
      </w:rPr>
    </w:lvl>
    <w:lvl w:ilvl="3" w:tplc="DF4057D0" w:tentative="1">
      <w:start w:val="1"/>
      <w:numFmt w:val="bullet"/>
      <w:lvlText w:val=""/>
      <w:lvlJc w:val="left"/>
      <w:pPr>
        <w:ind w:left="2880" w:hanging="360"/>
      </w:pPr>
      <w:rPr>
        <w:rFonts w:ascii="Symbol" w:hAnsi="Symbol" w:hint="default"/>
      </w:rPr>
    </w:lvl>
    <w:lvl w:ilvl="4" w:tplc="4A306CF4" w:tentative="1">
      <w:start w:val="1"/>
      <w:numFmt w:val="bullet"/>
      <w:lvlText w:val="o"/>
      <w:lvlJc w:val="left"/>
      <w:pPr>
        <w:ind w:left="3600" w:hanging="360"/>
      </w:pPr>
      <w:rPr>
        <w:rFonts w:ascii="Courier New" w:hAnsi="Courier New" w:cs="Courier New" w:hint="default"/>
      </w:rPr>
    </w:lvl>
    <w:lvl w:ilvl="5" w:tplc="63C26F08" w:tentative="1">
      <w:start w:val="1"/>
      <w:numFmt w:val="bullet"/>
      <w:lvlText w:val=""/>
      <w:lvlJc w:val="left"/>
      <w:pPr>
        <w:ind w:left="4320" w:hanging="360"/>
      </w:pPr>
      <w:rPr>
        <w:rFonts w:ascii="Wingdings" w:hAnsi="Wingdings" w:hint="default"/>
      </w:rPr>
    </w:lvl>
    <w:lvl w:ilvl="6" w:tplc="264C867E" w:tentative="1">
      <w:start w:val="1"/>
      <w:numFmt w:val="bullet"/>
      <w:lvlText w:val=""/>
      <w:lvlJc w:val="left"/>
      <w:pPr>
        <w:ind w:left="5040" w:hanging="360"/>
      </w:pPr>
      <w:rPr>
        <w:rFonts w:ascii="Symbol" w:hAnsi="Symbol" w:hint="default"/>
      </w:rPr>
    </w:lvl>
    <w:lvl w:ilvl="7" w:tplc="FFB8E02A" w:tentative="1">
      <w:start w:val="1"/>
      <w:numFmt w:val="bullet"/>
      <w:lvlText w:val="o"/>
      <w:lvlJc w:val="left"/>
      <w:pPr>
        <w:ind w:left="5760" w:hanging="360"/>
      </w:pPr>
      <w:rPr>
        <w:rFonts w:ascii="Courier New" w:hAnsi="Courier New" w:cs="Courier New" w:hint="default"/>
      </w:rPr>
    </w:lvl>
    <w:lvl w:ilvl="8" w:tplc="52D4EDB0" w:tentative="1">
      <w:start w:val="1"/>
      <w:numFmt w:val="bullet"/>
      <w:lvlText w:val=""/>
      <w:lvlJc w:val="left"/>
      <w:pPr>
        <w:ind w:left="6480" w:hanging="360"/>
      </w:pPr>
      <w:rPr>
        <w:rFonts w:ascii="Wingdings" w:hAnsi="Wingdings" w:hint="default"/>
      </w:rPr>
    </w:lvl>
  </w:abstractNum>
  <w:abstractNum w:abstractNumId="14"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15" w15:restartNumberingAfterBreak="0">
    <w:nsid w:val="279C35B2"/>
    <w:multiLevelType w:val="hybridMultilevel"/>
    <w:tmpl w:val="A2BA2CFA"/>
    <w:lvl w:ilvl="0" w:tplc="95DEEB6A">
      <w:start w:val="1"/>
      <w:numFmt w:val="bullet"/>
      <w:lvlText w:val="-"/>
      <w:lvlJc w:val="left"/>
      <w:pPr>
        <w:ind w:left="720" w:hanging="360"/>
      </w:pPr>
      <w:rPr>
        <w:rFonts w:ascii="Arial" w:hAnsi="Arial" w:hint="default"/>
      </w:rPr>
    </w:lvl>
    <w:lvl w:ilvl="1" w:tplc="F4A8932E" w:tentative="1">
      <w:start w:val="1"/>
      <w:numFmt w:val="bullet"/>
      <w:lvlText w:val="o"/>
      <w:lvlJc w:val="left"/>
      <w:pPr>
        <w:ind w:left="1440" w:hanging="360"/>
      </w:pPr>
      <w:rPr>
        <w:rFonts w:ascii="Courier New" w:hAnsi="Courier New" w:cs="Courier New" w:hint="default"/>
      </w:rPr>
    </w:lvl>
    <w:lvl w:ilvl="2" w:tplc="BFB6547C" w:tentative="1">
      <w:start w:val="1"/>
      <w:numFmt w:val="bullet"/>
      <w:lvlText w:val=""/>
      <w:lvlJc w:val="left"/>
      <w:pPr>
        <w:ind w:left="2160" w:hanging="360"/>
      </w:pPr>
      <w:rPr>
        <w:rFonts w:ascii="Wingdings" w:hAnsi="Wingdings" w:hint="default"/>
      </w:rPr>
    </w:lvl>
    <w:lvl w:ilvl="3" w:tplc="9542ABEC" w:tentative="1">
      <w:start w:val="1"/>
      <w:numFmt w:val="bullet"/>
      <w:lvlText w:val=""/>
      <w:lvlJc w:val="left"/>
      <w:pPr>
        <w:ind w:left="2880" w:hanging="360"/>
      </w:pPr>
      <w:rPr>
        <w:rFonts w:ascii="Symbol" w:hAnsi="Symbol" w:hint="default"/>
      </w:rPr>
    </w:lvl>
    <w:lvl w:ilvl="4" w:tplc="EBC8FB7C" w:tentative="1">
      <w:start w:val="1"/>
      <w:numFmt w:val="bullet"/>
      <w:lvlText w:val="o"/>
      <w:lvlJc w:val="left"/>
      <w:pPr>
        <w:ind w:left="3600" w:hanging="360"/>
      </w:pPr>
      <w:rPr>
        <w:rFonts w:ascii="Courier New" w:hAnsi="Courier New" w:cs="Courier New" w:hint="default"/>
      </w:rPr>
    </w:lvl>
    <w:lvl w:ilvl="5" w:tplc="893072D8" w:tentative="1">
      <w:start w:val="1"/>
      <w:numFmt w:val="bullet"/>
      <w:lvlText w:val=""/>
      <w:lvlJc w:val="left"/>
      <w:pPr>
        <w:ind w:left="4320" w:hanging="360"/>
      </w:pPr>
      <w:rPr>
        <w:rFonts w:ascii="Wingdings" w:hAnsi="Wingdings" w:hint="default"/>
      </w:rPr>
    </w:lvl>
    <w:lvl w:ilvl="6" w:tplc="3AAAEA72" w:tentative="1">
      <w:start w:val="1"/>
      <w:numFmt w:val="bullet"/>
      <w:lvlText w:val=""/>
      <w:lvlJc w:val="left"/>
      <w:pPr>
        <w:ind w:left="5040" w:hanging="360"/>
      </w:pPr>
      <w:rPr>
        <w:rFonts w:ascii="Symbol" w:hAnsi="Symbol" w:hint="default"/>
      </w:rPr>
    </w:lvl>
    <w:lvl w:ilvl="7" w:tplc="BE32F648" w:tentative="1">
      <w:start w:val="1"/>
      <w:numFmt w:val="bullet"/>
      <w:lvlText w:val="o"/>
      <w:lvlJc w:val="left"/>
      <w:pPr>
        <w:ind w:left="5760" w:hanging="360"/>
      </w:pPr>
      <w:rPr>
        <w:rFonts w:ascii="Courier New" w:hAnsi="Courier New" w:cs="Courier New" w:hint="default"/>
      </w:rPr>
    </w:lvl>
    <w:lvl w:ilvl="8" w:tplc="B332367A" w:tentative="1">
      <w:start w:val="1"/>
      <w:numFmt w:val="bullet"/>
      <w:lvlText w:val=""/>
      <w:lvlJc w:val="left"/>
      <w:pPr>
        <w:ind w:left="6480" w:hanging="360"/>
      </w:pPr>
      <w:rPr>
        <w:rFonts w:ascii="Wingdings" w:hAnsi="Wingdings" w:hint="default"/>
      </w:rPr>
    </w:lvl>
  </w:abstractNum>
  <w:abstractNum w:abstractNumId="16" w15:restartNumberingAfterBreak="0">
    <w:nsid w:val="28980313"/>
    <w:multiLevelType w:val="hybridMultilevel"/>
    <w:tmpl w:val="4F389A68"/>
    <w:lvl w:ilvl="0" w:tplc="BC22E096">
      <w:start w:val="1"/>
      <w:numFmt w:val="bullet"/>
      <w:lvlText w:val="-"/>
      <w:lvlJc w:val="left"/>
      <w:pPr>
        <w:ind w:left="720" w:hanging="360"/>
      </w:pPr>
      <w:rPr>
        <w:rFonts w:ascii="Arial" w:hAnsi="Arial" w:hint="default"/>
      </w:rPr>
    </w:lvl>
    <w:lvl w:ilvl="1" w:tplc="7D60510E" w:tentative="1">
      <w:start w:val="1"/>
      <w:numFmt w:val="bullet"/>
      <w:lvlText w:val="o"/>
      <w:lvlJc w:val="left"/>
      <w:pPr>
        <w:ind w:left="1440" w:hanging="360"/>
      </w:pPr>
      <w:rPr>
        <w:rFonts w:ascii="Courier New" w:hAnsi="Courier New" w:cs="Courier New" w:hint="default"/>
      </w:rPr>
    </w:lvl>
    <w:lvl w:ilvl="2" w:tplc="D526AAD8" w:tentative="1">
      <w:start w:val="1"/>
      <w:numFmt w:val="bullet"/>
      <w:lvlText w:val=""/>
      <w:lvlJc w:val="left"/>
      <w:pPr>
        <w:ind w:left="2160" w:hanging="360"/>
      </w:pPr>
      <w:rPr>
        <w:rFonts w:ascii="Wingdings" w:hAnsi="Wingdings" w:hint="default"/>
      </w:rPr>
    </w:lvl>
    <w:lvl w:ilvl="3" w:tplc="B4E657BE" w:tentative="1">
      <w:start w:val="1"/>
      <w:numFmt w:val="bullet"/>
      <w:lvlText w:val=""/>
      <w:lvlJc w:val="left"/>
      <w:pPr>
        <w:ind w:left="2880" w:hanging="360"/>
      </w:pPr>
      <w:rPr>
        <w:rFonts w:ascii="Symbol" w:hAnsi="Symbol" w:hint="default"/>
      </w:rPr>
    </w:lvl>
    <w:lvl w:ilvl="4" w:tplc="70003B02" w:tentative="1">
      <w:start w:val="1"/>
      <w:numFmt w:val="bullet"/>
      <w:lvlText w:val="o"/>
      <w:lvlJc w:val="left"/>
      <w:pPr>
        <w:ind w:left="3600" w:hanging="360"/>
      </w:pPr>
      <w:rPr>
        <w:rFonts w:ascii="Courier New" w:hAnsi="Courier New" w:cs="Courier New" w:hint="default"/>
      </w:rPr>
    </w:lvl>
    <w:lvl w:ilvl="5" w:tplc="3AE60104" w:tentative="1">
      <w:start w:val="1"/>
      <w:numFmt w:val="bullet"/>
      <w:lvlText w:val=""/>
      <w:lvlJc w:val="left"/>
      <w:pPr>
        <w:ind w:left="4320" w:hanging="360"/>
      </w:pPr>
      <w:rPr>
        <w:rFonts w:ascii="Wingdings" w:hAnsi="Wingdings" w:hint="default"/>
      </w:rPr>
    </w:lvl>
    <w:lvl w:ilvl="6" w:tplc="55784D6E" w:tentative="1">
      <w:start w:val="1"/>
      <w:numFmt w:val="bullet"/>
      <w:lvlText w:val=""/>
      <w:lvlJc w:val="left"/>
      <w:pPr>
        <w:ind w:left="5040" w:hanging="360"/>
      </w:pPr>
      <w:rPr>
        <w:rFonts w:ascii="Symbol" w:hAnsi="Symbol" w:hint="default"/>
      </w:rPr>
    </w:lvl>
    <w:lvl w:ilvl="7" w:tplc="DB525EA0" w:tentative="1">
      <w:start w:val="1"/>
      <w:numFmt w:val="bullet"/>
      <w:lvlText w:val="o"/>
      <w:lvlJc w:val="left"/>
      <w:pPr>
        <w:ind w:left="5760" w:hanging="360"/>
      </w:pPr>
      <w:rPr>
        <w:rFonts w:ascii="Courier New" w:hAnsi="Courier New" w:cs="Courier New" w:hint="default"/>
      </w:rPr>
    </w:lvl>
    <w:lvl w:ilvl="8" w:tplc="92567512" w:tentative="1">
      <w:start w:val="1"/>
      <w:numFmt w:val="bullet"/>
      <w:lvlText w:val=""/>
      <w:lvlJc w:val="left"/>
      <w:pPr>
        <w:ind w:left="6480" w:hanging="360"/>
      </w:pPr>
      <w:rPr>
        <w:rFonts w:ascii="Wingdings" w:hAnsi="Wingdings" w:hint="default"/>
      </w:rPr>
    </w:lvl>
  </w:abstractNum>
  <w:abstractNum w:abstractNumId="17" w15:restartNumberingAfterBreak="0">
    <w:nsid w:val="29C65D92"/>
    <w:multiLevelType w:val="hybridMultilevel"/>
    <w:tmpl w:val="CB3C4A44"/>
    <w:lvl w:ilvl="0" w:tplc="50B0EB20">
      <w:start w:val="1"/>
      <w:numFmt w:val="decimal"/>
      <w:lvlText w:val="%1."/>
      <w:lvlJc w:val="left"/>
      <w:pPr>
        <w:ind w:left="1440" w:hanging="360"/>
      </w:pPr>
    </w:lvl>
    <w:lvl w:ilvl="1" w:tplc="EDBE2542" w:tentative="1">
      <w:start w:val="1"/>
      <w:numFmt w:val="lowerLetter"/>
      <w:lvlText w:val="%2."/>
      <w:lvlJc w:val="left"/>
      <w:pPr>
        <w:ind w:left="2160" w:hanging="360"/>
      </w:pPr>
    </w:lvl>
    <w:lvl w:ilvl="2" w:tplc="BF0833E6" w:tentative="1">
      <w:start w:val="1"/>
      <w:numFmt w:val="lowerRoman"/>
      <w:lvlText w:val="%3."/>
      <w:lvlJc w:val="right"/>
      <w:pPr>
        <w:ind w:left="2880" w:hanging="180"/>
      </w:pPr>
    </w:lvl>
    <w:lvl w:ilvl="3" w:tplc="53DE01A4" w:tentative="1">
      <w:start w:val="1"/>
      <w:numFmt w:val="decimal"/>
      <w:lvlText w:val="%4."/>
      <w:lvlJc w:val="left"/>
      <w:pPr>
        <w:ind w:left="3600" w:hanging="360"/>
      </w:pPr>
    </w:lvl>
    <w:lvl w:ilvl="4" w:tplc="683AE0CA" w:tentative="1">
      <w:start w:val="1"/>
      <w:numFmt w:val="lowerLetter"/>
      <w:lvlText w:val="%5."/>
      <w:lvlJc w:val="left"/>
      <w:pPr>
        <w:ind w:left="4320" w:hanging="360"/>
      </w:pPr>
    </w:lvl>
    <w:lvl w:ilvl="5" w:tplc="20385C38" w:tentative="1">
      <w:start w:val="1"/>
      <w:numFmt w:val="lowerRoman"/>
      <w:lvlText w:val="%6."/>
      <w:lvlJc w:val="right"/>
      <w:pPr>
        <w:ind w:left="5040" w:hanging="180"/>
      </w:pPr>
    </w:lvl>
    <w:lvl w:ilvl="6" w:tplc="5B8A175C" w:tentative="1">
      <w:start w:val="1"/>
      <w:numFmt w:val="decimal"/>
      <w:lvlText w:val="%7."/>
      <w:lvlJc w:val="left"/>
      <w:pPr>
        <w:ind w:left="5760" w:hanging="360"/>
      </w:pPr>
    </w:lvl>
    <w:lvl w:ilvl="7" w:tplc="64D01F74" w:tentative="1">
      <w:start w:val="1"/>
      <w:numFmt w:val="lowerLetter"/>
      <w:lvlText w:val="%8."/>
      <w:lvlJc w:val="left"/>
      <w:pPr>
        <w:ind w:left="6480" w:hanging="360"/>
      </w:pPr>
    </w:lvl>
    <w:lvl w:ilvl="8" w:tplc="12A6C026" w:tentative="1">
      <w:start w:val="1"/>
      <w:numFmt w:val="lowerRoman"/>
      <w:lvlText w:val="%9."/>
      <w:lvlJc w:val="right"/>
      <w:pPr>
        <w:ind w:left="7200" w:hanging="180"/>
      </w:pPr>
    </w:lvl>
  </w:abstractNum>
  <w:abstractNum w:abstractNumId="18" w15:restartNumberingAfterBreak="0">
    <w:nsid w:val="2AFC53A8"/>
    <w:multiLevelType w:val="multilevel"/>
    <w:tmpl w:val="6428EA5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1B7D27"/>
    <w:multiLevelType w:val="hybridMultilevel"/>
    <w:tmpl w:val="113ECF22"/>
    <w:lvl w:ilvl="0" w:tplc="9B30FD80">
      <w:start w:val="1"/>
      <w:numFmt w:val="upperRoman"/>
      <w:pStyle w:val="Nosaukums"/>
      <w:lvlText w:val="%1."/>
      <w:lvlJc w:val="right"/>
      <w:pPr>
        <w:ind w:left="720" w:hanging="360"/>
      </w:pPr>
    </w:lvl>
    <w:lvl w:ilvl="1" w:tplc="DEE8ED60" w:tentative="1">
      <w:start w:val="1"/>
      <w:numFmt w:val="lowerLetter"/>
      <w:lvlText w:val="%2."/>
      <w:lvlJc w:val="left"/>
      <w:pPr>
        <w:ind w:left="1440" w:hanging="360"/>
      </w:pPr>
    </w:lvl>
    <w:lvl w:ilvl="2" w:tplc="05EC8E54" w:tentative="1">
      <w:start w:val="1"/>
      <w:numFmt w:val="lowerRoman"/>
      <w:lvlText w:val="%3."/>
      <w:lvlJc w:val="right"/>
      <w:pPr>
        <w:ind w:left="2160" w:hanging="180"/>
      </w:pPr>
    </w:lvl>
    <w:lvl w:ilvl="3" w:tplc="A498D3DE" w:tentative="1">
      <w:start w:val="1"/>
      <w:numFmt w:val="decimal"/>
      <w:lvlText w:val="%4."/>
      <w:lvlJc w:val="left"/>
      <w:pPr>
        <w:ind w:left="2880" w:hanging="360"/>
      </w:pPr>
    </w:lvl>
    <w:lvl w:ilvl="4" w:tplc="857EC626" w:tentative="1">
      <w:start w:val="1"/>
      <w:numFmt w:val="lowerLetter"/>
      <w:lvlText w:val="%5."/>
      <w:lvlJc w:val="left"/>
      <w:pPr>
        <w:ind w:left="3600" w:hanging="360"/>
      </w:pPr>
    </w:lvl>
    <w:lvl w:ilvl="5" w:tplc="5ACEF434" w:tentative="1">
      <w:start w:val="1"/>
      <w:numFmt w:val="lowerRoman"/>
      <w:lvlText w:val="%6."/>
      <w:lvlJc w:val="right"/>
      <w:pPr>
        <w:ind w:left="4320" w:hanging="180"/>
      </w:pPr>
    </w:lvl>
    <w:lvl w:ilvl="6" w:tplc="1354BA6E" w:tentative="1">
      <w:start w:val="1"/>
      <w:numFmt w:val="decimal"/>
      <w:lvlText w:val="%7."/>
      <w:lvlJc w:val="left"/>
      <w:pPr>
        <w:ind w:left="5040" w:hanging="360"/>
      </w:pPr>
    </w:lvl>
    <w:lvl w:ilvl="7" w:tplc="C89E0368" w:tentative="1">
      <w:start w:val="1"/>
      <w:numFmt w:val="lowerLetter"/>
      <w:lvlText w:val="%8."/>
      <w:lvlJc w:val="left"/>
      <w:pPr>
        <w:ind w:left="5760" w:hanging="360"/>
      </w:pPr>
    </w:lvl>
    <w:lvl w:ilvl="8" w:tplc="0F384A00" w:tentative="1">
      <w:start w:val="1"/>
      <w:numFmt w:val="lowerRoman"/>
      <w:lvlText w:val="%9."/>
      <w:lvlJc w:val="right"/>
      <w:pPr>
        <w:ind w:left="6480" w:hanging="180"/>
      </w:pPr>
    </w:lvl>
  </w:abstractNum>
  <w:abstractNum w:abstractNumId="20" w15:restartNumberingAfterBreak="0">
    <w:nsid w:val="2F395507"/>
    <w:multiLevelType w:val="multilevel"/>
    <w:tmpl w:val="895E680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1A84484"/>
    <w:multiLevelType w:val="hybridMultilevel"/>
    <w:tmpl w:val="819481D2"/>
    <w:lvl w:ilvl="0" w:tplc="ED5CA496">
      <w:start w:val="1"/>
      <w:numFmt w:val="bullet"/>
      <w:lvlText w:val="-"/>
      <w:lvlJc w:val="left"/>
      <w:pPr>
        <w:ind w:left="720" w:hanging="360"/>
      </w:pPr>
      <w:rPr>
        <w:rFonts w:ascii="Arial" w:hAnsi="Arial" w:hint="default"/>
      </w:rPr>
    </w:lvl>
    <w:lvl w:ilvl="1" w:tplc="91968C86" w:tentative="1">
      <w:start w:val="1"/>
      <w:numFmt w:val="bullet"/>
      <w:lvlText w:val="o"/>
      <w:lvlJc w:val="left"/>
      <w:pPr>
        <w:ind w:left="1440" w:hanging="360"/>
      </w:pPr>
      <w:rPr>
        <w:rFonts w:ascii="Courier New" w:hAnsi="Courier New" w:cs="Courier New" w:hint="default"/>
      </w:rPr>
    </w:lvl>
    <w:lvl w:ilvl="2" w:tplc="9020B68A" w:tentative="1">
      <w:start w:val="1"/>
      <w:numFmt w:val="bullet"/>
      <w:lvlText w:val=""/>
      <w:lvlJc w:val="left"/>
      <w:pPr>
        <w:ind w:left="2160" w:hanging="360"/>
      </w:pPr>
      <w:rPr>
        <w:rFonts w:ascii="Wingdings" w:hAnsi="Wingdings" w:hint="default"/>
      </w:rPr>
    </w:lvl>
    <w:lvl w:ilvl="3" w:tplc="63FAF41E" w:tentative="1">
      <w:start w:val="1"/>
      <w:numFmt w:val="bullet"/>
      <w:lvlText w:val=""/>
      <w:lvlJc w:val="left"/>
      <w:pPr>
        <w:ind w:left="2880" w:hanging="360"/>
      </w:pPr>
      <w:rPr>
        <w:rFonts w:ascii="Symbol" w:hAnsi="Symbol" w:hint="default"/>
      </w:rPr>
    </w:lvl>
    <w:lvl w:ilvl="4" w:tplc="E952A36A" w:tentative="1">
      <w:start w:val="1"/>
      <w:numFmt w:val="bullet"/>
      <w:lvlText w:val="o"/>
      <w:lvlJc w:val="left"/>
      <w:pPr>
        <w:ind w:left="3600" w:hanging="360"/>
      </w:pPr>
      <w:rPr>
        <w:rFonts w:ascii="Courier New" w:hAnsi="Courier New" w:cs="Courier New" w:hint="default"/>
      </w:rPr>
    </w:lvl>
    <w:lvl w:ilvl="5" w:tplc="AC14143E" w:tentative="1">
      <w:start w:val="1"/>
      <w:numFmt w:val="bullet"/>
      <w:lvlText w:val=""/>
      <w:lvlJc w:val="left"/>
      <w:pPr>
        <w:ind w:left="4320" w:hanging="360"/>
      </w:pPr>
      <w:rPr>
        <w:rFonts w:ascii="Wingdings" w:hAnsi="Wingdings" w:hint="default"/>
      </w:rPr>
    </w:lvl>
    <w:lvl w:ilvl="6" w:tplc="D86AF7DA" w:tentative="1">
      <w:start w:val="1"/>
      <w:numFmt w:val="bullet"/>
      <w:lvlText w:val=""/>
      <w:lvlJc w:val="left"/>
      <w:pPr>
        <w:ind w:left="5040" w:hanging="360"/>
      </w:pPr>
      <w:rPr>
        <w:rFonts w:ascii="Symbol" w:hAnsi="Symbol" w:hint="default"/>
      </w:rPr>
    </w:lvl>
    <w:lvl w:ilvl="7" w:tplc="29C6EF82" w:tentative="1">
      <w:start w:val="1"/>
      <w:numFmt w:val="bullet"/>
      <w:lvlText w:val="o"/>
      <w:lvlJc w:val="left"/>
      <w:pPr>
        <w:ind w:left="5760" w:hanging="360"/>
      </w:pPr>
      <w:rPr>
        <w:rFonts w:ascii="Courier New" w:hAnsi="Courier New" w:cs="Courier New" w:hint="default"/>
      </w:rPr>
    </w:lvl>
    <w:lvl w:ilvl="8" w:tplc="032ADBB2" w:tentative="1">
      <w:start w:val="1"/>
      <w:numFmt w:val="bullet"/>
      <w:lvlText w:val=""/>
      <w:lvlJc w:val="left"/>
      <w:pPr>
        <w:ind w:left="6480" w:hanging="360"/>
      </w:pPr>
      <w:rPr>
        <w:rFonts w:ascii="Wingdings" w:hAnsi="Wingdings" w:hint="default"/>
      </w:rPr>
    </w:lvl>
  </w:abstractNum>
  <w:abstractNum w:abstractNumId="22" w15:restartNumberingAfterBreak="0">
    <w:nsid w:val="34293D80"/>
    <w:multiLevelType w:val="multilevel"/>
    <w:tmpl w:val="C3FE8116"/>
    <w:lvl w:ilvl="0">
      <w:start w:val="1"/>
      <w:numFmt w:val="decimal"/>
      <w:lvlText w:val="%1."/>
      <w:lvlJc w:val="left"/>
      <w:pPr>
        <w:ind w:left="928"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5677730"/>
    <w:multiLevelType w:val="multilevel"/>
    <w:tmpl w:val="73329F1A"/>
    <w:lvl w:ilvl="0">
      <w:start w:val="1"/>
      <w:numFmt w:val="decimal"/>
      <w:lvlText w:val="%1."/>
      <w:lvlJc w:val="left"/>
      <w:pPr>
        <w:ind w:left="720" w:hanging="360"/>
      </w:pPr>
    </w:lvl>
    <w:lvl w:ilvl="1">
      <w:start w:val="1"/>
      <w:numFmt w:val="decimal"/>
      <w:isLgl/>
      <w:lvlText w:val="%1.%2."/>
      <w:lvlJc w:val="left"/>
      <w:pPr>
        <w:ind w:left="1020" w:hanging="4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24" w15:restartNumberingAfterBreak="0">
    <w:nsid w:val="35F71488"/>
    <w:multiLevelType w:val="hybridMultilevel"/>
    <w:tmpl w:val="2FF04FA6"/>
    <w:lvl w:ilvl="0" w:tplc="0C6259CC">
      <w:start w:val="1"/>
      <w:numFmt w:val="decimal"/>
      <w:lvlText w:val="%1."/>
      <w:lvlJc w:val="left"/>
      <w:pPr>
        <w:ind w:left="1080" w:hanging="360"/>
      </w:pPr>
      <w:rPr>
        <w:rFonts w:hint="default"/>
      </w:rPr>
    </w:lvl>
    <w:lvl w:ilvl="1" w:tplc="6EFEA9F6" w:tentative="1">
      <w:start w:val="1"/>
      <w:numFmt w:val="lowerLetter"/>
      <w:lvlText w:val="%2."/>
      <w:lvlJc w:val="left"/>
      <w:pPr>
        <w:ind w:left="1800" w:hanging="360"/>
      </w:pPr>
    </w:lvl>
    <w:lvl w:ilvl="2" w:tplc="D2E2CAF2" w:tentative="1">
      <w:start w:val="1"/>
      <w:numFmt w:val="lowerRoman"/>
      <w:lvlText w:val="%3."/>
      <w:lvlJc w:val="right"/>
      <w:pPr>
        <w:ind w:left="2520" w:hanging="180"/>
      </w:pPr>
    </w:lvl>
    <w:lvl w:ilvl="3" w:tplc="602E2B98" w:tentative="1">
      <w:start w:val="1"/>
      <w:numFmt w:val="decimal"/>
      <w:lvlText w:val="%4."/>
      <w:lvlJc w:val="left"/>
      <w:pPr>
        <w:ind w:left="3240" w:hanging="360"/>
      </w:pPr>
    </w:lvl>
    <w:lvl w:ilvl="4" w:tplc="F0E89B2C" w:tentative="1">
      <w:start w:val="1"/>
      <w:numFmt w:val="lowerLetter"/>
      <w:lvlText w:val="%5."/>
      <w:lvlJc w:val="left"/>
      <w:pPr>
        <w:ind w:left="3960" w:hanging="360"/>
      </w:pPr>
    </w:lvl>
    <w:lvl w:ilvl="5" w:tplc="54A6D752" w:tentative="1">
      <w:start w:val="1"/>
      <w:numFmt w:val="lowerRoman"/>
      <w:lvlText w:val="%6."/>
      <w:lvlJc w:val="right"/>
      <w:pPr>
        <w:ind w:left="4680" w:hanging="180"/>
      </w:pPr>
    </w:lvl>
    <w:lvl w:ilvl="6" w:tplc="0B309692" w:tentative="1">
      <w:start w:val="1"/>
      <w:numFmt w:val="decimal"/>
      <w:lvlText w:val="%7."/>
      <w:lvlJc w:val="left"/>
      <w:pPr>
        <w:ind w:left="5400" w:hanging="360"/>
      </w:pPr>
    </w:lvl>
    <w:lvl w:ilvl="7" w:tplc="FADA324E" w:tentative="1">
      <w:start w:val="1"/>
      <w:numFmt w:val="lowerLetter"/>
      <w:lvlText w:val="%8."/>
      <w:lvlJc w:val="left"/>
      <w:pPr>
        <w:ind w:left="6120" w:hanging="360"/>
      </w:pPr>
    </w:lvl>
    <w:lvl w:ilvl="8" w:tplc="2EF276AA" w:tentative="1">
      <w:start w:val="1"/>
      <w:numFmt w:val="lowerRoman"/>
      <w:lvlText w:val="%9."/>
      <w:lvlJc w:val="right"/>
      <w:pPr>
        <w:ind w:left="6840" w:hanging="180"/>
      </w:pPr>
    </w:lvl>
  </w:abstractNum>
  <w:abstractNum w:abstractNumId="25" w15:restartNumberingAfterBreak="0">
    <w:nsid w:val="37267186"/>
    <w:multiLevelType w:val="multilevel"/>
    <w:tmpl w:val="9CC811B0"/>
    <w:lvl w:ilvl="0">
      <w:start w:val="1"/>
      <w:numFmt w:val="decimal"/>
      <w:lvlText w:val="%1."/>
      <w:legacy w:legacy="1" w:legacySpace="0" w:legacyIndent="0"/>
      <w:lvlJc w:val="left"/>
    </w:lvl>
    <w:lvl w:ilvl="1">
      <w:start w:val="1"/>
      <w:numFmt w:val="decimal"/>
      <w:lvlText w:val="%1.%2."/>
      <w:legacy w:legacy="1" w:legacySpace="0" w:legacyIndent="0"/>
      <w:lvlJc w:val="left"/>
      <w:rPr>
        <w:b w:val="0"/>
        <w:i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6" w15:restartNumberingAfterBreak="0">
    <w:nsid w:val="374D46B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28"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29" w15:restartNumberingAfterBreak="0">
    <w:nsid w:val="40AD6697"/>
    <w:multiLevelType w:val="hybridMultilevel"/>
    <w:tmpl w:val="E97E1FDA"/>
    <w:lvl w:ilvl="0" w:tplc="E6B07BD0">
      <w:start w:val="1"/>
      <w:numFmt w:val="decimal"/>
      <w:lvlText w:val="%1."/>
      <w:lvlJc w:val="left"/>
      <w:pPr>
        <w:ind w:left="1440" w:hanging="360"/>
      </w:pPr>
    </w:lvl>
    <w:lvl w:ilvl="1" w:tplc="371A3862" w:tentative="1">
      <w:start w:val="1"/>
      <w:numFmt w:val="lowerLetter"/>
      <w:lvlText w:val="%2."/>
      <w:lvlJc w:val="left"/>
      <w:pPr>
        <w:ind w:left="2160" w:hanging="360"/>
      </w:pPr>
    </w:lvl>
    <w:lvl w:ilvl="2" w:tplc="73C48194" w:tentative="1">
      <w:start w:val="1"/>
      <w:numFmt w:val="lowerRoman"/>
      <w:lvlText w:val="%3."/>
      <w:lvlJc w:val="right"/>
      <w:pPr>
        <w:ind w:left="2880" w:hanging="180"/>
      </w:pPr>
    </w:lvl>
    <w:lvl w:ilvl="3" w:tplc="AB3E1BFE" w:tentative="1">
      <w:start w:val="1"/>
      <w:numFmt w:val="decimal"/>
      <w:lvlText w:val="%4."/>
      <w:lvlJc w:val="left"/>
      <w:pPr>
        <w:ind w:left="3600" w:hanging="360"/>
      </w:pPr>
    </w:lvl>
    <w:lvl w:ilvl="4" w:tplc="5B6817B8" w:tentative="1">
      <w:start w:val="1"/>
      <w:numFmt w:val="lowerLetter"/>
      <w:lvlText w:val="%5."/>
      <w:lvlJc w:val="left"/>
      <w:pPr>
        <w:ind w:left="4320" w:hanging="360"/>
      </w:pPr>
    </w:lvl>
    <w:lvl w:ilvl="5" w:tplc="44562826" w:tentative="1">
      <w:start w:val="1"/>
      <w:numFmt w:val="lowerRoman"/>
      <w:lvlText w:val="%6."/>
      <w:lvlJc w:val="right"/>
      <w:pPr>
        <w:ind w:left="5040" w:hanging="180"/>
      </w:pPr>
    </w:lvl>
    <w:lvl w:ilvl="6" w:tplc="8A429468" w:tentative="1">
      <w:start w:val="1"/>
      <w:numFmt w:val="decimal"/>
      <w:lvlText w:val="%7."/>
      <w:lvlJc w:val="left"/>
      <w:pPr>
        <w:ind w:left="5760" w:hanging="360"/>
      </w:pPr>
    </w:lvl>
    <w:lvl w:ilvl="7" w:tplc="F6F489B4" w:tentative="1">
      <w:start w:val="1"/>
      <w:numFmt w:val="lowerLetter"/>
      <w:lvlText w:val="%8."/>
      <w:lvlJc w:val="left"/>
      <w:pPr>
        <w:ind w:left="6480" w:hanging="360"/>
      </w:pPr>
    </w:lvl>
    <w:lvl w:ilvl="8" w:tplc="6A48BFAC" w:tentative="1">
      <w:start w:val="1"/>
      <w:numFmt w:val="lowerRoman"/>
      <w:lvlText w:val="%9."/>
      <w:lvlJc w:val="right"/>
      <w:pPr>
        <w:ind w:left="7200" w:hanging="180"/>
      </w:pPr>
    </w:lvl>
  </w:abstractNum>
  <w:abstractNum w:abstractNumId="30"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abstractNum w:abstractNumId="31" w15:restartNumberingAfterBreak="0">
    <w:nsid w:val="49691222"/>
    <w:multiLevelType w:val="multilevel"/>
    <w:tmpl w:val="A1D8443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DE87A68"/>
    <w:multiLevelType w:val="hybridMultilevel"/>
    <w:tmpl w:val="98B49D08"/>
    <w:lvl w:ilvl="0" w:tplc="5BC28A86">
      <w:start w:val="1"/>
      <w:numFmt w:val="bullet"/>
      <w:lvlText w:val="-"/>
      <w:lvlJc w:val="left"/>
      <w:pPr>
        <w:ind w:left="720" w:hanging="360"/>
      </w:pPr>
      <w:rPr>
        <w:rFonts w:ascii="Arial" w:hAnsi="Arial" w:hint="default"/>
      </w:rPr>
    </w:lvl>
    <w:lvl w:ilvl="1" w:tplc="C0B0C046" w:tentative="1">
      <w:start w:val="1"/>
      <w:numFmt w:val="bullet"/>
      <w:lvlText w:val="o"/>
      <w:lvlJc w:val="left"/>
      <w:pPr>
        <w:ind w:left="1440" w:hanging="360"/>
      </w:pPr>
      <w:rPr>
        <w:rFonts w:ascii="Courier New" w:hAnsi="Courier New" w:cs="Courier New" w:hint="default"/>
      </w:rPr>
    </w:lvl>
    <w:lvl w:ilvl="2" w:tplc="C2CCAB56" w:tentative="1">
      <w:start w:val="1"/>
      <w:numFmt w:val="bullet"/>
      <w:lvlText w:val=""/>
      <w:lvlJc w:val="left"/>
      <w:pPr>
        <w:ind w:left="2160" w:hanging="360"/>
      </w:pPr>
      <w:rPr>
        <w:rFonts w:ascii="Wingdings" w:hAnsi="Wingdings" w:hint="default"/>
      </w:rPr>
    </w:lvl>
    <w:lvl w:ilvl="3" w:tplc="88DAA41C" w:tentative="1">
      <w:start w:val="1"/>
      <w:numFmt w:val="bullet"/>
      <w:lvlText w:val=""/>
      <w:lvlJc w:val="left"/>
      <w:pPr>
        <w:ind w:left="2880" w:hanging="360"/>
      </w:pPr>
      <w:rPr>
        <w:rFonts w:ascii="Symbol" w:hAnsi="Symbol" w:hint="default"/>
      </w:rPr>
    </w:lvl>
    <w:lvl w:ilvl="4" w:tplc="3112E22C" w:tentative="1">
      <w:start w:val="1"/>
      <w:numFmt w:val="bullet"/>
      <w:lvlText w:val="o"/>
      <w:lvlJc w:val="left"/>
      <w:pPr>
        <w:ind w:left="3600" w:hanging="360"/>
      </w:pPr>
      <w:rPr>
        <w:rFonts w:ascii="Courier New" w:hAnsi="Courier New" w:cs="Courier New" w:hint="default"/>
      </w:rPr>
    </w:lvl>
    <w:lvl w:ilvl="5" w:tplc="61A8CC9A" w:tentative="1">
      <w:start w:val="1"/>
      <w:numFmt w:val="bullet"/>
      <w:lvlText w:val=""/>
      <w:lvlJc w:val="left"/>
      <w:pPr>
        <w:ind w:left="4320" w:hanging="360"/>
      </w:pPr>
      <w:rPr>
        <w:rFonts w:ascii="Wingdings" w:hAnsi="Wingdings" w:hint="default"/>
      </w:rPr>
    </w:lvl>
    <w:lvl w:ilvl="6" w:tplc="D16A6BCE" w:tentative="1">
      <w:start w:val="1"/>
      <w:numFmt w:val="bullet"/>
      <w:lvlText w:val=""/>
      <w:lvlJc w:val="left"/>
      <w:pPr>
        <w:ind w:left="5040" w:hanging="360"/>
      </w:pPr>
      <w:rPr>
        <w:rFonts w:ascii="Symbol" w:hAnsi="Symbol" w:hint="default"/>
      </w:rPr>
    </w:lvl>
    <w:lvl w:ilvl="7" w:tplc="47309212" w:tentative="1">
      <w:start w:val="1"/>
      <w:numFmt w:val="bullet"/>
      <w:lvlText w:val="o"/>
      <w:lvlJc w:val="left"/>
      <w:pPr>
        <w:ind w:left="5760" w:hanging="360"/>
      </w:pPr>
      <w:rPr>
        <w:rFonts w:ascii="Courier New" w:hAnsi="Courier New" w:cs="Courier New" w:hint="default"/>
      </w:rPr>
    </w:lvl>
    <w:lvl w:ilvl="8" w:tplc="4988779A" w:tentative="1">
      <w:start w:val="1"/>
      <w:numFmt w:val="bullet"/>
      <w:lvlText w:val=""/>
      <w:lvlJc w:val="left"/>
      <w:pPr>
        <w:ind w:left="6480" w:hanging="360"/>
      </w:pPr>
      <w:rPr>
        <w:rFonts w:ascii="Wingdings" w:hAnsi="Wingdings" w:hint="default"/>
      </w:rPr>
    </w:lvl>
  </w:abstractNum>
  <w:abstractNum w:abstractNumId="33" w15:restartNumberingAfterBreak="0">
    <w:nsid w:val="4E8D3311"/>
    <w:multiLevelType w:val="multilevel"/>
    <w:tmpl w:val="7A50AA2E"/>
    <w:lvl w:ilvl="0">
      <w:start w:val="1"/>
      <w:numFmt w:val="decimal"/>
      <w:lvlText w:val="%1."/>
      <w:lvlJc w:val="left"/>
      <w:pPr>
        <w:ind w:left="360" w:hanging="360"/>
      </w:pPr>
      <w:rPr>
        <w:b w:val="0"/>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ED7411B"/>
    <w:multiLevelType w:val="multilevel"/>
    <w:tmpl w:val="6BF4CBDE"/>
    <w:lvl w:ilvl="0">
      <w:start w:val="1"/>
      <w:numFmt w:val="decimal"/>
      <w:lvlText w:val="%1."/>
      <w:legacy w:legacy="1" w:legacySpace="0" w:legacyIndent="0"/>
      <w:lvlJc w:val="left"/>
    </w:lvl>
    <w:lvl w:ilvl="1">
      <w:start w:val="1"/>
      <w:numFmt w:val="decimal"/>
      <w:lvlText w:val="%1.%2."/>
      <w:legacy w:legacy="1" w:legacySpace="0" w:legacyIndent="0"/>
      <w:lvlJc w:val="left"/>
      <w:rPr>
        <w:b w:val="0"/>
        <w:color w:val="000000"/>
      </w:rPr>
    </w:lvl>
    <w:lvl w:ilvl="2">
      <w:start w:val="1"/>
      <w:numFmt w:val="decimal"/>
      <w:lvlText w:val="%1.%2.%3."/>
      <w:legacy w:legacy="1" w:legacySpace="0" w:legacyIndent="0"/>
      <w:lvlJc w:val="left"/>
      <w:rPr>
        <w:color w:val="auto"/>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35" w15:restartNumberingAfterBreak="0">
    <w:nsid w:val="5D8B54CF"/>
    <w:multiLevelType w:val="hybridMultilevel"/>
    <w:tmpl w:val="3ACACA48"/>
    <w:lvl w:ilvl="0" w:tplc="1604FA26">
      <w:start w:val="14"/>
      <w:numFmt w:val="bullet"/>
      <w:lvlText w:val=""/>
      <w:lvlJc w:val="left"/>
      <w:pPr>
        <w:ind w:left="720" w:hanging="360"/>
      </w:pPr>
      <w:rPr>
        <w:rFonts w:ascii="Symbol" w:eastAsia="Calibri" w:hAnsi="Symbol" w:cs="Times New Roman" w:hint="default"/>
      </w:rPr>
    </w:lvl>
    <w:lvl w:ilvl="1" w:tplc="25A6AA86" w:tentative="1">
      <w:start w:val="1"/>
      <w:numFmt w:val="bullet"/>
      <w:lvlText w:val="o"/>
      <w:lvlJc w:val="left"/>
      <w:pPr>
        <w:ind w:left="1440" w:hanging="360"/>
      </w:pPr>
      <w:rPr>
        <w:rFonts w:ascii="Courier New" w:hAnsi="Courier New" w:cs="Courier New" w:hint="default"/>
      </w:rPr>
    </w:lvl>
    <w:lvl w:ilvl="2" w:tplc="7F94BB24" w:tentative="1">
      <w:start w:val="1"/>
      <w:numFmt w:val="bullet"/>
      <w:lvlText w:val=""/>
      <w:lvlJc w:val="left"/>
      <w:pPr>
        <w:ind w:left="2160" w:hanging="360"/>
      </w:pPr>
      <w:rPr>
        <w:rFonts w:ascii="Wingdings" w:hAnsi="Wingdings" w:hint="default"/>
      </w:rPr>
    </w:lvl>
    <w:lvl w:ilvl="3" w:tplc="ECE243DE" w:tentative="1">
      <w:start w:val="1"/>
      <w:numFmt w:val="bullet"/>
      <w:lvlText w:val=""/>
      <w:lvlJc w:val="left"/>
      <w:pPr>
        <w:ind w:left="2880" w:hanging="360"/>
      </w:pPr>
      <w:rPr>
        <w:rFonts w:ascii="Symbol" w:hAnsi="Symbol" w:hint="default"/>
      </w:rPr>
    </w:lvl>
    <w:lvl w:ilvl="4" w:tplc="2AD229D6" w:tentative="1">
      <w:start w:val="1"/>
      <w:numFmt w:val="bullet"/>
      <w:lvlText w:val="o"/>
      <w:lvlJc w:val="left"/>
      <w:pPr>
        <w:ind w:left="3600" w:hanging="360"/>
      </w:pPr>
      <w:rPr>
        <w:rFonts w:ascii="Courier New" w:hAnsi="Courier New" w:cs="Courier New" w:hint="default"/>
      </w:rPr>
    </w:lvl>
    <w:lvl w:ilvl="5" w:tplc="3FDE8932" w:tentative="1">
      <w:start w:val="1"/>
      <w:numFmt w:val="bullet"/>
      <w:lvlText w:val=""/>
      <w:lvlJc w:val="left"/>
      <w:pPr>
        <w:ind w:left="4320" w:hanging="360"/>
      </w:pPr>
      <w:rPr>
        <w:rFonts w:ascii="Wingdings" w:hAnsi="Wingdings" w:hint="default"/>
      </w:rPr>
    </w:lvl>
    <w:lvl w:ilvl="6" w:tplc="A64AD1D6" w:tentative="1">
      <w:start w:val="1"/>
      <w:numFmt w:val="bullet"/>
      <w:lvlText w:val=""/>
      <w:lvlJc w:val="left"/>
      <w:pPr>
        <w:ind w:left="5040" w:hanging="360"/>
      </w:pPr>
      <w:rPr>
        <w:rFonts w:ascii="Symbol" w:hAnsi="Symbol" w:hint="default"/>
      </w:rPr>
    </w:lvl>
    <w:lvl w:ilvl="7" w:tplc="7F18335E" w:tentative="1">
      <w:start w:val="1"/>
      <w:numFmt w:val="bullet"/>
      <w:lvlText w:val="o"/>
      <w:lvlJc w:val="left"/>
      <w:pPr>
        <w:ind w:left="5760" w:hanging="360"/>
      </w:pPr>
      <w:rPr>
        <w:rFonts w:ascii="Courier New" w:hAnsi="Courier New" w:cs="Courier New" w:hint="default"/>
      </w:rPr>
    </w:lvl>
    <w:lvl w:ilvl="8" w:tplc="FBD001CA" w:tentative="1">
      <w:start w:val="1"/>
      <w:numFmt w:val="bullet"/>
      <w:lvlText w:val=""/>
      <w:lvlJc w:val="left"/>
      <w:pPr>
        <w:ind w:left="6480" w:hanging="360"/>
      </w:pPr>
      <w:rPr>
        <w:rFonts w:ascii="Wingdings" w:hAnsi="Wingdings" w:hint="default"/>
      </w:rPr>
    </w:lvl>
  </w:abstractNum>
  <w:abstractNum w:abstractNumId="36" w15:restartNumberingAfterBreak="0">
    <w:nsid w:val="68CB7FA9"/>
    <w:multiLevelType w:val="hybridMultilevel"/>
    <w:tmpl w:val="FDE6F8C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AF04A5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DB63C3"/>
    <w:multiLevelType w:val="hybridMultilevel"/>
    <w:tmpl w:val="DE804EEC"/>
    <w:lvl w:ilvl="0" w:tplc="021E7742">
      <w:start w:val="1"/>
      <w:numFmt w:val="bullet"/>
      <w:lvlText w:val="-"/>
      <w:lvlJc w:val="left"/>
      <w:pPr>
        <w:ind w:left="720" w:hanging="360"/>
      </w:pPr>
      <w:rPr>
        <w:rFonts w:ascii="Arial" w:hAnsi="Arial" w:hint="default"/>
      </w:rPr>
    </w:lvl>
    <w:lvl w:ilvl="1" w:tplc="B764E8D0" w:tentative="1">
      <w:start w:val="1"/>
      <w:numFmt w:val="bullet"/>
      <w:lvlText w:val="o"/>
      <w:lvlJc w:val="left"/>
      <w:pPr>
        <w:ind w:left="1440" w:hanging="360"/>
      </w:pPr>
      <w:rPr>
        <w:rFonts w:ascii="Courier New" w:hAnsi="Courier New" w:cs="Courier New" w:hint="default"/>
      </w:rPr>
    </w:lvl>
    <w:lvl w:ilvl="2" w:tplc="319461F6" w:tentative="1">
      <w:start w:val="1"/>
      <w:numFmt w:val="bullet"/>
      <w:lvlText w:val=""/>
      <w:lvlJc w:val="left"/>
      <w:pPr>
        <w:ind w:left="2160" w:hanging="360"/>
      </w:pPr>
      <w:rPr>
        <w:rFonts w:ascii="Wingdings" w:hAnsi="Wingdings" w:hint="default"/>
      </w:rPr>
    </w:lvl>
    <w:lvl w:ilvl="3" w:tplc="93129948" w:tentative="1">
      <w:start w:val="1"/>
      <w:numFmt w:val="bullet"/>
      <w:lvlText w:val=""/>
      <w:lvlJc w:val="left"/>
      <w:pPr>
        <w:ind w:left="2880" w:hanging="360"/>
      </w:pPr>
      <w:rPr>
        <w:rFonts w:ascii="Symbol" w:hAnsi="Symbol" w:hint="default"/>
      </w:rPr>
    </w:lvl>
    <w:lvl w:ilvl="4" w:tplc="061E106E" w:tentative="1">
      <w:start w:val="1"/>
      <w:numFmt w:val="bullet"/>
      <w:lvlText w:val="o"/>
      <w:lvlJc w:val="left"/>
      <w:pPr>
        <w:ind w:left="3600" w:hanging="360"/>
      </w:pPr>
      <w:rPr>
        <w:rFonts w:ascii="Courier New" w:hAnsi="Courier New" w:cs="Courier New" w:hint="default"/>
      </w:rPr>
    </w:lvl>
    <w:lvl w:ilvl="5" w:tplc="9448140E" w:tentative="1">
      <w:start w:val="1"/>
      <w:numFmt w:val="bullet"/>
      <w:lvlText w:val=""/>
      <w:lvlJc w:val="left"/>
      <w:pPr>
        <w:ind w:left="4320" w:hanging="360"/>
      </w:pPr>
      <w:rPr>
        <w:rFonts w:ascii="Wingdings" w:hAnsi="Wingdings" w:hint="default"/>
      </w:rPr>
    </w:lvl>
    <w:lvl w:ilvl="6" w:tplc="E0C8E094" w:tentative="1">
      <w:start w:val="1"/>
      <w:numFmt w:val="bullet"/>
      <w:lvlText w:val=""/>
      <w:lvlJc w:val="left"/>
      <w:pPr>
        <w:ind w:left="5040" w:hanging="360"/>
      </w:pPr>
      <w:rPr>
        <w:rFonts w:ascii="Symbol" w:hAnsi="Symbol" w:hint="default"/>
      </w:rPr>
    </w:lvl>
    <w:lvl w:ilvl="7" w:tplc="45449C84" w:tentative="1">
      <w:start w:val="1"/>
      <w:numFmt w:val="bullet"/>
      <w:lvlText w:val="o"/>
      <w:lvlJc w:val="left"/>
      <w:pPr>
        <w:ind w:left="5760" w:hanging="360"/>
      </w:pPr>
      <w:rPr>
        <w:rFonts w:ascii="Courier New" w:hAnsi="Courier New" w:cs="Courier New" w:hint="default"/>
      </w:rPr>
    </w:lvl>
    <w:lvl w:ilvl="8" w:tplc="00809B8A" w:tentative="1">
      <w:start w:val="1"/>
      <w:numFmt w:val="bullet"/>
      <w:lvlText w:val=""/>
      <w:lvlJc w:val="left"/>
      <w:pPr>
        <w:ind w:left="6480" w:hanging="360"/>
      </w:pPr>
      <w:rPr>
        <w:rFonts w:ascii="Wingdings" w:hAnsi="Wingdings" w:hint="default"/>
      </w:rPr>
    </w:lvl>
  </w:abstractNum>
  <w:abstractNum w:abstractNumId="39" w15:restartNumberingAfterBreak="0">
    <w:nsid w:val="702641A5"/>
    <w:multiLevelType w:val="multilevel"/>
    <w:tmpl w:val="7F78882A"/>
    <w:lvl w:ilvl="0">
      <w:start w:val="5"/>
      <w:numFmt w:val="decimal"/>
      <w:lvlText w:val="%1."/>
      <w:lvlJc w:val="left"/>
      <w:pPr>
        <w:ind w:left="360" w:hanging="360"/>
      </w:pPr>
      <w:rPr>
        <w:rFonts w:hint="default"/>
      </w:rPr>
    </w:lvl>
    <w:lvl w:ilvl="1">
      <w:start w:val="1"/>
      <w:numFmt w:val="decimal"/>
      <w:lvlText w:val="%2."/>
      <w:lvlJc w:val="left"/>
      <w:pPr>
        <w:ind w:left="502" w:hanging="360"/>
      </w:pPr>
      <w:rPr>
        <w:rFonts w:ascii="Times New Roman" w:eastAsia="Calibri" w:hAnsi="Times New Roman" w:cs="Times New Roman"/>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0" w15:restartNumberingAfterBreak="0">
    <w:nsid w:val="756B5257"/>
    <w:multiLevelType w:val="hybridMultilevel"/>
    <w:tmpl w:val="0C9053BA"/>
    <w:lvl w:ilvl="0" w:tplc="21C856A8">
      <w:start w:val="1"/>
      <w:numFmt w:val="bullet"/>
      <w:lvlText w:val="-"/>
      <w:lvlJc w:val="left"/>
      <w:pPr>
        <w:ind w:left="720" w:hanging="360"/>
      </w:pPr>
      <w:rPr>
        <w:rFonts w:ascii="Arial" w:hAnsi="Arial" w:hint="default"/>
      </w:rPr>
    </w:lvl>
    <w:lvl w:ilvl="1" w:tplc="E5E4E84A" w:tentative="1">
      <w:start w:val="1"/>
      <w:numFmt w:val="bullet"/>
      <w:lvlText w:val="o"/>
      <w:lvlJc w:val="left"/>
      <w:pPr>
        <w:ind w:left="1440" w:hanging="360"/>
      </w:pPr>
      <w:rPr>
        <w:rFonts w:ascii="Courier New" w:hAnsi="Courier New" w:cs="Courier New" w:hint="default"/>
      </w:rPr>
    </w:lvl>
    <w:lvl w:ilvl="2" w:tplc="F98048D0" w:tentative="1">
      <w:start w:val="1"/>
      <w:numFmt w:val="bullet"/>
      <w:lvlText w:val=""/>
      <w:lvlJc w:val="left"/>
      <w:pPr>
        <w:ind w:left="2160" w:hanging="360"/>
      </w:pPr>
      <w:rPr>
        <w:rFonts w:ascii="Wingdings" w:hAnsi="Wingdings" w:hint="default"/>
      </w:rPr>
    </w:lvl>
    <w:lvl w:ilvl="3" w:tplc="E626D4FA" w:tentative="1">
      <w:start w:val="1"/>
      <w:numFmt w:val="bullet"/>
      <w:lvlText w:val=""/>
      <w:lvlJc w:val="left"/>
      <w:pPr>
        <w:ind w:left="2880" w:hanging="360"/>
      </w:pPr>
      <w:rPr>
        <w:rFonts w:ascii="Symbol" w:hAnsi="Symbol" w:hint="default"/>
      </w:rPr>
    </w:lvl>
    <w:lvl w:ilvl="4" w:tplc="F550BF30" w:tentative="1">
      <w:start w:val="1"/>
      <w:numFmt w:val="bullet"/>
      <w:lvlText w:val="o"/>
      <w:lvlJc w:val="left"/>
      <w:pPr>
        <w:ind w:left="3600" w:hanging="360"/>
      </w:pPr>
      <w:rPr>
        <w:rFonts w:ascii="Courier New" w:hAnsi="Courier New" w:cs="Courier New" w:hint="default"/>
      </w:rPr>
    </w:lvl>
    <w:lvl w:ilvl="5" w:tplc="47004276" w:tentative="1">
      <w:start w:val="1"/>
      <w:numFmt w:val="bullet"/>
      <w:lvlText w:val=""/>
      <w:lvlJc w:val="left"/>
      <w:pPr>
        <w:ind w:left="4320" w:hanging="360"/>
      </w:pPr>
      <w:rPr>
        <w:rFonts w:ascii="Wingdings" w:hAnsi="Wingdings" w:hint="default"/>
      </w:rPr>
    </w:lvl>
    <w:lvl w:ilvl="6" w:tplc="F6D6F466" w:tentative="1">
      <w:start w:val="1"/>
      <w:numFmt w:val="bullet"/>
      <w:lvlText w:val=""/>
      <w:lvlJc w:val="left"/>
      <w:pPr>
        <w:ind w:left="5040" w:hanging="360"/>
      </w:pPr>
      <w:rPr>
        <w:rFonts w:ascii="Symbol" w:hAnsi="Symbol" w:hint="default"/>
      </w:rPr>
    </w:lvl>
    <w:lvl w:ilvl="7" w:tplc="A4085982" w:tentative="1">
      <w:start w:val="1"/>
      <w:numFmt w:val="bullet"/>
      <w:lvlText w:val="o"/>
      <w:lvlJc w:val="left"/>
      <w:pPr>
        <w:ind w:left="5760" w:hanging="360"/>
      </w:pPr>
      <w:rPr>
        <w:rFonts w:ascii="Courier New" w:hAnsi="Courier New" w:cs="Courier New" w:hint="default"/>
      </w:rPr>
    </w:lvl>
    <w:lvl w:ilvl="8" w:tplc="54140C2A" w:tentative="1">
      <w:start w:val="1"/>
      <w:numFmt w:val="bullet"/>
      <w:lvlText w:val=""/>
      <w:lvlJc w:val="left"/>
      <w:pPr>
        <w:ind w:left="6480" w:hanging="360"/>
      </w:pPr>
      <w:rPr>
        <w:rFonts w:ascii="Wingdings" w:hAnsi="Wingdings" w:hint="default"/>
      </w:rPr>
    </w:lvl>
  </w:abstractNum>
  <w:abstractNum w:abstractNumId="41" w15:restartNumberingAfterBreak="0">
    <w:nsid w:val="78E95DA8"/>
    <w:multiLevelType w:val="hybridMultilevel"/>
    <w:tmpl w:val="839C8214"/>
    <w:lvl w:ilvl="0" w:tplc="3C5C2A0A">
      <w:start w:val="1"/>
      <w:numFmt w:val="bullet"/>
      <w:lvlText w:val="-"/>
      <w:lvlJc w:val="left"/>
      <w:pPr>
        <w:ind w:left="720" w:hanging="360"/>
      </w:pPr>
      <w:rPr>
        <w:rFonts w:ascii="Arial" w:hAnsi="Arial" w:hint="default"/>
      </w:rPr>
    </w:lvl>
    <w:lvl w:ilvl="1" w:tplc="14AC536C" w:tentative="1">
      <w:start w:val="1"/>
      <w:numFmt w:val="bullet"/>
      <w:lvlText w:val="o"/>
      <w:lvlJc w:val="left"/>
      <w:pPr>
        <w:ind w:left="1440" w:hanging="360"/>
      </w:pPr>
      <w:rPr>
        <w:rFonts w:ascii="Courier New" w:hAnsi="Courier New" w:cs="Courier New" w:hint="default"/>
      </w:rPr>
    </w:lvl>
    <w:lvl w:ilvl="2" w:tplc="BA8C2880" w:tentative="1">
      <w:start w:val="1"/>
      <w:numFmt w:val="bullet"/>
      <w:lvlText w:val=""/>
      <w:lvlJc w:val="left"/>
      <w:pPr>
        <w:ind w:left="2160" w:hanging="360"/>
      </w:pPr>
      <w:rPr>
        <w:rFonts w:ascii="Wingdings" w:hAnsi="Wingdings" w:hint="default"/>
      </w:rPr>
    </w:lvl>
    <w:lvl w:ilvl="3" w:tplc="04E04956" w:tentative="1">
      <w:start w:val="1"/>
      <w:numFmt w:val="bullet"/>
      <w:lvlText w:val=""/>
      <w:lvlJc w:val="left"/>
      <w:pPr>
        <w:ind w:left="2880" w:hanging="360"/>
      </w:pPr>
      <w:rPr>
        <w:rFonts w:ascii="Symbol" w:hAnsi="Symbol" w:hint="default"/>
      </w:rPr>
    </w:lvl>
    <w:lvl w:ilvl="4" w:tplc="CEF2AE48" w:tentative="1">
      <w:start w:val="1"/>
      <w:numFmt w:val="bullet"/>
      <w:lvlText w:val="o"/>
      <w:lvlJc w:val="left"/>
      <w:pPr>
        <w:ind w:left="3600" w:hanging="360"/>
      </w:pPr>
      <w:rPr>
        <w:rFonts w:ascii="Courier New" w:hAnsi="Courier New" w:cs="Courier New" w:hint="default"/>
      </w:rPr>
    </w:lvl>
    <w:lvl w:ilvl="5" w:tplc="7C7897C0" w:tentative="1">
      <w:start w:val="1"/>
      <w:numFmt w:val="bullet"/>
      <w:lvlText w:val=""/>
      <w:lvlJc w:val="left"/>
      <w:pPr>
        <w:ind w:left="4320" w:hanging="360"/>
      </w:pPr>
      <w:rPr>
        <w:rFonts w:ascii="Wingdings" w:hAnsi="Wingdings" w:hint="default"/>
      </w:rPr>
    </w:lvl>
    <w:lvl w:ilvl="6" w:tplc="0BF2A89C" w:tentative="1">
      <w:start w:val="1"/>
      <w:numFmt w:val="bullet"/>
      <w:lvlText w:val=""/>
      <w:lvlJc w:val="left"/>
      <w:pPr>
        <w:ind w:left="5040" w:hanging="360"/>
      </w:pPr>
      <w:rPr>
        <w:rFonts w:ascii="Symbol" w:hAnsi="Symbol" w:hint="default"/>
      </w:rPr>
    </w:lvl>
    <w:lvl w:ilvl="7" w:tplc="EF8C7982" w:tentative="1">
      <w:start w:val="1"/>
      <w:numFmt w:val="bullet"/>
      <w:lvlText w:val="o"/>
      <w:lvlJc w:val="left"/>
      <w:pPr>
        <w:ind w:left="5760" w:hanging="360"/>
      </w:pPr>
      <w:rPr>
        <w:rFonts w:ascii="Courier New" w:hAnsi="Courier New" w:cs="Courier New" w:hint="default"/>
      </w:rPr>
    </w:lvl>
    <w:lvl w:ilvl="8" w:tplc="F52EA31E" w:tentative="1">
      <w:start w:val="1"/>
      <w:numFmt w:val="bullet"/>
      <w:lvlText w:val=""/>
      <w:lvlJc w:val="left"/>
      <w:pPr>
        <w:ind w:left="6480" w:hanging="360"/>
      </w:pPr>
      <w:rPr>
        <w:rFonts w:ascii="Wingdings" w:hAnsi="Wingdings" w:hint="default"/>
      </w:rPr>
    </w:lvl>
  </w:abstractNum>
  <w:abstractNum w:abstractNumId="42" w15:restartNumberingAfterBreak="0">
    <w:nsid w:val="7920141E"/>
    <w:multiLevelType w:val="multilevel"/>
    <w:tmpl w:val="79E25392"/>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43" w15:restartNumberingAfterBreak="0">
    <w:nsid w:val="7A9D1929"/>
    <w:multiLevelType w:val="hybridMultilevel"/>
    <w:tmpl w:val="C700F6FC"/>
    <w:lvl w:ilvl="0" w:tplc="554CA3F6">
      <w:start w:val="1"/>
      <w:numFmt w:val="bullet"/>
      <w:lvlText w:val="-"/>
      <w:lvlJc w:val="left"/>
      <w:pPr>
        <w:ind w:left="380" w:hanging="360"/>
      </w:pPr>
      <w:rPr>
        <w:rFonts w:ascii="Arial" w:hAnsi="Arial" w:hint="default"/>
      </w:rPr>
    </w:lvl>
    <w:lvl w:ilvl="1" w:tplc="C2F6DBDE" w:tentative="1">
      <w:start w:val="1"/>
      <w:numFmt w:val="bullet"/>
      <w:lvlText w:val="o"/>
      <w:lvlJc w:val="left"/>
      <w:pPr>
        <w:ind w:left="1100" w:hanging="360"/>
      </w:pPr>
      <w:rPr>
        <w:rFonts w:ascii="Courier New" w:hAnsi="Courier New" w:cs="Courier New" w:hint="default"/>
      </w:rPr>
    </w:lvl>
    <w:lvl w:ilvl="2" w:tplc="6F465A3A" w:tentative="1">
      <w:start w:val="1"/>
      <w:numFmt w:val="bullet"/>
      <w:lvlText w:val=""/>
      <w:lvlJc w:val="left"/>
      <w:pPr>
        <w:ind w:left="1820" w:hanging="360"/>
      </w:pPr>
      <w:rPr>
        <w:rFonts w:ascii="Wingdings" w:hAnsi="Wingdings" w:hint="default"/>
      </w:rPr>
    </w:lvl>
    <w:lvl w:ilvl="3" w:tplc="CCA8FB28" w:tentative="1">
      <w:start w:val="1"/>
      <w:numFmt w:val="bullet"/>
      <w:lvlText w:val=""/>
      <w:lvlJc w:val="left"/>
      <w:pPr>
        <w:ind w:left="2540" w:hanging="360"/>
      </w:pPr>
      <w:rPr>
        <w:rFonts w:ascii="Symbol" w:hAnsi="Symbol" w:hint="default"/>
      </w:rPr>
    </w:lvl>
    <w:lvl w:ilvl="4" w:tplc="F48422C8" w:tentative="1">
      <w:start w:val="1"/>
      <w:numFmt w:val="bullet"/>
      <w:lvlText w:val="o"/>
      <w:lvlJc w:val="left"/>
      <w:pPr>
        <w:ind w:left="3260" w:hanging="360"/>
      </w:pPr>
      <w:rPr>
        <w:rFonts w:ascii="Courier New" w:hAnsi="Courier New" w:cs="Courier New" w:hint="default"/>
      </w:rPr>
    </w:lvl>
    <w:lvl w:ilvl="5" w:tplc="9CAAA402" w:tentative="1">
      <w:start w:val="1"/>
      <w:numFmt w:val="bullet"/>
      <w:lvlText w:val=""/>
      <w:lvlJc w:val="left"/>
      <w:pPr>
        <w:ind w:left="3980" w:hanging="360"/>
      </w:pPr>
      <w:rPr>
        <w:rFonts w:ascii="Wingdings" w:hAnsi="Wingdings" w:hint="default"/>
      </w:rPr>
    </w:lvl>
    <w:lvl w:ilvl="6" w:tplc="48FA24EE" w:tentative="1">
      <w:start w:val="1"/>
      <w:numFmt w:val="bullet"/>
      <w:lvlText w:val=""/>
      <w:lvlJc w:val="left"/>
      <w:pPr>
        <w:ind w:left="4700" w:hanging="360"/>
      </w:pPr>
      <w:rPr>
        <w:rFonts w:ascii="Symbol" w:hAnsi="Symbol" w:hint="default"/>
      </w:rPr>
    </w:lvl>
    <w:lvl w:ilvl="7" w:tplc="39889AA0" w:tentative="1">
      <w:start w:val="1"/>
      <w:numFmt w:val="bullet"/>
      <w:lvlText w:val="o"/>
      <w:lvlJc w:val="left"/>
      <w:pPr>
        <w:ind w:left="5420" w:hanging="360"/>
      </w:pPr>
      <w:rPr>
        <w:rFonts w:ascii="Courier New" w:hAnsi="Courier New" w:cs="Courier New" w:hint="default"/>
      </w:rPr>
    </w:lvl>
    <w:lvl w:ilvl="8" w:tplc="5D364B2C" w:tentative="1">
      <w:start w:val="1"/>
      <w:numFmt w:val="bullet"/>
      <w:lvlText w:val=""/>
      <w:lvlJc w:val="left"/>
      <w:pPr>
        <w:ind w:left="6140" w:hanging="360"/>
      </w:pPr>
      <w:rPr>
        <w:rFonts w:ascii="Wingdings" w:hAnsi="Wingdings" w:hint="default"/>
      </w:rPr>
    </w:lvl>
  </w:abstractNum>
  <w:abstractNum w:abstractNumId="44" w15:restartNumberingAfterBreak="0">
    <w:nsid w:val="7DE643A9"/>
    <w:multiLevelType w:val="hybridMultilevel"/>
    <w:tmpl w:val="C2BAD7F8"/>
    <w:lvl w:ilvl="0" w:tplc="26C83808">
      <w:start w:val="1"/>
      <w:numFmt w:val="decimal"/>
      <w:lvlText w:val="%1."/>
      <w:lvlJc w:val="left"/>
      <w:pPr>
        <w:ind w:left="1440" w:hanging="360"/>
      </w:pPr>
    </w:lvl>
    <w:lvl w:ilvl="1" w:tplc="1B40EF4C" w:tentative="1">
      <w:start w:val="1"/>
      <w:numFmt w:val="lowerLetter"/>
      <w:lvlText w:val="%2."/>
      <w:lvlJc w:val="left"/>
      <w:pPr>
        <w:ind w:left="2160" w:hanging="360"/>
      </w:pPr>
    </w:lvl>
    <w:lvl w:ilvl="2" w:tplc="E1B21012" w:tentative="1">
      <w:start w:val="1"/>
      <w:numFmt w:val="lowerRoman"/>
      <w:lvlText w:val="%3."/>
      <w:lvlJc w:val="right"/>
      <w:pPr>
        <w:ind w:left="2880" w:hanging="180"/>
      </w:pPr>
    </w:lvl>
    <w:lvl w:ilvl="3" w:tplc="E1842EF6" w:tentative="1">
      <w:start w:val="1"/>
      <w:numFmt w:val="decimal"/>
      <w:lvlText w:val="%4."/>
      <w:lvlJc w:val="left"/>
      <w:pPr>
        <w:ind w:left="3600" w:hanging="360"/>
      </w:pPr>
    </w:lvl>
    <w:lvl w:ilvl="4" w:tplc="1DB2B6BA" w:tentative="1">
      <w:start w:val="1"/>
      <w:numFmt w:val="lowerLetter"/>
      <w:lvlText w:val="%5."/>
      <w:lvlJc w:val="left"/>
      <w:pPr>
        <w:ind w:left="4320" w:hanging="360"/>
      </w:pPr>
    </w:lvl>
    <w:lvl w:ilvl="5" w:tplc="7E2A783A" w:tentative="1">
      <w:start w:val="1"/>
      <w:numFmt w:val="lowerRoman"/>
      <w:lvlText w:val="%6."/>
      <w:lvlJc w:val="right"/>
      <w:pPr>
        <w:ind w:left="5040" w:hanging="180"/>
      </w:pPr>
    </w:lvl>
    <w:lvl w:ilvl="6" w:tplc="C4128338" w:tentative="1">
      <w:start w:val="1"/>
      <w:numFmt w:val="decimal"/>
      <w:lvlText w:val="%7."/>
      <w:lvlJc w:val="left"/>
      <w:pPr>
        <w:ind w:left="5760" w:hanging="360"/>
      </w:pPr>
    </w:lvl>
    <w:lvl w:ilvl="7" w:tplc="9188A500" w:tentative="1">
      <w:start w:val="1"/>
      <w:numFmt w:val="lowerLetter"/>
      <w:lvlText w:val="%8."/>
      <w:lvlJc w:val="left"/>
      <w:pPr>
        <w:ind w:left="6480" w:hanging="360"/>
      </w:pPr>
    </w:lvl>
    <w:lvl w:ilvl="8" w:tplc="5AF25678" w:tentative="1">
      <w:start w:val="1"/>
      <w:numFmt w:val="lowerRoman"/>
      <w:lvlText w:val="%9."/>
      <w:lvlJc w:val="right"/>
      <w:pPr>
        <w:ind w:left="7200" w:hanging="180"/>
      </w:pPr>
    </w:lvl>
  </w:abstractNum>
  <w:num w:numId="1" w16cid:durableId="2111705388">
    <w:abstractNumId w:val="1"/>
  </w:num>
  <w:num w:numId="2" w16cid:durableId="414783067">
    <w:abstractNumId w:val="27"/>
  </w:num>
  <w:num w:numId="3" w16cid:durableId="1294629786">
    <w:abstractNumId w:val="30"/>
  </w:num>
  <w:num w:numId="4" w16cid:durableId="708921118">
    <w:abstractNumId w:val="28"/>
  </w:num>
  <w:num w:numId="5" w16cid:durableId="2005013847">
    <w:abstractNumId w:val="14"/>
  </w:num>
  <w:num w:numId="6" w16cid:durableId="507447985">
    <w:abstractNumId w:val="5"/>
  </w:num>
  <w:num w:numId="7" w16cid:durableId="403725547">
    <w:abstractNumId w:val="36"/>
  </w:num>
  <w:num w:numId="8" w16cid:durableId="1913739445">
    <w:abstractNumId w:val="23"/>
  </w:num>
  <w:num w:numId="9" w16cid:durableId="2063208218">
    <w:abstractNumId w:val="3"/>
  </w:num>
  <w:num w:numId="10" w16cid:durableId="2043968898">
    <w:abstractNumId w:val="31"/>
  </w:num>
  <w:num w:numId="11" w16cid:durableId="1012875797">
    <w:abstractNumId w:val="0"/>
  </w:num>
  <w:num w:numId="12" w16cid:durableId="1712537868">
    <w:abstractNumId w:val="6"/>
  </w:num>
  <w:num w:numId="13" w16cid:durableId="535506029">
    <w:abstractNumId w:val="39"/>
  </w:num>
  <w:num w:numId="14" w16cid:durableId="1864857409">
    <w:abstractNumId w:val="2"/>
  </w:num>
  <w:num w:numId="15" w16cid:durableId="696349619">
    <w:abstractNumId w:val="19"/>
  </w:num>
  <w:num w:numId="16" w16cid:durableId="915867700">
    <w:abstractNumId w:val="22"/>
  </w:num>
  <w:num w:numId="17" w16cid:durableId="598297706">
    <w:abstractNumId w:val="35"/>
  </w:num>
  <w:num w:numId="18" w16cid:durableId="1512988003">
    <w:abstractNumId w:val="42"/>
  </w:num>
  <w:num w:numId="19" w16cid:durableId="662397797">
    <w:abstractNumId w:val="24"/>
  </w:num>
  <w:num w:numId="20" w16cid:durableId="1717504932">
    <w:abstractNumId w:val="25"/>
  </w:num>
  <w:num w:numId="21" w16cid:durableId="638266577">
    <w:abstractNumId w:val="8"/>
  </w:num>
  <w:num w:numId="22" w16cid:durableId="921989617">
    <w:abstractNumId w:val="4"/>
  </w:num>
  <w:num w:numId="23" w16cid:durableId="872156822">
    <w:abstractNumId w:val="21"/>
  </w:num>
  <w:num w:numId="24" w16cid:durableId="1218080292">
    <w:abstractNumId w:val="43"/>
  </w:num>
  <w:num w:numId="25" w16cid:durableId="1373725265">
    <w:abstractNumId w:val="40"/>
  </w:num>
  <w:num w:numId="26" w16cid:durableId="289481592">
    <w:abstractNumId w:val="38"/>
  </w:num>
  <w:num w:numId="27" w16cid:durableId="167790254">
    <w:abstractNumId w:val="7"/>
  </w:num>
  <w:num w:numId="28" w16cid:durableId="583295627">
    <w:abstractNumId w:val="13"/>
  </w:num>
  <w:num w:numId="29" w16cid:durableId="324482526">
    <w:abstractNumId w:val="16"/>
  </w:num>
  <w:num w:numId="30" w16cid:durableId="1084062808">
    <w:abstractNumId w:val="41"/>
  </w:num>
  <w:num w:numId="31" w16cid:durableId="147211140">
    <w:abstractNumId w:val="32"/>
  </w:num>
  <w:num w:numId="32" w16cid:durableId="1599752880">
    <w:abstractNumId w:val="9"/>
  </w:num>
  <w:num w:numId="33" w16cid:durableId="1656375580">
    <w:abstractNumId w:val="34"/>
  </w:num>
  <w:num w:numId="34" w16cid:durableId="105004569">
    <w:abstractNumId w:val="15"/>
  </w:num>
  <w:num w:numId="35" w16cid:durableId="882057934">
    <w:abstractNumId w:val="29"/>
  </w:num>
  <w:num w:numId="36" w16cid:durableId="1645622923">
    <w:abstractNumId w:val="44"/>
  </w:num>
  <w:num w:numId="37" w16cid:durableId="787702992">
    <w:abstractNumId w:val="12"/>
  </w:num>
  <w:num w:numId="38" w16cid:durableId="1133713814">
    <w:abstractNumId w:val="33"/>
  </w:num>
  <w:num w:numId="39" w16cid:durableId="983390776">
    <w:abstractNumId w:val="17"/>
  </w:num>
  <w:num w:numId="40" w16cid:durableId="1224833230">
    <w:abstractNumId w:val="26"/>
  </w:num>
  <w:num w:numId="41" w16cid:durableId="1633319691">
    <w:abstractNumId w:val="37"/>
  </w:num>
  <w:num w:numId="42" w16cid:durableId="24910465">
    <w:abstractNumId w:val="11"/>
  </w:num>
  <w:num w:numId="43" w16cid:durableId="785736247">
    <w:abstractNumId w:val="18"/>
  </w:num>
  <w:num w:numId="44" w16cid:durableId="1671983881">
    <w:abstractNumId w:val="10"/>
  </w:num>
  <w:num w:numId="45" w16cid:durableId="1390817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050"/>
    <w:rsid w:val="001F1A34"/>
    <w:rsid w:val="00244E64"/>
    <w:rsid w:val="004F5050"/>
    <w:rsid w:val="00B55B54"/>
    <w:rsid w:val="00EB3E8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19380"/>
  <w15:chartTrackingRefBased/>
  <w15:docId w15:val="{310B5BFB-F7B3-47E9-AB58-731A756DA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Parasts">
    <w:name w:val="Normal"/>
    <w:qFormat/>
    <w:rsid w:val="004F5050"/>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Virsraksts4">
    <w:name w:val="heading 4"/>
    <w:basedOn w:val="Parasts"/>
    <w:link w:val="Virsraksts4Rakstz"/>
    <w:uiPriority w:val="9"/>
    <w:qFormat/>
    <w:rsid w:val="004F5050"/>
    <w:pPr>
      <w:overflowPunct/>
      <w:autoSpaceDE/>
      <w:autoSpaceDN/>
      <w:adjustRightInd/>
      <w:spacing w:before="100" w:beforeAutospacing="1" w:after="100" w:afterAutospacing="1"/>
      <w:textAlignment w:val="auto"/>
      <w:outlineLvl w:val="3"/>
    </w:pPr>
    <w:rPr>
      <w:b/>
      <w:bCs/>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4Rakstz">
    <w:name w:val="Virsraksts 4 Rakstz."/>
    <w:basedOn w:val="Noklusjumarindkopasfonts"/>
    <w:link w:val="Virsraksts4"/>
    <w:uiPriority w:val="9"/>
    <w:rsid w:val="004F5050"/>
    <w:rPr>
      <w:rFonts w:ascii="Times New Roman" w:eastAsia="Times New Roman" w:hAnsi="Times New Roman" w:cs="Times New Roman"/>
      <w:b/>
      <w:bCs/>
      <w:kern w:val="0"/>
      <w:sz w:val="24"/>
      <w:szCs w:val="24"/>
      <w:lang w:eastAsia="lv-LV"/>
      <w14:ligatures w14:val="none"/>
    </w:rPr>
  </w:style>
  <w:style w:type="character" w:styleId="Hipersaite">
    <w:name w:val="Hyperlink"/>
    <w:uiPriority w:val="99"/>
    <w:rsid w:val="004F5050"/>
    <w:rPr>
      <w:color w:val="0000FF"/>
      <w:u w:val="single"/>
    </w:rPr>
  </w:style>
  <w:style w:type="paragraph" w:styleId="Balonteksts">
    <w:name w:val="Balloon Text"/>
    <w:basedOn w:val="Parasts"/>
    <w:link w:val="BalontekstsRakstz"/>
    <w:uiPriority w:val="99"/>
    <w:rsid w:val="004F5050"/>
    <w:rPr>
      <w:rFonts w:ascii="Segoe UI" w:hAnsi="Segoe UI" w:cs="Segoe UI"/>
      <w:sz w:val="18"/>
      <w:szCs w:val="18"/>
    </w:rPr>
  </w:style>
  <w:style w:type="character" w:customStyle="1" w:styleId="BalontekstsRakstz">
    <w:name w:val="Balonteksts Rakstz."/>
    <w:basedOn w:val="Noklusjumarindkopasfonts"/>
    <w:link w:val="Balonteksts"/>
    <w:uiPriority w:val="99"/>
    <w:rsid w:val="004F5050"/>
    <w:rPr>
      <w:rFonts w:ascii="Segoe UI" w:eastAsia="Times New Roman" w:hAnsi="Segoe UI" w:cs="Segoe UI"/>
      <w:kern w:val="0"/>
      <w:sz w:val="18"/>
      <w:szCs w:val="18"/>
      <w:lang w:val="en-GB"/>
      <w14:ligatures w14:val="none"/>
    </w:rPr>
  </w:style>
  <w:style w:type="paragraph" w:styleId="Galvene">
    <w:name w:val="header"/>
    <w:basedOn w:val="Parasts"/>
    <w:link w:val="GalveneRakstz"/>
    <w:uiPriority w:val="99"/>
    <w:rsid w:val="004F5050"/>
    <w:pPr>
      <w:tabs>
        <w:tab w:val="center" w:pos="4153"/>
        <w:tab w:val="right" w:pos="8306"/>
      </w:tabs>
    </w:pPr>
  </w:style>
  <w:style w:type="character" w:customStyle="1" w:styleId="GalveneRakstz">
    <w:name w:val="Galvene Rakstz."/>
    <w:basedOn w:val="Noklusjumarindkopasfonts"/>
    <w:link w:val="Galvene"/>
    <w:uiPriority w:val="99"/>
    <w:rsid w:val="004F5050"/>
    <w:rPr>
      <w:rFonts w:ascii="Times New Roman" w:eastAsia="Times New Roman" w:hAnsi="Times New Roman" w:cs="Times New Roman"/>
      <w:kern w:val="0"/>
      <w:sz w:val="24"/>
      <w:szCs w:val="20"/>
      <w:lang w:val="en-GB"/>
      <w14:ligatures w14:val="none"/>
    </w:rPr>
  </w:style>
  <w:style w:type="paragraph" w:styleId="Kjene">
    <w:name w:val="footer"/>
    <w:basedOn w:val="Parasts"/>
    <w:link w:val="KjeneRakstz"/>
    <w:uiPriority w:val="99"/>
    <w:rsid w:val="004F5050"/>
    <w:pPr>
      <w:tabs>
        <w:tab w:val="center" w:pos="4153"/>
        <w:tab w:val="right" w:pos="8306"/>
      </w:tabs>
    </w:pPr>
  </w:style>
  <w:style w:type="character" w:customStyle="1" w:styleId="KjeneRakstz">
    <w:name w:val="Kājene Rakstz."/>
    <w:basedOn w:val="Noklusjumarindkopasfonts"/>
    <w:link w:val="Kjene"/>
    <w:uiPriority w:val="99"/>
    <w:rsid w:val="004F5050"/>
    <w:rPr>
      <w:rFonts w:ascii="Times New Roman" w:eastAsia="Times New Roman" w:hAnsi="Times New Roman" w:cs="Times New Roman"/>
      <w:kern w:val="0"/>
      <w:sz w:val="24"/>
      <w:szCs w:val="20"/>
      <w:lang w:val="en-GB"/>
      <w14:ligatures w14:val="none"/>
    </w:rPr>
  </w:style>
  <w:style w:type="table" w:styleId="Reatabula">
    <w:name w:val="Table Grid"/>
    <w:basedOn w:val="Parastatabula"/>
    <w:uiPriority w:val="59"/>
    <w:rsid w:val="004F5050"/>
    <w:pPr>
      <w:spacing w:after="0" w:line="240" w:lineRule="auto"/>
    </w:pPr>
    <w:rPr>
      <w:rFonts w:ascii="Times New Roman" w:eastAsia="MS Mincho" w:hAnsi="Times New Roman" w:cs="Times New Roman"/>
      <w:kern w:val="0"/>
      <w:sz w:val="20"/>
      <w:szCs w:val="20"/>
      <w:lang w:eastAsia="lv-LV"/>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2,Bullet list,Colorful List - Accent 12,H&amp;P List Paragraph,Normal bullet 2,PPS_Bullet,Saistīto dokumentu saraksts,Strip,Syle 1,Virsraksti,Numurets,Colorful List - Accent 11,List Paragraph,Bullet Points,Bullet Styl,List Paragraph1"/>
    <w:basedOn w:val="Parasts"/>
    <w:link w:val="SarakstarindkopaRakstz"/>
    <w:uiPriority w:val="34"/>
    <w:qFormat/>
    <w:rsid w:val="004F5050"/>
    <w:pPr>
      <w:ind w:left="720"/>
      <w:contextualSpacing/>
    </w:pPr>
  </w:style>
  <w:style w:type="character" w:styleId="Izclums">
    <w:name w:val="Emphasis"/>
    <w:basedOn w:val="Noklusjumarindkopasfonts"/>
    <w:uiPriority w:val="20"/>
    <w:qFormat/>
    <w:rsid w:val="004F5050"/>
    <w:rPr>
      <w:i/>
      <w:iCs/>
    </w:rPr>
  </w:style>
  <w:style w:type="character" w:styleId="Neatrisintapieminana">
    <w:name w:val="Unresolved Mention"/>
    <w:basedOn w:val="Noklusjumarindkopasfonts"/>
    <w:unhideWhenUsed/>
    <w:rsid w:val="004F5050"/>
    <w:rPr>
      <w:color w:val="605E5C"/>
      <w:shd w:val="clear" w:color="auto" w:fill="E1DFDD"/>
    </w:rPr>
  </w:style>
  <w:style w:type="paragraph" w:customStyle="1" w:styleId="Body">
    <w:name w:val="Body"/>
    <w:rsid w:val="004F5050"/>
    <w:pPr>
      <w:spacing w:after="0" w:line="240" w:lineRule="auto"/>
    </w:pPr>
    <w:rPr>
      <w:rFonts w:ascii="Arial" w:eastAsia="Arial Unicode MS" w:hAnsi="Arial" w:cs="Arial Unicode MS"/>
      <w:color w:val="000000"/>
      <w:kern w:val="0"/>
      <w:u w:color="000000"/>
      <w:lang w:val="en-US" w:eastAsia="lv-LV"/>
      <w14:ligatures w14:val="none"/>
    </w:rPr>
  </w:style>
  <w:style w:type="paragraph" w:styleId="Bezatstarpm">
    <w:name w:val="No Spacing"/>
    <w:uiPriority w:val="1"/>
    <w:qFormat/>
    <w:rsid w:val="004F5050"/>
    <w:pPr>
      <w:spacing w:after="0" w:line="240" w:lineRule="auto"/>
    </w:pPr>
    <w:rPr>
      <w:rFonts w:ascii="Calibri" w:eastAsia="Calibri" w:hAnsi="Calibri" w:cs="Times New Roman"/>
      <w:kern w:val="0"/>
      <w14:ligatures w14:val="none"/>
    </w:rPr>
  </w:style>
  <w:style w:type="character" w:styleId="Izteiksmgs">
    <w:name w:val="Strong"/>
    <w:uiPriority w:val="22"/>
    <w:qFormat/>
    <w:rsid w:val="004F5050"/>
    <w:rPr>
      <w:b/>
      <w:bCs/>
    </w:rPr>
  </w:style>
  <w:style w:type="character" w:customStyle="1" w:styleId="SarakstarindkopaRakstz">
    <w:name w:val="Saraksta rindkopa Rakstz."/>
    <w:aliases w:val="2 Rakstz.,Bullet list Rakstz.,Colorful List - Accent 12 Rakstz.,H&amp;P List Paragraph Rakstz.,Normal bullet 2 Rakstz.,PPS_Bullet Rakstz.,Saistīto dokumentu saraksts Rakstz.,Strip Rakstz.,Syle 1 Rakstz.,Virsraksti Rakstz."/>
    <w:link w:val="Sarakstarindkopa"/>
    <w:uiPriority w:val="34"/>
    <w:qFormat/>
    <w:locked/>
    <w:rsid w:val="004F5050"/>
    <w:rPr>
      <w:rFonts w:ascii="Times New Roman" w:eastAsia="Times New Roman" w:hAnsi="Times New Roman" w:cs="Times New Roman"/>
      <w:kern w:val="0"/>
      <w:sz w:val="24"/>
      <w:szCs w:val="20"/>
      <w:lang w:val="en-GB"/>
      <w14:ligatures w14:val="none"/>
    </w:rPr>
  </w:style>
  <w:style w:type="paragraph" w:customStyle="1" w:styleId="Bezatstarpm1">
    <w:name w:val="Bez atstarpēm1"/>
    <w:qFormat/>
    <w:rsid w:val="004F5050"/>
    <w:pPr>
      <w:spacing w:after="0" w:line="240" w:lineRule="auto"/>
      <w:jc w:val="center"/>
    </w:pPr>
    <w:rPr>
      <w:rFonts w:ascii="Times New Roman" w:eastAsia="Calibri" w:hAnsi="Times New Roman" w:cs="Times New Roman"/>
      <w:kern w:val="0"/>
      <w:sz w:val="24"/>
      <w14:ligatures w14:val="none"/>
    </w:rPr>
  </w:style>
  <w:style w:type="paragraph" w:styleId="Nosaukums">
    <w:name w:val="Title"/>
    <w:basedOn w:val="Parasts"/>
    <w:next w:val="Parasts"/>
    <w:link w:val="NosaukumsRakstz"/>
    <w:qFormat/>
    <w:rsid w:val="004F5050"/>
    <w:pPr>
      <w:numPr>
        <w:numId w:val="15"/>
      </w:numPr>
      <w:spacing w:before="240" w:after="60"/>
      <w:jc w:val="center"/>
      <w:outlineLvl w:val="0"/>
    </w:pPr>
    <w:rPr>
      <w:b/>
      <w:bCs/>
      <w:kern w:val="28"/>
      <w:szCs w:val="32"/>
    </w:rPr>
  </w:style>
  <w:style w:type="character" w:customStyle="1" w:styleId="NosaukumsRakstz">
    <w:name w:val="Nosaukums Rakstz."/>
    <w:basedOn w:val="Noklusjumarindkopasfonts"/>
    <w:link w:val="Nosaukums"/>
    <w:rsid w:val="004F5050"/>
    <w:rPr>
      <w:rFonts w:ascii="Times New Roman" w:eastAsia="Times New Roman" w:hAnsi="Times New Roman" w:cs="Times New Roman"/>
      <w:b/>
      <w:bCs/>
      <w:kern w:val="28"/>
      <w:sz w:val="24"/>
      <w:szCs w:val="32"/>
      <w:lang w:val="en-GB"/>
      <w14:ligatures w14:val="none"/>
    </w:rPr>
  </w:style>
  <w:style w:type="paragraph" w:styleId="Apakvirsraksts">
    <w:name w:val="Subtitle"/>
    <w:basedOn w:val="Parasts"/>
    <w:next w:val="Parasts"/>
    <w:link w:val="ApakvirsrakstsRakstz"/>
    <w:qFormat/>
    <w:rsid w:val="004F5050"/>
    <w:pPr>
      <w:jc w:val="both"/>
      <w:outlineLvl w:val="1"/>
    </w:pPr>
    <w:rPr>
      <w:szCs w:val="24"/>
    </w:rPr>
  </w:style>
  <w:style w:type="character" w:customStyle="1" w:styleId="ApakvirsrakstsRakstz">
    <w:name w:val="Apakšvirsraksts Rakstz."/>
    <w:basedOn w:val="Noklusjumarindkopasfonts"/>
    <w:link w:val="Apakvirsraksts"/>
    <w:rsid w:val="004F5050"/>
    <w:rPr>
      <w:rFonts w:ascii="Times New Roman" w:eastAsia="Times New Roman" w:hAnsi="Times New Roman" w:cs="Times New Roman"/>
      <w:kern w:val="0"/>
      <w:sz w:val="24"/>
      <w:szCs w:val="24"/>
      <w:lang w:val="en-GB"/>
      <w14:ligatures w14:val="none"/>
    </w:rPr>
  </w:style>
  <w:style w:type="paragraph" w:customStyle="1" w:styleId="num">
    <w:name w:val="num"/>
    <w:basedOn w:val="Parasts"/>
    <w:qFormat/>
    <w:rsid w:val="004F5050"/>
    <w:pPr>
      <w:numPr>
        <w:numId w:val="14"/>
      </w:numPr>
      <w:ind w:left="0" w:firstLine="0"/>
      <w:jc w:val="both"/>
    </w:pPr>
    <w:rPr>
      <w:lang w:val="lv"/>
    </w:rPr>
  </w:style>
  <w:style w:type="character" w:styleId="Komentraatsauce">
    <w:name w:val="annotation reference"/>
    <w:uiPriority w:val="99"/>
    <w:rsid w:val="004F5050"/>
    <w:rPr>
      <w:sz w:val="16"/>
      <w:szCs w:val="16"/>
    </w:rPr>
  </w:style>
  <w:style w:type="paragraph" w:styleId="Komentrateksts">
    <w:name w:val="annotation text"/>
    <w:basedOn w:val="Parasts"/>
    <w:link w:val="KomentratekstsRakstz"/>
    <w:uiPriority w:val="99"/>
    <w:rsid w:val="004F5050"/>
    <w:rPr>
      <w:sz w:val="20"/>
    </w:rPr>
  </w:style>
  <w:style w:type="character" w:customStyle="1" w:styleId="KomentratekstsRakstz">
    <w:name w:val="Komentāra teksts Rakstz."/>
    <w:basedOn w:val="Noklusjumarindkopasfonts"/>
    <w:link w:val="Komentrateksts"/>
    <w:uiPriority w:val="99"/>
    <w:rsid w:val="004F5050"/>
    <w:rPr>
      <w:rFonts w:ascii="Times New Roman" w:eastAsia="Times New Roman" w:hAnsi="Times New Roman" w:cs="Times New Roman"/>
      <w:kern w:val="0"/>
      <w:sz w:val="20"/>
      <w:szCs w:val="20"/>
      <w:lang w:val="en-GB"/>
      <w14:ligatures w14:val="none"/>
    </w:rPr>
  </w:style>
  <w:style w:type="paragraph" w:styleId="Komentratma">
    <w:name w:val="annotation subject"/>
    <w:basedOn w:val="Komentrateksts"/>
    <w:next w:val="Komentrateksts"/>
    <w:link w:val="KomentratmaRakstz"/>
    <w:uiPriority w:val="99"/>
    <w:rsid w:val="004F5050"/>
    <w:rPr>
      <w:b/>
      <w:bCs/>
    </w:rPr>
  </w:style>
  <w:style w:type="character" w:customStyle="1" w:styleId="KomentratmaRakstz">
    <w:name w:val="Komentāra tēma Rakstz."/>
    <w:basedOn w:val="KomentratekstsRakstz"/>
    <w:link w:val="Komentratma"/>
    <w:uiPriority w:val="99"/>
    <w:rsid w:val="004F5050"/>
    <w:rPr>
      <w:rFonts w:ascii="Times New Roman" w:eastAsia="Times New Roman" w:hAnsi="Times New Roman" w:cs="Times New Roman"/>
      <w:b/>
      <w:bCs/>
      <w:kern w:val="0"/>
      <w:sz w:val="20"/>
      <w:szCs w:val="20"/>
      <w:lang w:val="en-GB"/>
      <w14:ligatures w14:val="none"/>
    </w:rPr>
  </w:style>
  <w:style w:type="character" w:customStyle="1" w:styleId="Footnote">
    <w:name w:val="Footnote_"/>
    <w:basedOn w:val="Noklusjumarindkopasfonts"/>
    <w:link w:val="Footnote0"/>
    <w:rsid w:val="004F5050"/>
    <w:rPr>
      <w:rFonts w:eastAsia="Times New Roman"/>
      <w:shd w:val="clear" w:color="auto" w:fill="FFFFFF"/>
    </w:rPr>
  </w:style>
  <w:style w:type="paragraph" w:customStyle="1" w:styleId="Footnote0">
    <w:name w:val="Footnote"/>
    <w:basedOn w:val="Parasts"/>
    <w:link w:val="Footnote"/>
    <w:rsid w:val="004F5050"/>
    <w:pPr>
      <w:widowControl w:val="0"/>
      <w:shd w:val="clear" w:color="auto" w:fill="FFFFFF"/>
      <w:overflowPunct/>
      <w:autoSpaceDE/>
      <w:autoSpaceDN/>
      <w:adjustRightInd/>
      <w:spacing w:before="60" w:after="240" w:line="274" w:lineRule="exact"/>
      <w:jc w:val="right"/>
      <w:textAlignment w:val="auto"/>
    </w:pPr>
    <w:rPr>
      <w:rFonts w:asciiTheme="minorHAnsi" w:hAnsiTheme="minorHAnsi" w:cstheme="minorBidi"/>
      <w:kern w:val="2"/>
      <w:sz w:val="22"/>
      <w:szCs w:val="22"/>
      <w:lang w:val="lv-LV"/>
      <w14:ligatures w14:val="standardContextual"/>
    </w:rPr>
  </w:style>
  <w:style w:type="character" w:customStyle="1" w:styleId="Bodytext2">
    <w:name w:val="Body text (2)_"/>
    <w:basedOn w:val="Noklusjumarindkopasfonts"/>
    <w:link w:val="Bodytext20"/>
    <w:rsid w:val="004F5050"/>
    <w:rPr>
      <w:rFonts w:eastAsia="Times New Roman"/>
      <w:shd w:val="clear" w:color="auto" w:fill="FFFFFF"/>
    </w:rPr>
  </w:style>
  <w:style w:type="paragraph" w:customStyle="1" w:styleId="Bodytext20">
    <w:name w:val="Body text (2)"/>
    <w:basedOn w:val="Parasts"/>
    <w:link w:val="Bodytext2"/>
    <w:rsid w:val="004F5050"/>
    <w:pPr>
      <w:widowControl w:val="0"/>
      <w:shd w:val="clear" w:color="auto" w:fill="FFFFFF"/>
      <w:overflowPunct/>
      <w:autoSpaceDE/>
      <w:autoSpaceDN/>
      <w:adjustRightInd/>
      <w:spacing w:line="293" w:lineRule="exact"/>
      <w:ind w:hanging="420"/>
      <w:jc w:val="both"/>
      <w:textAlignment w:val="auto"/>
    </w:pPr>
    <w:rPr>
      <w:rFonts w:asciiTheme="minorHAnsi" w:hAnsiTheme="minorHAnsi" w:cstheme="minorBidi"/>
      <w:kern w:val="2"/>
      <w:sz w:val="22"/>
      <w:szCs w:val="22"/>
      <w:lang w:val="lv-LV"/>
      <w14:ligatures w14:val="standardContextual"/>
    </w:rPr>
  </w:style>
  <w:style w:type="character" w:customStyle="1" w:styleId="Bodytext2Bold">
    <w:name w:val="Body text (2) + Bold"/>
    <w:basedOn w:val="Bodytext2"/>
    <w:rsid w:val="004F5050"/>
    <w:rPr>
      <w:rFonts w:eastAsia="Times New Roman"/>
      <w:b/>
      <w:bCs/>
      <w:color w:val="000000"/>
      <w:spacing w:val="0"/>
      <w:w w:val="100"/>
      <w:position w:val="0"/>
      <w:sz w:val="24"/>
      <w:szCs w:val="24"/>
      <w:shd w:val="clear" w:color="auto" w:fill="FFFFFF"/>
      <w:lang w:val="lv-LV" w:eastAsia="lv-LV" w:bidi="lv-LV"/>
    </w:rPr>
  </w:style>
  <w:style w:type="character" w:customStyle="1" w:styleId="Neatrisintapieminana1">
    <w:name w:val="Neatrisināta pieminēšana1"/>
    <w:basedOn w:val="Noklusjumarindkopasfonts"/>
    <w:uiPriority w:val="99"/>
    <w:semiHidden/>
    <w:unhideWhenUsed/>
    <w:rsid w:val="004F5050"/>
    <w:rPr>
      <w:color w:val="605E5C"/>
      <w:shd w:val="clear" w:color="auto" w:fill="E1DFDD"/>
    </w:rPr>
  </w:style>
  <w:style w:type="character" w:customStyle="1" w:styleId="Neatrisintapieminana2">
    <w:name w:val="Neatrisināta pieminēšana2"/>
    <w:basedOn w:val="Noklusjumarindkopasfonts"/>
    <w:uiPriority w:val="99"/>
    <w:semiHidden/>
    <w:unhideWhenUsed/>
    <w:rsid w:val="004F5050"/>
    <w:rPr>
      <w:color w:val="605E5C"/>
      <w:shd w:val="clear" w:color="auto" w:fill="E1DFDD"/>
    </w:rPr>
  </w:style>
  <w:style w:type="paragraph" w:styleId="Paraststmeklis">
    <w:name w:val="Normal (Web)"/>
    <w:basedOn w:val="Parasts"/>
    <w:uiPriority w:val="99"/>
    <w:unhideWhenUsed/>
    <w:rsid w:val="004F5050"/>
    <w:pPr>
      <w:overflowPunct/>
      <w:autoSpaceDE/>
      <w:autoSpaceDN/>
      <w:adjustRightInd/>
      <w:spacing w:before="100" w:beforeAutospacing="1" w:after="100" w:afterAutospacing="1"/>
      <w:textAlignment w:val="auto"/>
    </w:pPr>
    <w:rPr>
      <w:szCs w:val="24"/>
      <w:lang w:val="lv-LV" w:eastAsia="lv-LV"/>
    </w:rPr>
  </w:style>
  <w:style w:type="paragraph" w:customStyle="1" w:styleId="tv213">
    <w:name w:val="tv213"/>
    <w:basedOn w:val="Parasts"/>
    <w:rsid w:val="004F5050"/>
    <w:pPr>
      <w:overflowPunct/>
      <w:autoSpaceDE/>
      <w:autoSpaceDN/>
      <w:adjustRightInd/>
      <w:spacing w:before="100" w:beforeAutospacing="1" w:after="100" w:afterAutospacing="1"/>
      <w:textAlignment w:val="auto"/>
    </w:pPr>
    <w:rPr>
      <w:szCs w:val="24"/>
      <w:lang w:val="lv-LV" w:eastAsia="lv-LV"/>
    </w:rPr>
  </w:style>
  <w:style w:type="character" w:customStyle="1" w:styleId="Neatrisintapieminana3">
    <w:name w:val="Neatrisināta pieminēšana3"/>
    <w:basedOn w:val="Noklusjumarindkopasfonts"/>
    <w:uiPriority w:val="99"/>
    <w:semiHidden/>
    <w:unhideWhenUsed/>
    <w:rsid w:val="004F5050"/>
    <w:rPr>
      <w:color w:val="605E5C"/>
      <w:shd w:val="clear" w:color="auto" w:fill="E1DFDD"/>
    </w:rPr>
  </w:style>
  <w:style w:type="character" w:customStyle="1" w:styleId="Neatrisintapieminana4">
    <w:name w:val="Neatrisināta pieminēšana4"/>
    <w:basedOn w:val="Noklusjumarindkopasfonts"/>
    <w:uiPriority w:val="99"/>
    <w:semiHidden/>
    <w:unhideWhenUsed/>
    <w:rsid w:val="004F5050"/>
    <w:rPr>
      <w:color w:val="605E5C"/>
      <w:shd w:val="clear" w:color="auto" w:fill="E1DFDD"/>
    </w:rPr>
  </w:style>
  <w:style w:type="character" w:customStyle="1" w:styleId="markedcontent">
    <w:name w:val="markedcontent"/>
    <w:basedOn w:val="Noklusjumarindkopasfonts"/>
    <w:rsid w:val="004F5050"/>
  </w:style>
  <w:style w:type="character" w:customStyle="1" w:styleId="Neatrisintapieminana5">
    <w:name w:val="Neatrisināta pieminēšana5"/>
    <w:basedOn w:val="Noklusjumarindkopasfonts"/>
    <w:uiPriority w:val="99"/>
    <w:semiHidden/>
    <w:unhideWhenUsed/>
    <w:rsid w:val="004F50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ocialais.dienests@talsi.lv"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sk.kurzeme@redcross.lv" TargetMode="External"/><Relationship Id="rId11" Type="http://schemas.openxmlformats.org/officeDocument/2006/relationships/image" Target="media/image1.emf"/><Relationship Id="rId5" Type="http://schemas.openxmlformats.org/officeDocument/2006/relationships/hyperlink" Target="mailto:nadezda.dziemidova@talsi.lvv"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32117</Words>
  <Characters>18308</Characters>
  <Application>Microsoft Office Word</Application>
  <DocSecurity>0</DocSecurity>
  <Lines>152</Lines>
  <Paragraphs>100</Paragraphs>
  <ScaleCrop>false</ScaleCrop>
  <Company/>
  <LinksUpToDate>false</LinksUpToDate>
  <CharactersWithSpaces>50325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Kārklevalka</dc:creator>
  <cp:keywords/>
  <dc:description/>
  <cp:lastModifiedBy>Ilze Kārklevalka</cp:lastModifiedBy>
  <cp:revision>1</cp:revision>
  <dcterms:created xsi:type="dcterms:W3CDTF">2024-12-03T15:40:00Z</dcterms:created>
  <dcterms:modified xsi:type="dcterms:W3CDTF">2024-12-03T15:41:00Z</dcterms:modified>
</cp:coreProperties>
</file>